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header1.xml" ContentType="application/vnd.openxmlformats-officedocument.wordprocessingml.header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EBFFE1">
    <v:background id="_x0000_s1025" o:bwmode="white" fillcolor="#ebffe1" o:targetscreensize="1024,768">
      <v:fill color2="#c2edfe" focus="100%" type="gradient"/>
    </v:background>
  </w:background>
  <w:body>
    <w:p w:rsidR="008255E3" w:rsidRDefault="00B6340C" w:rsidP="00CD0C5C">
      <w:pPr>
        <w:spacing w:after="0" w:line="240" w:lineRule="auto"/>
        <w:jc w:val="right"/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</w:pPr>
      <w:r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drawing>
          <wp:anchor distT="0" distB="0" distL="114300" distR="114300" simplePos="0" relativeHeight="251381248" behindDoc="1" locked="0" layoutInCell="1" allowOverlap="1">
            <wp:simplePos x="0" y="0"/>
            <wp:positionH relativeFrom="column">
              <wp:posOffset>-183515</wp:posOffset>
            </wp:positionH>
            <wp:positionV relativeFrom="paragraph">
              <wp:posOffset>-89535</wp:posOffset>
            </wp:positionV>
            <wp:extent cx="3448050" cy="2295525"/>
            <wp:effectExtent l="19050" t="0" r="0" b="0"/>
            <wp:wrapNone/>
            <wp:docPr id="52" name="Рисунок 5" descr="C:\Users\1\Desktop\картинки\IMG_7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картинки\IMG_732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121941" w:rsidRPr="00B6340C"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  <w:t xml:space="preserve">Финансовое управление Администрации муниципального                                                              </w:t>
      </w:r>
      <w:r w:rsidR="00CD0C5C" w:rsidRPr="00B6340C"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  <w:t xml:space="preserve">                               </w:t>
      </w:r>
      <w:r w:rsidR="00121941" w:rsidRPr="00B6340C"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  <w:t xml:space="preserve">образования «Починковский </w:t>
      </w:r>
      <w:r w:rsidR="008255E3"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  <w:t>муниципальный округ</w:t>
      </w:r>
      <w:r w:rsidR="00121941" w:rsidRPr="00B6340C"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  <w:t xml:space="preserve">» </w:t>
      </w:r>
    </w:p>
    <w:p w:rsidR="00121941" w:rsidRPr="00B6340C" w:rsidRDefault="00121941" w:rsidP="00CD0C5C">
      <w:pPr>
        <w:spacing w:after="0" w:line="240" w:lineRule="auto"/>
        <w:jc w:val="right"/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</w:pPr>
      <w:r w:rsidRPr="00B6340C"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  <w:t>Смоленской области</w:t>
      </w:r>
    </w:p>
    <w:p w:rsidR="00121941" w:rsidRDefault="00121941" w:rsidP="004B54FE">
      <w:pPr>
        <w:tabs>
          <w:tab w:val="left" w:pos="555"/>
          <w:tab w:val="left" w:pos="2268"/>
          <w:tab w:val="left" w:pos="3780"/>
          <w:tab w:val="left" w:pos="11532"/>
        </w:tabs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  <w:r w:rsidR="00B6340C">
        <w:rPr>
          <w:rFonts w:ascii="Times New Roman" w:hAnsi="Times New Roman"/>
          <w:b/>
          <w:sz w:val="28"/>
          <w:szCs w:val="28"/>
        </w:rPr>
        <w:tab/>
      </w:r>
      <w:r w:rsidR="00B6340C">
        <w:rPr>
          <w:rFonts w:ascii="Times New Roman" w:hAnsi="Times New Roman"/>
          <w:b/>
          <w:sz w:val="28"/>
          <w:szCs w:val="28"/>
        </w:rPr>
        <w:tab/>
      </w:r>
      <w:r w:rsidR="000D3A8F">
        <w:rPr>
          <w:rFonts w:ascii="Times New Roman" w:hAnsi="Times New Roman"/>
          <w:b/>
          <w:noProof/>
          <w:color w:val="0066FF"/>
          <w:sz w:val="28"/>
          <w:szCs w:val="28"/>
          <w:lang w:eastAsia="ru-RU"/>
        </w:rPr>
        <w:drawing>
          <wp:anchor distT="0" distB="0" distL="114300" distR="114300" simplePos="0" relativeHeight="251385344" behindDoc="1" locked="0" layoutInCell="1" allowOverlap="1">
            <wp:simplePos x="0" y="0"/>
            <wp:positionH relativeFrom="column">
              <wp:posOffset>-183515</wp:posOffset>
            </wp:positionH>
            <wp:positionV relativeFrom="paragraph">
              <wp:posOffset>1080135</wp:posOffset>
            </wp:positionV>
            <wp:extent cx="3448050" cy="2590800"/>
            <wp:effectExtent l="19050" t="0" r="0" b="0"/>
            <wp:wrapNone/>
            <wp:docPr id="55" name="Рисунок 6" descr="C:\Users\1\Desktop\картинки\IMG_7325655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картинки\IMG_732565555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B6340C">
        <w:rPr>
          <w:rFonts w:ascii="Times New Roman" w:hAnsi="Times New Roman"/>
          <w:b/>
          <w:color w:val="0066FF"/>
          <w:sz w:val="28"/>
          <w:szCs w:val="28"/>
        </w:rPr>
        <w:tab/>
      </w:r>
      <w:r w:rsidR="00B6340C">
        <w:rPr>
          <w:rFonts w:ascii="Times New Roman" w:hAnsi="Times New Roman"/>
          <w:b/>
          <w:color w:val="0066FF"/>
          <w:sz w:val="28"/>
          <w:szCs w:val="28"/>
        </w:rPr>
        <w:tab/>
      </w:r>
      <w:r w:rsidR="00645965">
        <w:rPr>
          <w:rFonts w:ascii="Times New Roman" w:hAnsi="Times New Roman"/>
          <w:b/>
          <w:color w:val="0066FF"/>
          <w:sz w:val="28"/>
          <w:szCs w:val="2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48.6pt;height:54pt" fillcolor="#0c10a4" strokecolor="yellow">
            <v:shadow on="t" opacity="52429f"/>
            <v:textpath style="font-family:&quot;Arial Black&quot;;font-style:italic;v-text-kern:t" trim="t" fitpath="t" string="Бюджет для граждан&#10;"/>
          </v:shape>
        </w:pict>
      </w:r>
    </w:p>
    <w:p w:rsidR="00B6340C" w:rsidRPr="00B6340C" w:rsidRDefault="0091121B" w:rsidP="0091121B">
      <w:pPr>
        <w:spacing w:after="0" w:line="240" w:lineRule="auto"/>
        <w:jc w:val="center"/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</w:pPr>
      <w:r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                                                     </w:t>
      </w:r>
      <w:r w:rsidR="00121941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муниципального образования</w:t>
      </w:r>
    </w:p>
    <w:p w:rsidR="0091121B" w:rsidRDefault="0091121B" w:rsidP="0091121B">
      <w:pPr>
        <w:spacing w:after="0" w:line="240" w:lineRule="auto"/>
        <w:jc w:val="center"/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</w:pPr>
      <w:r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                                                    </w:t>
      </w:r>
      <w:r w:rsidR="00121941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«Починковский </w:t>
      </w:r>
      <w:r w:rsidR="003708F1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муниципальный округ</w:t>
      </w:r>
      <w:r w:rsidR="00121941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»</w:t>
      </w:r>
    </w:p>
    <w:p w:rsidR="0091121B" w:rsidRDefault="0091121B" w:rsidP="0091121B">
      <w:pPr>
        <w:spacing w:after="0" w:line="240" w:lineRule="auto"/>
        <w:jc w:val="center"/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</w:pPr>
      <w:r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                                                   </w:t>
      </w:r>
      <w:r w:rsidR="00121941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Смоленской областина 20</w:t>
      </w:r>
      <w:r w:rsidR="00E56BA3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2</w:t>
      </w:r>
      <w:r w:rsidR="003708F1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5</w:t>
      </w:r>
      <w:r w:rsidR="00121941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год</w:t>
      </w:r>
      <w:r w:rsidR="005E61E7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</w:t>
      </w:r>
    </w:p>
    <w:p w:rsidR="00121941" w:rsidRPr="00B6340C" w:rsidRDefault="0091121B" w:rsidP="0091121B">
      <w:pPr>
        <w:spacing w:after="0" w:line="240" w:lineRule="auto"/>
        <w:jc w:val="center"/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</w:pPr>
      <w:r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                                                    </w:t>
      </w:r>
      <w:r w:rsidR="00B6340C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и на плановый период</w:t>
      </w:r>
      <w:r w:rsidR="004A767B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</w:t>
      </w:r>
      <w:r w:rsidR="00121941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20</w:t>
      </w:r>
      <w:r w:rsidR="00E56BA3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2</w:t>
      </w:r>
      <w:r w:rsidR="003708F1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6</w:t>
      </w:r>
      <w:r w:rsidR="00121941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и 202</w:t>
      </w:r>
      <w:r w:rsidR="003708F1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7</w:t>
      </w:r>
      <w:r w:rsidR="00121941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годов </w:t>
      </w:r>
    </w:p>
    <w:p w:rsidR="00121941" w:rsidRPr="00B6340C" w:rsidRDefault="00121941" w:rsidP="00121941">
      <w:pPr>
        <w:pStyle w:val="a3"/>
        <w:ind w:left="780"/>
        <w:rPr>
          <w:rFonts w:ascii="Times New Roman" w:hAnsi="Times New Roman"/>
          <w:sz w:val="24"/>
          <w:szCs w:val="24"/>
        </w:rPr>
      </w:pPr>
    </w:p>
    <w:p w:rsidR="00121941" w:rsidRPr="0091121B" w:rsidRDefault="008C5FF9" w:rsidP="008255E3">
      <w:pPr>
        <w:pStyle w:val="a3"/>
        <w:tabs>
          <w:tab w:val="left" w:pos="4678"/>
        </w:tabs>
        <w:ind w:left="780"/>
        <w:jc w:val="right"/>
        <w:rPr>
          <w:rFonts w:ascii="Times New Roman" w:hAnsi="Times New Roman"/>
          <w:color w:val="365F91" w:themeColor="accent1" w:themeShade="BF"/>
          <w:sz w:val="28"/>
          <w:szCs w:val="28"/>
          <w:u w:val="single"/>
        </w:rPr>
      </w:pPr>
      <w:r w:rsidRPr="008255E3">
        <w:rPr>
          <w:rFonts w:ascii="Times New Roman" w:hAnsi="Times New Roman"/>
          <w:color w:val="365F91" w:themeColor="accent1" w:themeShade="BF"/>
          <w:sz w:val="40"/>
          <w:szCs w:val="40"/>
        </w:rPr>
        <w:t xml:space="preserve">                                              </w:t>
      </w:r>
      <w:r w:rsidR="008255E3" w:rsidRPr="0091121B">
        <w:rPr>
          <w:rFonts w:ascii="Times New Roman" w:hAnsi="Times New Roman"/>
          <w:color w:val="365F91" w:themeColor="accent1" w:themeShade="BF"/>
          <w:sz w:val="28"/>
          <w:szCs w:val="28"/>
        </w:rPr>
        <w:t xml:space="preserve">(внесение </w:t>
      </w:r>
      <w:r w:rsidR="005F776C" w:rsidRPr="0091121B">
        <w:rPr>
          <w:rFonts w:ascii="Times New Roman" w:hAnsi="Times New Roman"/>
          <w:color w:val="365F91" w:themeColor="accent1" w:themeShade="BF"/>
          <w:sz w:val="28"/>
          <w:szCs w:val="28"/>
        </w:rPr>
        <w:t>изменени</w:t>
      </w:r>
      <w:r w:rsidR="008255E3" w:rsidRPr="0091121B">
        <w:rPr>
          <w:rFonts w:ascii="Times New Roman" w:hAnsi="Times New Roman"/>
          <w:color w:val="365F91" w:themeColor="accent1" w:themeShade="BF"/>
          <w:sz w:val="28"/>
          <w:szCs w:val="28"/>
        </w:rPr>
        <w:t>й</w:t>
      </w:r>
      <w:r w:rsidR="005F776C" w:rsidRPr="0091121B">
        <w:rPr>
          <w:rFonts w:ascii="Times New Roman" w:hAnsi="Times New Roman"/>
          <w:color w:val="365F91" w:themeColor="accent1" w:themeShade="BF"/>
          <w:sz w:val="28"/>
          <w:szCs w:val="28"/>
        </w:rPr>
        <w:t xml:space="preserve"> - </w:t>
      </w:r>
      <w:r w:rsidR="003F2EA2">
        <w:rPr>
          <w:rFonts w:ascii="Times New Roman" w:hAnsi="Times New Roman"/>
          <w:color w:val="365F91" w:themeColor="accent1" w:themeShade="BF"/>
          <w:sz w:val="28"/>
          <w:szCs w:val="28"/>
        </w:rPr>
        <w:t>декабрь</w:t>
      </w:r>
      <w:r w:rsidR="008255E3" w:rsidRPr="0091121B">
        <w:rPr>
          <w:rFonts w:ascii="Times New Roman" w:hAnsi="Times New Roman"/>
          <w:color w:val="365F91" w:themeColor="accent1" w:themeShade="BF"/>
          <w:sz w:val="28"/>
          <w:szCs w:val="28"/>
        </w:rPr>
        <w:t xml:space="preserve"> 2025)</w:t>
      </w:r>
      <w:r w:rsidR="00CD0C5C" w:rsidRPr="0091121B">
        <w:rPr>
          <w:rFonts w:ascii="Times New Roman" w:hAnsi="Times New Roman"/>
          <w:color w:val="365F91" w:themeColor="accent1" w:themeShade="BF"/>
          <w:sz w:val="28"/>
          <w:szCs w:val="28"/>
          <w:u w:val="single"/>
        </w:rPr>
        <w:t xml:space="preserve">                                                     </w:t>
      </w:r>
    </w:p>
    <w:p w:rsidR="00B6340C" w:rsidRDefault="00B6340C" w:rsidP="00863F9E">
      <w:pPr>
        <w:pStyle w:val="a3"/>
        <w:ind w:left="780"/>
        <w:rPr>
          <w:rFonts w:ascii="Times New Roman" w:hAnsi="Times New Roman"/>
          <w:sz w:val="28"/>
          <w:szCs w:val="28"/>
        </w:rPr>
      </w:pPr>
    </w:p>
    <w:p w:rsidR="00B6340C" w:rsidRDefault="00B6340C" w:rsidP="00863F9E">
      <w:pPr>
        <w:pStyle w:val="a3"/>
        <w:ind w:left="780"/>
        <w:rPr>
          <w:rFonts w:ascii="Times New Roman" w:hAnsi="Times New Roman"/>
          <w:sz w:val="28"/>
          <w:szCs w:val="28"/>
        </w:rPr>
      </w:pPr>
    </w:p>
    <w:p w:rsidR="00B6340C" w:rsidRPr="00863F9E" w:rsidRDefault="00B6340C" w:rsidP="00863F9E">
      <w:pPr>
        <w:pStyle w:val="a3"/>
        <w:ind w:left="780"/>
        <w:rPr>
          <w:rFonts w:ascii="Times New Roman" w:hAnsi="Times New Roman"/>
          <w:sz w:val="28"/>
          <w:szCs w:val="28"/>
        </w:rPr>
      </w:pPr>
    </w:p>
    <w:p w:rsidR="00B6340C" w:rsidRDefault="004B54FE" w:rsidP="00B6340C">
      <w:pPr>
        <w:tabs>
          <w:tab w:val="center" w:pos="7725"/>
        </w:tabs>
        <w:spacing w:after="0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drawing>
          <wp:anchor distT="0" distB="0" distL="114300" distR="114300" simplePos="0" relativeHeight="251383296" behindDoc="1" locked="0" layoutInCell="1" allowOverlap="1">
            <wp:simplePos x="0" y="0"/>
            <wp:positionH relativeFrom="column">
              <wp:posOffset>3134148</wp:posOffset>
            </wp:positionH>
            <wp:positionV relativeFrom="paragraph">
              <wp:posOffset>168910</wp:posOffset>
            </wp:positionV>
            <wp:extent cx="3242734" cy="2370137"/>
            <wp:effectExtent l="0" t="0" r="0" b="0"/>
            <wp:wrapNone/>
            <wp:docPr id="57" name="Рисунок 8" descr="C:\Users\1\Desktop\картинки\6zzjxrark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картинки\6zzjxrarko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310" cy="2369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drawing>
          <wp:anchor distT="0" distB="0" distL="114300" distR="114300" simplePos="0" relativeHeight="251382272" behindDoc="1" locked="0" layoutInCell="1" allowOverlap="1">
            <wp:simplePos x="0" y="0"/>
            <wp:positionH relativeFrom="column">
              <wp:posOffset>-184785</wp:posOffset>
            </wp:positionH>
            <wp:positionV relativeFrom="paragraph">
              <wp:posOffset>160020</wp:posOffset>
            </wp:positionV>
            <wp:extent cx="3318510" cy="2370455"/>
            <wp:effectExtent l="0" t="0" r="0" b="0"/>
            <wp:wrapNone/>
            <wp:docPr id="54" name="Рисунок 4" descr="C:\Users\1\Desktop\картинки\pochin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картинки\pochinok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510" cy="2370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B6340C"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tab/>
      </w:r>
    </w:p>
    <w:p w:rsidR="00B6340C" w:rsidRDefault="004B54FE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drawing>
          <wp:anchor distT="0" distB="0" distL="114300" distR="114300" simplePos="0" relativeHeight="251384320" behindDoc="1" locked="0" layoutInCell="1" allowOverlap="1">
            <wp:simplePos x="0" y="0"/>
            <wp:positionH relativeFrom="column">
              <wp:posOffset>6376882</wp:posOffset>
            </wp:positionH>
            <wp:positionV relativeFrom="paragraph">
              <wp:posOffset>-212</wp:posOffset>
            </wp:positionV>
            <wp:extent cx="3476625" cy="2294255"/>
            <wp:effectExtent l="0" t="0" r="0" b="0"/>
            <wp:wrapNone/>
            <wp:docPr id="58" name="Рисунок 9" descr="C:\Users\1\Desktop\картинки\191161_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картинки\191161_90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294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</w:p>
    <w:p w:rsidR="00B6340C" w:rsidRDefault="00B6340C" w:rsidP="00B6340C">
      <w:pPr>
        <w:tabs>
          <w:tab w:val="left" w:pos="375"/>
        </w:tabs>
        <w:spacing w:after="0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tab/>
      </w:r>
    </w:p>
    <w:p w:rsidR="00B6340C" w:rsidRDefault="00B6340C" w:rsidP="00B6340C">
      <w:pPr>
        <w:tabs>
          <w:tab w:val="left" w:pos="2925"/>
        </w:tabs>
        <w:spacing w:after="0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tab/>
      </w:r>
    </w:p>
    <w:p w:rsidR="00B6340C" w:rsidRDefault="00B6340C" w:rsidP="00B6340C">
      <w:pPr>
        <w:tabs>
          <w:tab w:val="left" w:pos="3285"/>
        </w:tabs>
        <w:spacing w:after="0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tab/>
      </w:r>
    </w:p>
    <w:p w:rsidR="00B6340C" w:rsidRDefault="00B6340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B6340C" w:rsidRDefault="00B6340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B6340C" w:rsidRDefault="00B6340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C538DC" w:rsidRDefault="00C538D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B6340C" w:rsidRDefault="00B6340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CB57AB" w:rsidRPr="006F6B7E" w:rsidRDefault="00CB57AB" w:rsidP="008A712A">
      <w:pPr>
        <w:spacing w:after="0"/>
        <w:jc w:val="center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Уважаемые жители Починковского </w:t>
      </w:r>
      <w:r w:rsidR="003A2521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муниципального округа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!</w:t>
      </w:r>
    </w:p>
    <w:p w:rsidR="00B27262" w:rsidRPr="006F6B7E" w:rsidRDefault="00312C1A" w:rsidP="008A712A">
      <w:pPr>
        <w:spacing w:after="0"/>
        <w:jc w:val="center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392512" behindDoc="0" locked="0" layoutInCell="1" allowOverlap="1">
            <wp:simplePos x="0" y="0"/>
            <wp:positionH relativeFrom="column">
              <wp:posOffset>6693535</wp:posOffset>
            </wp:positionH>
            <wp:positionV relativeFrom="paragraph">
              <wp:posOffset>-1270</wp:posOffset>
            </wp:positionV>
            <wp:extent cx="3305175" cy="2202180"/>
            <wp:effectExtent l="19050" t="0" r="9525" b="0"/>
            <wp:wrapSquare wrapText="bothSides"/>
            <wp:docPr id="17" name="Рисунок 17" descr="C:\Users\1\Desktop\картинки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\Desktop\картинки\0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202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</w:p>
    <w:p w:rsidR="001918FB" w:rsidRPr="006F6B7E" w:rsidRDefault="00CB57AB" w:rsidP="00BF0217">
      <w:pPr>
        <w:spacing w:after="0"/>
        <w:ind w:firstLine="708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Открытость и доступность информации являются одними из важных аспектов формирования и исполнения бюджета. В открытом доступе для всех желающих предлагается широкий круг вопросов, связанных с основами бюджетной политики, с основными характеристиками бюджета и результатами его исполнения.</w:t>
      </w:r>
      <w:r w:rsidR="001918FB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Организация работы по составлению и </w:t>
      </w:r>
      <w:r w:rsidR="00B414C5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публикации «Бюджета для граждан» утверждена </w:t>
      </w:r>
      <w:r w:rsidR="002B486C" w:rsidRPr="002B486C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Приказом</w:t>
      </w:r>
      <w:r w:rsidR="00B414C5" w:rsidRPr="002B486C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 w:rsidR="002B486C" w:rsidRPr="002B486C">
        <w:rPr>
          <w:rFonts w:ascii="Times New Roman" w:hAnsi="Times New Roman"/>
          <w:spacing w:val="-1"/>
          <w:sz w:val="28"/>
          <w:szCs w:val="28"/>
        </w:rPr>
        <w:t xml:space="preserve">Финансового управления </w:t>
      </w:r>
      <w:r w:rsidR="002B486C" w:rsidRPr="002B486C">
        <w:rPr>
          <w:rFonts w:ascii="Times New Roman" w:hAnsi="Times New Roman"/>
          <w:sz w:val="28"/>
        </w:rPr>
        <w:t>Администрации муниципального образования  «</w:t>
      </w:r>
      <w:proofErr w:type="spellStart"/>
      <w:r w:rsidR="002B486C" w:rsidRPr="002B486C">
        <w:rPr>
          <w:rFonts w:ascii="Times New Roman" w:hAnsi="Times New Roman"/>
          <w:sz w:val="28"/>
        </w:rPr>
        <w:t>Починковский</w:t>
      </w:r>
      <w:proofErr w:type="spellEnd"/>
      <w:r w:rsidR="002B486C" w:rsidRPr="002B486C">
        <w:rPr>
          <w:rFonts w:ascii="Times New Roman" w:hAnsi="Times New Roman"/>
          <w:sz w:val="28"/>
        </w:rPr>
        <w:t xml:space="preserve"> муниципальный округ» Смоленской области</w:t>
      </w:r>
      <w:r w:rsidR="002B486C" w:rsidRPr="002B486C">
        <w:rPr>
          <w:rFonts w:ascii="Times New Roman" w:hAnsi="Times New Roman"/>
          <w:sz w:val="28"/>
          <w:szCs w:val="28"/>
        </w:rPr>
        <w:t xml:space="preserve"> от </w:t>
      </w:r>
      <w:r w:rsidR="009156F7" w:rsidRPr="009156F7">
        <w:rPr>
          <w:rFonts w:ascii="Times New Roman" w:hAnsi="Times New Roman"/>
          <w:sz w:val="28"/>
          <w:szCs w:val="28"/>
        </w:rPr>
        <w:t>03</w:t>
      </w:r>
      <w:r w:rsidR="002B486C" w:rsidRPr="009156F7">
        <w:rPr>
          <w:rFonts w:ascii="Times New Roman" w:hAnsi="Times New Roman"/>
          <w:sz w:val="28"/>
          <w:szCs w:val="28"/>
        </w:rPr>
        <w:t>.0</w:t>
      </w:r>
      <w:r w:rsidR="009156F7" w:rsidRPr="009156F7">
        <w:rPr>
          <w:rFonts w:ascii="Times New Roman" w:hAnsi="Times New Roman"/>
          <w:sz w:val="28"/>
          <w:szCs w:val="28"/>
        </w:rPr>
        <w:t>2</w:t>
      </w:r>
      <w:r w:rsidR="002B486C" w:rsidRPr="009156F7">
        <w:rPr>
          <w:rFonts w:ascii="Times New Roman" w:hAnsi="Times New Roman"/>
          <w:sz w:val="28"/>
          <w:szCs w:val="28"/>
        </w:rPr>
        <w:t>.2025 №</w:t>
      </w:r>
      <w:r w:rsidR="009156F7" w:rsidRPr="009156F7">
        <w:rPr>
          <w:rFonts w:ascii="Times New Roman" w:hAnsi="Times New Roman"/>
          <w:sz w:val="28"/>
          <w:szCs w:val="28"/>
        </w:rPr>
        <w:t>11</w:t>
      </w:r>
      <w:r w:rsidR="00B414C5" w:rsidRPr="009156F7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.</w:t>
      </w:r>
    </w:p>
    <w:p w:rsidR="00CB57AB" w:rsidRPr="006F6B7E" w:rsidRDefault="00CB57AB" w:rsidP="00BF0217">
      <w:pPr>
        <w:spacing w:after="0"/>
        <w:ind w:firstLine="708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«Бюджет для граждан» познакомит </w:t>
      </w:r>
      <w:r w:rsidR="00491924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В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ас с основными положениями бюджета муниципального образования «Починковский </w:t>
      </w:r>
      <w:r w:rsidR="00A16986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муниципальный округ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» Смоленской области на 20</w:t>
      </w:r>
      <w:r w:rsidR="007B3582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2</w:t>
      </w:r>
      <w:r w:rsidR="00A16986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5</w:t>
      </w:r>
      <w:r w:rsidR="00060FC4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год</w:t>
      </w:r>
      <w:r w:rsidR="00883627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и плановый период</w:t>
      </w:r>
      <w:r w:rsidR="00C7471A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202</w:t>
      </w:r>
      <w:r w:rsidR="00A16986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6</w:t>
      </w:r>
      <w:r w:rsidR="008255E3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 w:rsidR="00C7471A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-</w:t>
      </w:r>
      <w:r w:rsidR="008255E3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 w:rsidR="00C7471A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202</w:t>
      </w:r>
      <w:r w:rsidR="00A16986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7</w:t>
      </w:r>
      <w:r w:rsidR="00C7471A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годов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.</w:t>
      </w:r>
    </w:p>
    <w:p w:rsidR="00CB57AB" w:rsidRPr="006F6B7E" w:rsidRDefault="00CB57AB" w:rsidP="00BF0217">
      <w:pPr>
        <w:spacing w:after="0"/>
        <w:ind w:firstLine="708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Граждане – как налогоплательщики и как потребители муниципальных услуг – должны быть уверены в том, что передаваемые ими в распоряжение государства средства используются прозрачно и эффективно, при</w:t>
      </w:r>
      <w:r w:rsidR="00060FC4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носят конкретные результат</w:t>
      </w:r>
      <w:r w:rsidR="00A51B97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ы</w:t>
      </w:r>
      <w:r w:rsidR="00060FC4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,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как для общества в целом, так и для каждого человека.</w:t>
      </w:r>
    </w:p>
    <w:p w:rsidR="00640A61" w:rsidRPr="006F6B7E" w:rsidRDefault="00436E6A" w:rsidP="00BF0217">
      <w:pPr>
        <w:spacing w:after="0"/>
        <w:ind w:firstLine="708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Мы постарались в </w:t>
      </w:r>
      <w:r w:rsidR="00640A61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доступной и понятной форме для граждан </w:t>
      </w:r>
      <w:r w:rsidR="004310EA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довести</w:t>
      </w:r>
      <w:r w:rsidR="00640A61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основные показатели бюджета</w:t>
      </w:r>
      <w:r w:rsidR="00FD14D6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. </w:t>
      </w:r>
      <w:r w:rsidR="00640A61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«Бюджет для граждан» нацелен на получение обратной связи от граждан, которым интересны современные проблемы муниципальных </w:t>
      </w:r>
      <w:r w:rsidR="00B27262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финансов в Починковском </w:t>
      </w:r>
      <w:r w:rsidR="00F538F7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округе</w:t>
      </w:r>
      <w:r w:rsidR="00B27262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.</w:t>
      </w:r>
    </w:p>
    <w:p w:rsidR="008A712A" w:rsidRDefault="008A712A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</w:p>
    <w:p w:rsidR="002E1E35" w:rsidRDefault="002E1E35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</w:p>
    <w:p w:rsidR="00CB57AB" w:rsidRPr="006F6B7E" w:rsidRDefault="00CB57AB" w:rsidP="008A712A">
      <w:pPr>
        <w:spacing w:after="0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Начальник </w:t>
      </w:r>
      <w:r w:rsidR="00632F3B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Ф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инансового управления</w:t>
      </w:r>
    </w:p>
    <w:p w:rsidR="00B27262" w:rsidRPr="006F6B7E" w:rsidRDefault="00CB57AB" w:rsidP="008A712A">
      <w:pPr>
        <w:spacing w:after="0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Администрации муниципального образования</w:t>
      </w:r>
    </w:p>
    <w:p w:rsidR="00570753" w:rsidRDefault="00CB57AB" w:rsidP="00D31B84">
      <w:pPr>
        <w:spacing w:after="0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«Починковский </w:t>
      </w:r>
      <w:r w:rsidR="008255E3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муниципальный округ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» Смоленской области                                                        </w:t>
      </w:r>
      <w:r w:rsidR="00A51B97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                 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       Г.В.</w:t>
      </w:r>
      <w:r w:rsidR="00595C15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Селифонова</w:t>
      </w:r>
    </w:p>
    <w:p w:rsidR="00463FBC" w:rsidRDefault="00463FBC" w:rsidP="00D31B84">
      <w:pPr>
        <w:spacing w:after="0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</w:p>
    <w:p w:rsidR="002E1E35" w:rsidRDefault="002E1E35" w:rsidP="00585684">
      <w:pPr>
        <w:tabs>
          <w:tab w:val="left" w:pos="11136"/>
        </w:tabs>
        <w:rPr>
          <w:rFonts w:ascii="Times New Roman" w:hAnsi="Times New Roman"/>
          <w:i/>
          <w:sz w:val="32"/>
          <w:szCs w:val="32"/>
        </w:rPr>
      </w:pPr>
    </w:p>
    <w:p w:rsidR="00AC7178" w:rsidRDefault="00DE4EBC" w:rsidP="002E1E35">
      <w:pPr>
        <w:tabs>
          <w:tab w:val="left" w:pos="11136"/>
        </w:tabs>
        <w:ind w:right="141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495936" behindDoc="0" locked="0" layoutInCell="1" allowOverlap="1">
                <wp:simplePos x="0" y="0"/>
                <wp:positionH relativeFrom="column">
                  <wp:posOffset>50800</wp:posOffset>
                </wp:positionH>
                <wp:positionV relativeFrom="paragraph">
                  <wp:posOffset>-163830</wp:posOffset>
                </wp:positionV>
                <wp:extent cx="9105900" cy="512445"/>
                <wp:effectExtent l="10160" t="170180" r="170815" b="12700"/>
                <wp:wrapNone/>
                <wp:docPr id="534" name="AutoShape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05900" cy="512445"/>
                        </a:xfrm>
                        <a:prstGeom prst="flowChartAlternateProcess">
                          <a:avLst/>
                        </a:prstGeom>
                        <a:solidFill>
                          <a:srgbClr val="058D4C"/>
                        </a:soli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A658FD" w:rsidRDefault="00847B8D" w:rsidP="00CC3BFD">
                            <w:pPr>
                              <w:pStyle w:val="afc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</w:rPr>
                            </w:pPr>
                            <w:proofErr w:type="spellStart"/>
                            <w:r w:rsidRPr="00A658FD">
                              <w:rPr>
                                <w:rFonts w:ascii="Times New Roman" w:hAnsi="Times New Roman" w:cs="Times New Roman"/>
                                <w:color w:val="FFFFFF" w:themeColor="background1"/>
                              </w:rPr>
                              <w:t>Починковский</w:t>
                            </w:r>
                            <w:proofErr w:type="spellEnd"/>
                            <w:r w:rsidRPr="00A658FD">
                              <w:rPr>
                                <w:rFonts w:ascii="Times New Roman" w:hAnsi="Times New Roman" w:cs="Times New Roman"/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</w:rPr>
                              <w:t>муниципальный округ</w:t>
                            </w:r>
                            <w:r w:rsidRPr="00A658FD">
                              <w:rPr>
                                <w:rFonts w:ascii="Times New Roman" w:hAnsi="Times New Roman" w:cs="Times New Roman"/>
                                <w:color w:val="FFFFFF" w:themeColor="background1"/>
                              </w:rPr>
                              <w:t xml:space="preserve"> Смоленской области</w:t>
                            </w:r>
                          </w:p>
                          <w:p w:rsidR="00847B8D" w:rsidRPr="00A46E32" w:rsidRDefault="00847B8D" w:rsidP="00585684">
                            <w:pPr>
                              <w:rPr>
                                <w:color w:val="FFFFFF" w:themeColor="background1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utoShape 706" o:spid="_x0000_s1026" type="#_x0000_t176" style="position:absolute;margin-left:4pt;margin-top:-12.9pt;width:717pt;height:40.35pt;z-index:25149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" fillcolor="#058d4c">
                <v:shadow color="#243f60 [1604]" opacity=".5" offset="1pt"/>
                <o:extrusion v:ext="view" color="#058d4c" on="t"/>
                <v:textbox>
                  <w:txbxContent>
                    <w:p w:rsidR="004A5EDF" w:rsidRPr="00A658FD" w:rsidRDefault="004A5EDF" w:rsidP="00CC3BFD">
                      <w:pPr>
                        <w:pStyle w:val="afc"/>
                        <w:jc w:val="center"/>
                        <w:rPr>
                          <w:rFonts w:ascii="Times New Roman" w:hAnsi="Times New Roman" w:cs="Times New Roman"/>
                          <w:color w:val="FFFFFF" w:themeColor="background1"/>
                        </w:rPr>
                      </w:pPr>
                      <w:r w:rsidRPr="00A658FD">
                        <w:rPr>
                          <w:rFonts w:ascii="Times New Roman" w:hAnsi="Times New Roman" w:cs="Times New Roman"/>
                          <w:color w:val="FFFFFF" w:themeColor="background1"/>
                        </w:rPr>
                        <w:t xml:space="preserve">Починковский </w:t>
                      </w:r>
                      <w:r>
                        <w:rPr>
                          <w:rFonts w:ascii="Times New Roman" w:hAnsi="Times New Roman" w:cs="Times New Roman"/>
                          <w:color w:val="FFFFFF" w:themeColor="background1"/>
                        </w:rPr>
                        <w:t>муниципальный округ</w:t>
                      </w:r>
                      <w:r w:rsidRPr="00A658FD">
                        <w:rPr>
                          <w:rFonts w:ascii="Times New Roman" w:hAnsi="Times New Roman" w:cs="Times New Roman"/>
                          <w:color w:val="FFFFFF" w:themeColor="background1"/>
                        </w:rPr>
                        <w:t xml:space="preserve"> Смоленской области</w:t>
                      </w:r>
                    </w:p>
                    <w:p w:rsidR="004A5EDF" w:rsidRPr="00A46E32" w:rsidRDefault="004A5EDF" w:rsidP="00585684">
                      <w:pPr>
                        <w:rPr>
                          <w:color w:val="FFFFFF" w:themeColor="background1"/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85684">
        <w:rPr>
          <w:rFonts w:ascii="Times New Roman" w:hAnsi="Times New Roman"/>
          <w:i/>
          <w:sz w:val="32"/>
          <w:szCs w:val="32"/>
        </w:rPr>
        <w:tab/>
      </w:r>
    </w:p>
    <w:p w:rsidR="00A65169" w:rsidRPr="00A65169" w:rsidRDefault="00A65169" w:rsidP="00A65169">
      <w:pPr>
        <w:pStyle w:val="af6"/>
        <w:spacing w:before="0" w:beforeAutospacing="0" w:after="0" w:afterAutospacing="0"/>
        <w:jc w:val="center"/>
        <w:rPr>
          <w:b/>
          <w:color w:val="000000" w:themeColor="text1"/>
          <w:sz w:val="32"/>
          <w:szCs w:val="32"/>
        </w:rPr>
      </w:pPr>
      <w:proofErr w:type="spellStart"/>
      <w:r w:rsidRPr="00A65169">
        <w:rPr>
          <w:b/>
          <w:bCs/>
          <w:color w:val="000000" w:themeColor="text1"/>
          <w:sz w:val="32"/>
          <w:szCs w:val="32"/>
        </w:rPr>
        <w:t>Починковский</w:t>
      </w:r>
      <w:proofErr w:type="spellEnd"/>
      <w:r w:rsidRPr="00A65169">
        <w:rPr>
          <w:b/>
          <w:bCs/>
          <w:color w:val="000000" w:themeColor="text1"/>
          <w:sz w:val="32"/>
          <w:szCs w:val="32"/>
        </w:rPr>
        <w:t xml:space="preserve"> </w:t>
      </w:r>
      <w:r w:rsidR="00B267AB">
        <w:rPr>
          <w:b/>
          <w:bCs/>
          <w:color w:val="000000" w:themeColor="text1"/>
          <w:sz w:val="32"/>
          <w:szCs w:val="32"/>
        </w:rPr>
        <w:t>муниципальный округ</w:t>
      </w:r>
      <w:r w:rsidRPr="00A65169">
        <w:rPr>
          <w:b/>
          <w:color w:val="000000" w:themeColor="text1"/>
          <w:sz w:val="32"/>
          <w:szCs w:val="32"/>
        </w:rPr>
        <w:t>— </w:t>
      </w:r>
      <w:hyperlink r:id="rId15" w:anchor="%D0%90%D0%B4%D0%BC%D0%B8%D0%BD%D0%B8%D1%81%D1%82%D1%80%D0%B0%D1%82%D0%B8%D0%B2%D0%BD%D0%BE-%D1%82%D0%B5%D1%80%D1%80%D0%B8%D1%82%D0%BE%D1%80%D0%B8%D0%B0%D0%BB%D1%8C%D0%BD%D0%BE%D0%B5_%D1%83%D1%81%D1%82%D1%80%D0%BE%D0%B9%D1%81%D1%82%D0%B2%D0%BE" w:tooltip="Административно-территориальное деление Смоленской области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административно-территориальная единица</w:t>
        </w:r>
      </w:hyperlink>
      <w:r w:rsidRPr="00A65169">
        <w:rPr>
          <w:b/>
          <w:color w:val="000000" w:themeColor="text1"/>
          <w:sz w:val="32"/>
          <w:szCs w:val="32"/>
        </w:rPr>
        <w:t> (</w:t>
      </w:r>
      <w:hyperlink r:id="rId16" w:tooltip="Районы России" w:history="1">
        <w:r w:rsidR="00B267AB">
          <w:rPr>
            <w:rStyle w:val="aa"/>
            <w:b/>
            <w:color w:val="000000" w:themeColor="text1"/>
            <w:sz w:val="32"/>
            <w:szCs w:val="32"/>
            <w:u w:val="none"/>
          </w:rPr>
          <w:t>округ</w:t>
        </w:r>
      </w:hyperlink>
      <w:r w:rsidRPr="00A65169">
        <w:rPr>
          <w:b/>
          <w:color w:val="000000" w:themeColor="text1"/>
          <w:sz w:val="32"/>
          <w:szCs w:val="32"/>
        </w:rPr>
        <w:t>) и </w:t>
      </w:r>
      <w:hyperlink r:id="rId17" w:tooltip="Муниципальное образование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муниципальное образование</w:t>
        </w:r>
      </w:hyperlink>
      <w:r w:rsidRPr="00A65169">
        <w:rPr>
          <w:b/>
          <w:color w:val="000000" w:themeColor="text1"/>
          <w:sz w:val="32"/>
          <w:szCs w:val="32"/>
        </w:rPr>
        <w:t> (</w:t>
      </w:r>
      <w:hyperlink r:id="rId18" w:tooltip="Муниципальный район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 xml:space="preserve">муниципальный </w:t>
        </w:r>
        <w:r w:rsidR="00B267AB">
          <w:rPr>
            <w:rStyle w:val="aa"/>
            <w:b/>
            <w:color w:val="000000" w:themeColor="text1"/>
            <w:sz w:val="32"/>
            <w:szCs w:val="32"/>
            <w:u w:val="none"/>
          </w:rPr>
          <w:t>округ</w:t>
        </w:r>
      </w:hyperlink>
      <w:r w:rsidRPr="00A65169">
        <w:rPr>
          <w:b/>
          <w:color w:val="000000" w:themeColor="text1"/>
          <w:sz w:val="32"/>
          <w:szCs w:val="32"/>
        </w:rPr>
        <w:t>) в центральной части </w:t>
      </w:r>
      <w:hyperlink r:id="rId19" w:tooltip="Смоленская область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Смоленской области</w:t>
        </w:r>
      </w:hyperlink>
      <w:r w:rsidRPr="00A65169">
        <w:rPr>
          <w:b/>
          <w:color w:val="000000" w:themeColor="text1"/>
          <w:sz w:val="32"/>
          <w:szCs w:val="32"/>
        </w:rPr>
        <w:t> </w:t>
      </w:r>
      <w:hyperlink r:id="rId20" w:tooltip="Россия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России</w:t>
        </w:r>
      </w:hyperlink>
      <w:r w:rsidRPr="00A65169">
        <w:rPr>
          <w:b/>
          <w:color w:val="000000" w:themeColor="text1"/>
          <w:sz w:val="32"/>
          <w:szCs w:val="32"/>
        </w:rPr>
        <w:t>.</w:t>
      </w:r>
    </w:p>
    <w:p w:rsidR="00585684" w:rsidRDefault="00CD373B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i/>
          <w:noProof/>
          <w:sz w:val="32"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516416" behindDoc="0" locked="0" layoutInCell="1" allowOverlap="1" wp14:anchorId="72E3A0F6" wp14:editId="21A30118">
                <wp:simplePos x="0" y="0"/>
                <wp:positionH relativeFrom="column">
                  <wp:posOffset>2802890</wp:posOffset>
                </wp:positionH>
                <wp:positionV relativeFrom="paragraph">
                  <wp:posOffset>245110</wp:posOffset>
                </wp:positionV>
                <wp:extent cx="3905250" cy="5059045"/>
                <wp:effectExtent l="19050" t="19050" r="19050" b="27305"/>
                <wp:wrapNone/>
                <wp:docPr id="350" name="Group 1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05250" cy="5059045"/>
                          <a:chOff x="2377" y="1126"/>
                          <a:chExt cx="7611" cy="10039"/>
                        </a:xfrm>
                        <a:solidFill>
                          <a:srgbClr val="92D050"/>
                        </a:solidFill>
                      </wpg:grpSpPr>
                      <wps:wsp>
                        <wps:cNvPr id="351" name="Freeform 1483"/>
                        <wps:cNvSpPr>
                          <a:spLocks/>
                        </wps:cNvSpPr>
                        <wps:spPr bwMode="auto">
                          <a:xfrm>
                            <a:off x="2377" y="1126"/>
                            <a:ext cx="3439" cy="4044"/>
                          </a:xfrm>
                          <a:custGeom>
                            <a:avLst/>
                            <a:gdLst>
                              <a:gd name="T0" fmla="*/ 1559 w 3439"/>
                              <a:gd name="T1" fmla="*/ 1370 h 4044"/>
                              <a:gd name="T2" fmla="*/ 1370 w 3439"/>
                              <a:gd name="T3" fmla="*/ 965 h 4044"/>
                              <a:gd name="T4" fmla="*/ 1335 w 3439"/>
                              <a:gd name="T5" fmla="*/ 566 h 4044"/>
                              <a:gd name="T6" fmla="*/ 1586 w 3439"/>
                              <a:gd name="T7" fmla="*/ 433 h 4044"/>
                              <a:gd name="T8" fmla="*/ 1733 w 3439"/>
                              <a:gd name="T9" fmla="*/ 356 h 4044"/>
                              <a:gd name="T10" fmla="*/ 1754 w 3439"/>
                              <a:gd name="T11" fmla="*/ 49 h 4044"/>
                              <a:gd name="T12" fmla="*/ 2049 w 3439"/>
                              <a:gd name="T13" fmla="*/ 98 h 4044"/>
                              <a:gd name="T14" fmla="*/ 2237 w 3439"/>
                              <a:gd name="T15" fmla="*/ 91 h 4044"/>
                              <a:gd name="T16" fmla="*/ 2697 w 3439"/>
                              <a:gd name="T17" fmla="*/ 7 h 4044"/>
                              <a:gd name="T18" fmla="*/ 2908 w 3439"/>
                              <a:gd name="T19" fmla="*/ 643 h 4044"/>
                              <a:gd name="T20" fmla="*/ 2936 w 3439"/>
                              <a:gd name="T21" fmla="*/ 846 h 4044"/>
                              <a:gd name="T22" fmla="*/ 3033 w 3439"/>
                              <a:gd name="T23" fmla="*/ 951 h 4044"/>
                              <a:gd name="T24" fmla="*/ 2908 w 3439"/>
                              <a:gd name="T25" fmla="*/ 1237 h 4044"/>
                              <a:gd name="T26" fmla="*/ 2887 w 3439"/>
                              <a:gd name="T27" fmla="*/ 1510 h 4044"/>
                              <a:gd name="T28" fmla="*/ 2873 w 3439"/>
                              <a:gd name="T29" fmla="*/ 1733 h 4044"/>
                              <a:gd name="T30" fmla="*/ 2943 w 3439"/>
                              <a:gd name="T31" fmla="*/ 1957 h 4044"/>
                              <a:gd name="T32" fmla="*/ 3089 w 3439"/>
                              <a:gd name="T33" fmla="*/ 1908 h 4044"/>
                              <a:gd name="T34" fmla="*/ 3222 w 3439"/>
                              <a:gd name="T35" fmla="*/ 1789 h 4044"/>
                              <a:gd name="T36" fmla="*/ 3208 w 3439"/>
                              <a:gd name="T37" fmla="*/ 2048 h 4044"/>
                              <a:gd name="T38" fmla="*/ 3236 w 3439"/>
                              <a:gd name="T39" fmla="*/ 2328 h 4044"/>
                              <a:gd name="T40" fmla="*/ 3418 w 3439"/>
                              <a:gd name="T41" fmla="*/ 2481 h 4044"/>
                              <a:gd name="T42" fmla="*/ 3292 w 3439"/>
                              <a:gd name="T43" fmla="*/ 2838 h 4044"/>
                              <a:gd name="T44" fmla="*/ 3208 w 3439"/>
                              <a:gd name="T45" fmla="*/ 3041 h 4044"/>
                              <a:gd name="T46" fmla="*/ 3264 w 3439"/>
                              <a:gd name="T47" fmla="*/ 3278 h 4044"/>
                              <a:gd name="T48" fmla="*/ 3159 w 3439"/>
                              <a:gd name="T49" fmla="*/ 3397 h 4044"/>
                              <a:gd name="T50" fmla="*/ 2950 w 3439"/>
                              <a:gd name="T51" fmla="*/ 3502 h 4044"/>
                              <a:gd name="T52" fmla="*/ 2642 w 3439"/>
                              <a:gd name="T53" fmla="*/ 3642 h 4044"/>
                              <a:gd name="T54" fmla="*/ 2334 w 3439"/>
                              <a:gd name="T55" fmla="*/ 3796 h 4044"/>
                              <a:gd name="T56" fmla="*/ 2111 w 3439"/>
                              <a:gd name="T57" fmla="*/ 3544 h 4044"/>
                              <a:gd name="T58" fmla="*/ 1810 w 3439"/>
                              <a:gd name="T59" fmla="*/ 3516 h 4044"/>
                              <a:gd name="T60" fmla="*/ 1552 w 3439"/>
                              <a:gd name="T61" fmla="*/ 3327 h 4044"/>
                              <a:gd name="T62" fmla="*/ 1216 w 3439"/>
                              <a:gd name="T63" fmla="*/ 3341 h 4044"/>
                              <a:gd name="T64" fmla="*/ 1055 w 3439"/>
                              <a:gd name="T65" fmla="*/ 3481 h 4044"/>
                              <a:gd name="T66" fmla="*/ 825 w 3439"/>
                              <a:gd name="T67" fmla="*/ 3558 h 4044"/>
                              <a:gd name="T68" fmla="*/ 629 w 3439"/>
                              <a:gd name="T69" fmla="*/ 3635 h 4044"/>
                              <a:gd name="T70" fmla="*/ 244 w 3439"/>
                              <a:gd name="T71" fmla="*/ 4044 h 4044"/>
                              <a:gd name="T72" fmla="*/ 63 w 3439"/>
                              <a:gd name="T73" fmla="*/ 3698 h 4044"/>
                              <a:gd name="T74" fmla="*/ 230 w 3439"/>
                              <a:gd name="T75" fmla="*/ 3488 h 4044"/>
                              <a:gd name="T76" fmla="*/ 84 w 3439"/>
                              <a:gd name="T77" fmla="*/ 3313 h 4044"/>
                              <a:gd name="T78" fmla="*/ 56 w 3439"/>
                              <a:gd name="T79" fmla="*/ 3034 h 4044"/>
                              <a:gd name="T80" fmla="*/ 0 w 3439"/>
                              <a:gd name="T81" fmla="*/ 2684 h 4044"/>
                              <a:gd name="T82" fmla="*/ 98 w 3439"/>
                              <a:gd name="T83" fmla="*/ 2495 h 4044"/>
                              <a:gd name="T84" fmla="*/ 63 w 3439"/>
                              <a:gd name="T85" fmla="*/ 2244 h 4044"/>
                              <a:gd name="T86" fmla="*/ 181 w 3439"/>
                              <a:gd name="T87" fmla="*/ 2125 h 4044"/>
                              <a:gd name="T88" fmla="*/ 105 w 3439"/>
                              <a:gd name="T89" fmla="*/ 1971 h 4044"/>
                              <a:gd name="T90" fmla="*/ 244 w 3439"/>
                              <a:gd name="T91" fmla="*/ 1803 h 4044"/>
                              <a:gd name="T92" fmla="*/ 468 w 3439"/>
                              <a:gd name="T93" fmla="*/ 1810 h 4044"/>
                              <a:gd name="T94" fmla="*/ 594 w 3439"/>
                              <a:gd name="T95" fmla="*/ 1754 h 4044"/>
                              <a:gd name="T96" fmla="*/ 734 w 3439"/>
                              <a:gd name="T97" fmla="*/ 1643 h 4044"/>
                              <a:gd name="T98" fmla="*/ 957 w 3439"/>
                              <a:gd name="T99" fmla="*/ 1573 h 4044"/>
                              <a:gd name="T100" fmla="*/ 1146 w 3439"/>
                              <a:gd name="T101" fmla="*/ 1643 h 4044"/>
                              <a:gd name="T102" fmla="*/ 1300 w 3439"/>
                              <a:gd name="T103" fmla="*/ 1775 h 4044"/>
                              <a:gd name="T104" fmla="*/ 1307 w 3439"/>
                              <a:gd name="T105" fmla="*/ 1601 h 4044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</a:gdLst>
                            <a:ahLst/>
                            <a:cxnLst>
                              <a:cxn ang="T106">
                                <a:pos x="T0" y="T1"/>
                              </a:cxn>
                              <a:cxn ang="T107">
                                <a:pos x="T2" y="T3"/>
                              </a:cxn>
                              <a:cxn ang="T108">
                                <a:pos x="T4" y="T5"/>
                              </a:cxn>
                              <a:cxn ang="T109">
                                <a:pos x="T6" y="T7"/>
                              </a:cxn>
                              <a:cxn ang="T110">
                                <a:pos x="T8" y="T9"/>
                              </a:cxn>
                              <a:cxn ang="T111">
                                <a:pos x="T10" y="T11"/>
                              </a:cxn>
                              <a:cxn ang="T112">
                                <a:pos x="T12" y="T13"/>
                              </a:cxn>
                              <a:cxn ang="T113">
                                <a:pos x="T14" y="T15"/>
                              </a:cxn>
                              <a:cxn ang="T114">
                                <a:pos x="T16" y="T17"/>
                              </a:cxn>
                              <a:cxn ang="T115">
                                <a:pos x="T18" y="T19"/>
                              </a:cxn>
                              <a:cxn ang="T116">
                                <a:pos x="T20" y="T21"/>
                              </a:cxn>
                              <a:cxn ang="T117">
                                <a:pos x="T22" y="T23"/>
                              </a:cxn>
                              <a:cxn ang="T118">
                                <a:pos x="T24" y="T25"/>
                              </a:cxn>
                              <a:cxn ang="T119">
                                <a:pos x="T26" y="T27"/>
                              </a:cxn>
                              <a:cxn ang="T120">
                                <a:pos x="T28" y="T29"/>
                              </a:cxn>
                              <a:cxn ang="T121">
                                <a:pos x="T30" y="T31"/>
                              </a:cxn>
                              <a:cxn ang="T122">
                                <a:pos x="T32" y="T33"/>
                              </a:cxn>
                              <a:cxn ang="T123">
                                <a:pos x="T34" y="T35"/>
                              </a:cxn>
                              <a:cxn ang="T124">
                                <a:pos x="T36" y="T37"/>
                              </a:cxn>
                              <a:cxn ang="T125">
                                <a:pos x="T38" y="T39"/>
                              </a:cxn>
                              <a:cxn ang="T126">
                                <a:pos x="T40" y="T41"/>
                              </a:cxn>
                              <a:cxn ang="T127">
                                <a:pos x="T42" y="T43"/>
                              </a:cxn>
                              <a:cxn ang="T128">
                                <a:pos x="T44" y="T45"/>
                              </a:cxn>
                              <a:cxn ang="T129">
                                <a:pos x="T46" y="T47"/>
                              </a:cxn>
                              <a:cxn ang="T130">
                                <a:pos x="T48" y="T49"/>
                              </a:cxn>
                              <a:cxn ang="T131">
                                <a:pos x="T50" y="T51"/>
                              </a:cxn>
                              <a:cxn ang="T132">
                                <a:pos x="T52" y="T53"/>
                              </a:cxn>
                              <a:cxn ang="T133">
                                <a:pos x="T54" y="T55"/>
                              </a:cxn>
                              <a:cxn ang="T134">
                                <a:pos x="T56" y="T57"/>
                              </a:cxn>
                              <a:cxn ang="T135">
                                <a:pos x="T58" y="T59"/>
                              </a:cxn>
                              <a:cxn ang="T136">
                                <a:pos x="T60" y="T61"/>
                              </a:cxn>
                              <a:cxn ang="T137">
                                <a:pos x="T62" y="T63"/>
                              </a:cxn>
                              <a:cxn ang="T138">
                                <a:pos x="T64" y="T65"/>
                              </a:cxn>
                              <a:cxn ang="T139">
                                <a:pos x="T66" y="T67"/>
                              </a:cxn>
                              <a:cxn ang="T140">
                                <a:pos x="T68" y="T69"/>
                              </a:cxn>
                              <a:cxn ang="T141">
                                <a:pos x="T70" y="T71"/>
                              </a:cxn>
                              <a:cxn ang="T142">
                                <a:pos x="T72" y="T73"/>
                              </a:cxn>
                              <a:cxn ang="T143">
                                <a:pos x="T74" y="T75"/>
                              </a:cxn>
                              <a:cxn ang="T144">
                                <a:pos x="T76" y="T77"/>
                              </a:cxn>
                              <a:cxn ang="T145">
                                <a:pos x="T78" y="T79"/>
                              </a:cxn>
                              <a:cxn ang="T146">
                                <a:pos x="T80" y="T81"/>
                              </a:cxn>
                              <a:cxn ang="T147">
                                <a:pos x="T82" y="T83"/>
                              </a:cxn>
                              <a:cxn ang="T148">
                                <a:pos x="T84" y="T85"/>
                              </a:cxn>
                              <a:cxn ang="T149">
                                <a:pos x="T86" y="T87"/>
                              </a:cxn>
                              <a:cxn ang="T150">
                                <a:pos x="T88" y="T89"/>
                              </a:cxn>
                              <a:cxn ang="T151">
                                <a:pos x="T90" y="T91"/>
                              </a:cxn>
                              <a:cxn ang="T152">
                                <a:pos x="T92" y="T93"/>
                              </a:cxn>
                              <a:cxn ang="T153">
                                <a:pos x="T94" y="T95"/>
                              </a:cxn>
                              <a:cxn ang="T154">
                                <a:pos x="T96" y="T97"/>
                              </a:cxn>
                              <a:cxn ang="T155">
                                <a:pos x="T98" y="T99"/>
                              </a:cxn>
                              <a:cxn ang="T156">
                                <a:pos x="T100" y="T101"/>
                              </a:cxn>
                              <a:cxn ang="T157">
                                <a:pos x="T102" y="T103"/>
                              </a:cxn>
                              <a:cxn ang="T158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3439" h="4044">
                                <a:moveTo>
                                  <a:pt x="1335" y="1538"/>
                                </a:moveTo>
                                <a:lnTo>
                                  <a:pt x="1552" y="1517"/>
                                </a:lnTo>
                                <a:lnTo>
                                  <a:pt x="1559" y="1370"/>
                                </a:lnTo>
                                <a:lnTo>
                                  <a:pt x="1515" y="1286"/>
                                </a:lnTo>
                                <a:lnTo>
                                  <a:pt x="1440" y="1139"/>
                                </a:lnTo>
                                <a:lnTo>
                                  <a:pt x="1370" y="965"/>
                                </a:lnTo>
                                <a:lnTo>
                                  <a:pt x="1279" y="804"/>
                                </a:lnTo>
                                <a:lnTo>
                                  <a:pt x="1272" y="671"/>
                                </a:lnTo>
                                <a:lnTo>
                                  <a:pt x="1335" y="566"/>
                                </a:lnTo>
                                <a:lnTo>
                                  <a:pt x="1468" y="538"/>
                                </a:lnTo>
                                <a:lnTo>
                                  <a:pt x="1515" y="496"/>
                                </a:lnTo>
                                <a:lnTo>
                                  <a:pt x="1586" y="433"/>
                                </a:lnTo>
                                <a:lnTo>
                                  <a:pt x="1642" y="433"/>
                                </a:lnTo>
                                <a:lnTo>
                                  <a:pt x="1712" y="412"/>
                                </a:lnTo>
                                <a:lnTo>
                                  <a:pt x="1733" y="356"/>
                                </a:lnTo>
                                <a:lnTo>
                                  <a:pt x="1733" y="231"/>
                                </a:lnTo>
                                <a:lnTo>
                                  <a:pt x="1733" y="182"/>
                                </a:lnTo>
                                <a:cubicBezTo>
                                  <a:pt x="1740" y="134"/>
                                  <a:pt x="1754" y="97"/>
                                  <a:pt x="1754" y="49"/>
                                </a:cubicBezTo>
                                <a:lnTo>
                                  <a:pt x="1831" y="7"/>
                                </a:lnTo>
                                <a:lnTo>
                                  <a:pt x="1936" y="28"/>
                                </a:lnTo>
                                <a:lnTo>
                                  <a:pt x="2049" y="98"/>
                                </a:lnTo>
                                <a:lnTo>
                                  <a:pt x="2163" y="0"/>
                                </a:lnTo>
                                <a:lnTo>
                                  <a:pt x="2216" y="14"/>
                                </a:lnTo>
                                <a:lnTo>
                                  <a:pt x="2237" y="91"/>
                                </a:lnTo>
                                <a:lnTo>
                                  <a:pt x="2390" y="28"/>
                                </a:lnTo>
                                <a:lnTo>
                                  <a:pt x="2537" y="21"/>
                                </a:lnTo>
                                <a:lnTo>
                                  <a:pt x="2697" y="7"/>
                                </a:lnTo>
                                <a:lnTo>
                                  <a:pt x="2964" y="447"/>
                                </a:lnTo>
                                <a:lnTo>
                                  <a:pt x="2908" y="531"/>
                                </a:lnTo>
                                <a:lnTo>
                                  <a:pt x="2908" y="643"/>
                                </a:lnTo>
                                <a:lnTo>
                                  <a:pt x="2901" y="713"/>
                                </a:lnTo>
                                <a:lnTo>
                                  <a:pt x="2894" y="769"/>
                                </a:lnTo>
                                <a:lnTo>
                                  <a:pt x="2936" y="846"/>
                                </a:lnTo>
                                <a:lnTo>
                                  <a:pt x="2978" y="874"/>
                                </a:lnTo>
                                <a:lnTo>
                                  <a:pt x="3033" y="902"/>
                                </a:lnTo>
                                <a:lnTo>
                                  <a:pt x="3033" y="951"/>
                                </a:lnTo>
                                <a:lnTo>
                                  <a:pt x="2985" y="1069"/>
                                </a:lnTo>
                                <a:lnTo>
                                  <a:pt x="2950" y="1167"/>
                                </a:lnTo>
                                <a:lnTo>
                                  <a:pt x="2908" y="1237"/>
                                </a:lnTo>
                                <a:lnTo>
                                  <a:pt x="2887" y="1307"/>
                                </a:lnTo>
                                <a:lnTo>
                                  <a:pt x="2873" y="1419"/>
                                </a:lnTo>
                                <a:lnTo>
                                  <a:pt x="2887" y="1510"/>
                                </a:lnTo>
                                <a:lnTo>
                                  <a:pt x="2887" y="1573"/>
                                </a:lnTo>
                                <a:lnTo>
                                  <a:pt x="2887" y="1650"/>
                                </a:lnTo>
                                <a:lnTo>
                                  <a:pt x="2873" y="1733"/>
                                </a:lnTo>
                                <a:lnTo>
                                  <a:pt x="2880" y="1796"/>
                                </a:lnTo>
                                <a:lnTo>
                                  <a:pt x="2908" y="1880"/>
                                </a:lnTo>
                                <a:lnTo>
                                  <a:pt x="2943" y="1957"/>
                                </a:lnTo>
                                <a:lnTo>
                                  <a:pt x="2992" y="2020"/>
                                </a:lnTo>
                                <a:lnTo>
                                  <a:pt x="3068" y="1957"/>
                                </a:lnTo>
                                <a:lnTo>
                                  <a:pt x="3089" y="1908"/>
                                </a:lnTo>
                                <a:lnTo>
                                  <a:pt x="3110" y="1852"/>
                                </a:lnTo>
                                <a:lnTo>
                                  <a:pt x="3145" y="1782"/>
                                </a:lnTo>
                                <a:lnTo>
                                  <a:pt x="3222" y="1789"/>
                                </a:lnTo>
                                <a:lnTo>
                                  <a:pt x="3271" y="1887"/>
                                </a:lnTo>
                                <a:lnTo>
                                  <a:pt x="3243" y="1992"/>
                                </a:lnTo>
                                <a:lnTo>
                                  <a:pt x="3208" y="2048"/>
                                </a:lnTo>
                                <a:lnTo>
                                  <a:pt x="3208" y="2160"/>
                                </a:lnTo>
                                <a:lnTo>
                                  <a:pt x="3208" y="2265"/>
                                </a:lnTo>
                                <a:lnTo>
                                  <a:pt x="3236" y="2328"/>
                                </a:lnTo>
                                <a:lnTo>
                                  <a:pt x="3264" y="2370"/>
                                </a:lnTo>
                                <a:lnTo>
                                  <a:pt x="3341" y="2426"/>
                                </a:lnTo>
                                <a:lnTo>
                                  <a:pt x="3418" y="2481"/>
                                </a:lnTo>
                                <a:lnTo>
                                  <a:pt x="3439" y="2607"/>
                                </a:lnTo>
                                <a:lnTo>
                                  <a:pt x="3397" y="2747"/>
                                </a:lnTo>
                                <a:lnTo>
                                  <a:pt x="3292" y="2838"/>
                                </a:lnTo>
                                <a:lnTo>
                                  <a:pt x="3208" y="2887"/>
                                </a:lnTo>
                                <a:lnTo>
                                  <a:pt x="3187" y="2943"/>
                                </a:lnTo>
                                <a:lnTo>
                                  <a:pt x="3208" y="3041"/>
                                </a:lnTo>
                                <a:lnTo>
                                  <a:pt x="3208" y="3118"/>
                                </a:lnTo>
                                <a:lnTo>
                                  <a:pt x="3236" y="3222"/>
                                </a:lnTo>
                                <a:lnTo>
                                  <a:pt x="3264" y="3278"/>
                                </a:lnTo>
                                <a:lnTo>
                                  <a:pt x="3257" y="3320"/>
                                </a:lnTo>
                                <a:lnTo>
                                  <a:pt x="3215" y="3369"/>
                                </a:lnTo>
                                <a:lnTo>
                                  <a:pt x="3159" y="3397"/>
                                </a:lnTo>
                                <a:lnTo>
                                  <a:pt x="3089" y="3418"/>
                                </a:lnTo>
                                <a:lnTo>
                                  <a:pt x="3026" y="3467"/>
                                </a:lnTo>
                                <a:lnTo>
                                  <a:pt x="2950" y="3502"/>
                                </a:lnTo>
                                <a:lnTo>
                                  <a:pt x="2831" y="3551"/>
                                </a:lnTo>
                                <a:lnTo>
                                  <a:pt x="2697" y="3649"/>
                                </a:lnTo>
                                <a:lnTo>
                                  <a:pt x="2642" y="3642"/>
                                </a:lnTo>
                                <a:lnTo>
                                  <a:pt x="2551" y="3810"/>
                                </a:lnTo>
                                <a:lnTo>
                                  <a:pt x="2432" y="3831"/>
                                </a:lnTo>
                                <a:lnTo>
                                  <a:pt x="2334" y="3796"/>
                                </a:lnTo>
                                <a:lnTo>
                                  <a:pt x="2251" y="3726"/>
                                </a:lnTo>
                                <a:lnTo>
                                  <a:pt x="2163" y="3593"/>
                                </a:lnTo>
                                <a:lnTo>
                                  <a:pt x="2111" y="3544"/>
                                </a:lnTo>
                                <a:lnTo>
                                  <a:pt x="2049" y="3523"/>
                                </a:lnTo>
                                <a:lnTo>
                                  <a:pt x="1915" y="3481"/>
                                </a:lnTo>
                                <a:lnTo>
                                  <a:pt x="1810" y="3516"/>
                                </a:lnTo>
                                <a:lnTo>
                                  <a:pt x="1719" y="3474"/>
                                </a:lnTo>
                                <a:lnTo>
                                  <a:pt x="1656" y="3411"/>
                                </a:lnTo>
                                <a:lnTo>
                                  <a:pt x="1552" y="3327"/>
                                </a:lnTo>
                                <a:lnTo>
                                  <a:pt x="1461" y="3292"/>
                                </a:lnTo>
                                <a:lnTo>
                                  <a:pt x="1300" y="3292"/>
                                </a:lnTo>
                                <a:lnTo>
                                  <a:pt x="1216" y="3341"/>
                                </a:lnTo>
                                <a:lnTo>
                                  <a:pt x="1160" y="3383"/>
                                </a:lnTo>
                                <a:lnTo>
                                  <a:pt x="1097" y="3446"/>
                                </a:lnTo>
                                <a:lnTo>
                                  <a:pt x="1055" y="3481"/>
                                </a:lnTo>
                                <a:lnTo>
                                  <a:pt x="1027" y="3432"/>
                                </a:lnTo>
                                <a:lnTo>
                                  <a:pt x="873" y="3474"/>
                                </a:lnTo>
                                <a:lnTo>
                                  <a:pt x="825" y="3558"/>
                                </a:lnTo>
                                <a:lnTo>
                                  <a:pt x="797" y="3663"/>
                                </a:lnTo>
                                <a:lnTo>
                                  <a:pt x="741" y="3656"/>
                                </a:lnTo>
                                <a:lnTo>
                                  <a:pt x="629" y="3635"/>
                                </a:lnTo>
                                <a:lnTo>
                                  <a:pt x="580" y="3635"/>
                                </a:lnTo>
                                <a:lnTo>
                                  <a:pt x="503" y="3642"/>
                                </a:lnTo>
                                <a:lnTo>
                                  <a:pt x="244" y="4044"/>
                                </a:lnTo>
                                <a:lnTo>
                                  <a:pt x="153" y="3887"/>
                                </a:lnTo>
                                <a:lnTo>
                                  <a:pt x="91" y="3817"/>
                                </a:lnTo>
                                <a:lnTo>
                                  <a:pt x="63" y="3698"/>
                                </a:lnTo>
                                <a:lnTo>
                                  <a:pt x="119" y="3684"/>
                                </a:lnTo>
                                <a:lnTo>
                                  <a:pt x="223" y="3600"/>
                                </a:lnTo>
                                <a:lnTo>
                                  <a:pt x="230" y="3488"/>
                                </a:lnTo>
                                <a:lnTo>
                                  <a:pt x="202" y="3432"/>
                                </a:lnTo>
                                <a:lnTo>
                                  <a:pt x="153" y="3362"/>
                                </a:lnTo>
                                <a:lnTo>
                                  <a:pt x="84" y="3313"/>
                                </a:lnTo>
                                <a:lnTo>
                                  <a:pt x="63" y="3250"/>
                                </a:lnTo>
                                <a:cubicBezTo>
                                  <a:pt x="76" y="3172"/>
                                  <a:pt x="70" y="3222"/>
                                  <a:pt x="70" y="3097"/>
                                </a:cubicBezTo>
                                <a:lnTo>
                                  <a:pt x="56" y="3034"/>
                                </a:lnTo>
                                <a:lnTo>
                                  <a:pt x="21" y="2894"/>
                                </a:lnTo>
                                <a:lnTo>
                                  <a:pt x="14" y="2817"/>
                                </a:lnTo>
                                <a:lnTo>
                                  <a:pt x="0" y="2684"/>
                                </a:lnTo>
                                <a:lnTo>
                                  <a:pt x="28" y="2621"/>
                                </a:lnTo>
                                <a:lnTo>
                                  <a:pt x="63" y="2565"/>
                                </a:lnTo>
                                <a:lnTo>
                                  <a:pt x="98" y="2495"/>
                                </a:lnTo>
                                <a:lnTo>
                                  <a:pt x="70" y="2426"/>
                                </a:lnTo>
                                <a:lnTo>
                                  <a:pt x="28" y="2328"/>
                                </a:lnTo>
                                <a:lnTo>
                                  <a:pt x="63" y="2244"/>
                                </a:lnTo>
                                <a:lnTo>
                                  <a:pt x="91" y="2181"/>
                                </a:lnTo>
                                <a:lnTo>
                                  <a:pt x="140" y="2146"/>
                                </a:lnTo>
                                <a:lnTo>
                                  <a:pt x="181" y="2125"/>
                                </a:lnTo>
                                <a:lnTo>
                                  <a:pt x="174" y="2062"/>
                                </a:lnTo>
                                <a:lnTo>
                                  <a:pt x="119" y="2041"/>
                                </a:lnTo>
                                <a:lnTo>
                                  <a:pt x="105" y="1971"/>
                                </a:lnTo>
                                <a:lnTo>
                                  <a:pt x="146" y="1852"/>
                                </a:lnTo>
                                <a:lnTo>
                                  <a:pt x="188" y="1803"/>
                                </a:lnTo>
                                <a:lnTo>
                                  <a:pt x="244" y="1803"/>
                                </a:lnTo>
                                <a:lnTo>
                                  <a:pt x="342" y="1838"/>
                                </a:lnTo>
                                <a:lnTo>
                                  <a:pt x="426" y="1824"/>
                                </a:lnTo>
                                <a:lnTo>
                                  <a:pt x="468" y="1810"/>
                                </a:lnTo>
                                <a:lnTo>
                                  <a:pt x="517" y="1810"/>
                                </a:lnTo>
                                <a:lnTo>
                                  <a:pt x="559" y="1775"/>
                                </a:lnTo>
                                <a:lnTo>
                                  <a:pt x="594" y="1754"/>
                                </a:lnTo>
                                <a:lnTo>
                                  <a:pt x="636" y="1713"/>
                                </a:lnTo>
                                <a:lnTo>
                                  <a:pt x="671" y="1650"/>
                                </a:lnTo>
                                <a:lnTo>
                                  <a:pt x="734" y="1643"/>
                                </a:lnTo>
                                <a:lnTo>
                                  <a:pt x="818" y="1601"/>
                                </a:lnTo>
                                <a:lnTo>
                                  <a:pt x="887" y="1566"/>
                                </a:lnTo>
                                <a:lnTo>
                                  <a:pt x="957" y="1573"/>
                                </a:lnTo>
                                <a:lnTo>
                                  <a:pt x="1027" y="1587"/>
                                </a:lnTo>
                                <a:lnTo>
                                  <a:pt x="1097" y="1615"/>
                                </a:lnTo>
                                <a:lnTo>
                                  <a:pt x="1146" y="1643"/>
                                </a:lnTo>
                                <a:lnTo>
                                  <a:pt x="1195" y="1706"/>
                                </a:lnTo>
                                <a:lnTo>
                                  <a:pt x="1230" y="1747"/>
                                </a:lnTo>
                                <a:lnTo>
                                  <a:pt x="1300" y="1775"/>
                                </a:lnTo>
                                <a:lnTo>
                                  <a:pt x="1335" y="1733"/>
                                </a:lnTo>
                                <a:lnTo>
                                  <a:pt x="1314" y="1657"/>
                                </a:lnTo>
                                <a:lnTo>
                                  <a:pt x="1307" y="1601"/>
                                </a:lnTo>
                                <a:lnTo>
                                  <a:pt x="1335" y="15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2D050"/>
                          </a:solidFill>
                          <a:ln w="50800">
                            <a:solidFill>
                              <a:srgbClr val="92D05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8" name="Freeform 1484"/>
                        <wps:cNvSpPr>
                          <a:spLocks/>
                        </wps:cNvSpPr>
                        <wps:spPr bwMode="auto">
                          <a:xfrm>
                            <a:off x="2558" y="4406"/>
                            <a:ext cx="2594" cy="3020"/>
                          </a:xfrm>
                          <a:custGeom>
                            <a:avLst/>
                            <a:gdLst>
                              <a:gd name="T0" fmla="*/ 56 w 2594"/>
                              <a:gd name="T1" fmla="*/ 990 h 3020"/>
                              <a:gd name="T2" fmla="*/ 70 w 2594"/>
                              <a:gd name="T3" fmla="*/ 1259 h 3020"/>
                              <a:gd name="T4" fmla="*/ 105 w 2594"/>
                              <a:gd name="T5" fmla="*/ 1538 h 3020"/>
                              <a:gd name="T6" fmla="*/ 133 w 2594"/>
                              <a:gd name="T7" fmla="*/ 1923 h 3020"/>
                              <a:gd name="T8" fmla="*/ 140 w 2594"/>
                              <a:gd name="T9" fmla="*/ 2139 h 3020"/>
                              <a:gd name="T10" fmla="*/ 119 w 2594"/>
                              <a:gd name="T11" fmla="*/ 2370 h 3020"/>
                              <a:gd name="T12" fmla="*/ 154 w 2594"/>
                              <a:gd name="T13" fmla="*/ 2496 h 3020"/>
                              <a:gd name="T14" fmla="*/ 182 w 2594"/>
                              <a:gd name="T15" fmla="*/ 2643 h 3020"/>
                              <a:gd name="T16" fmla="*/ 189 w 2594"/>
                              <a:gd name="T17" fmla="*/ 2789 h 3020"/>
                              <a:gd name="T18" fmla="*/ 203 w 2594"/>
                              <a:gd name="T19" fmla="*/ 2961 h 3020"/>
                              <a:gd name="T20" fmla="*/ 364 w 2594"/>
                              <a:gd name="T21" fmla="*/ 2859 h 3020"/>
                              <a:gd name="T22" fmla="*/ 637 w 2594"/>
                              <a:gd name="T23" fmla="*/ 2831 h 3020"/>
                              <a:gd name="T24" fmla="*/ 699 w 2594"/>
                              <a:gd name="T25" fmla="*/ 3006 h 3020"/>
                              <a:gd name="T26" fmla="*/ 874 w 2594"/>
                              <a:gd name="T27" fmla="*/ 3020 h 3020"/>
                              <a:gd name="T28" fmla="*/ 1070 w 2594"/>
                              <a:gd name="T29" fmla="*/ 2901 h 3020"/>
                              <a:gd name="T30" fmla="*/ 1280 w 2594"/>
                              <a:gd name="T31" fmla="*/ 2894 h 3020"/>
                              <a:gd name="T32" fmla="*/ 1426 w 2594"/>
                              <a:gd name="T33" fmla="*/ 2803 h 3020"/>
                              <a:gd name="T34" fmla="*/ 1334 w 2594"/>
                              <a:gd name="T35" fmla="*/ 2531 h 3020"/>
                              <a:gd name="T36" fmla="*/ 1217 w 2594"/>
                              <a:gd name="T37" fmla="*/ 2307 h 3020"/>
                              <a:gd name="T38" fmla="*/ 1161 w 2594"/>
                              <a:gd name="T39" fmla="*/ 2118 h 3020"/>
                              <a:gd name="T40" fmla="*/ 1091 w 2594"/>
                              <a:gd name="T41" fmla="*/ 1951 h 3020"/>
                              <a:gd name="T42" fmla="*/ 1091 w 2594"/>
                              <a:gd name="T43" fmla="*/ 1741 h 3020"/>
                              <a:gd name="T44" fmla="*/ 1063 w 2594"/>
                              <a:gd name="T45" fmla="*/ 1559 h 3020"/>
                              <a:gd name="T46" fmla="*/ 1203 w 2594"/>
                              <a:gd name="T47" fmla="*/ 1398 h 3020"/>
                              <a:gd name="T48" fmla="*/ 1334 w 2594"/>
                              <a:gd name="T49" fmla="*/ 1447 h 3020"/>
                              <a:gd name="T50" fmla="*/ 1440 w 2594"/>
                              <a:gd name="T51" fmla="*/ 1294 h 3020"/>
                              <a:gd name="T52" fmla="*/ 1596 w 2594"/>
                              <a:gd name="T53" fmla="*/ 1524 h 3020"/>
                              <a:gd name="T54" fmla="*/ 1741 w 2594"/>
                              <a:gd name="T55" fmla="*/ 1650 h 3020"/>
                              <a:gd name="T56" fmla="*/ 1825 w 2594"/>
                              <a:gd name="T57" fmla="*/ 1517 h 3020"/>
                              <a:gd name="T58" fmla="*/ 1895 w 2594"/>
                              <a:gd name="T59" fmla="*/ 1363 h 3020"/>
                              <a:gd name="T60" fmla="*/ 2098 w 2594"/>
                              <a:gd name="T61" fmla="*/ 1168 h 3020"/>
                              <a:gd name="T62" fmla="*/ 2286 w 2594"/>
                              <a:gd name="T63" fmla="*/ 1140 h 3020"/>
                              <a:gd name="T64" fmla="*/ 2489 w 2594"/>
                              <a:gd name="T65" fmla="*/ 1245 h 3020"/>
                              <a:gd name="T66" fmla="*/ 2587 w 2594"/>
                              <a:gd name="T67" fmla="*/ 1210 h 3020"/>
                              <a:gd name="T68" fmla="*/ 2538 w 2594"/>
                              <a:gd name="T69" fmla="*/ 990 h 3020"/>
                              <a:gd name="T70" fmla="*/ 2398 w 2594"/>
                              <a:gd name="T71" fmla="*/ 958 h 3020"/>
                              <a:gd name="T72" fmla="*/ 2335 w 2594"/>
                              <a:gd name="T73" fmla="*/ 840 h 3020"/>
                              <a:gd name="T74" fmla="*/ 2167 w 2594"/>
                              <a:gd name="T75" fmla="*/ 731 h 3020"/>
                              <a:gd name="T76" fmla="*/ 2028 w 2594"/>
                              <a:gd name="T77" fmla="*/ 594 h 3020"/>
                              <a:gd name="T78" fmla="*/ 1923 w 2594"/>
                              <a:gd name="T79" fmla="*/ 280 h 3020"/>
                              <a:gd name="T80" fmla="*/ 1596 w 2594"/>
                              <a:gd name="T81" fmla="*/ 217 h 3020"/>
                              <a:gd name="T82" fmla="*/ 1334 w 2594"/>
                              <a:gd name="T83" fmla="*/ 49 h 3020"/>
                              <a:gd name="T84" fmla="*/ 1000 w 2594"/>
                              <a:gd name="T85" fmla="*/ 70 h 3020"/>
                              <a:gd name="T86" fmla="*/ 720 w 2594"/>
                              <a:gd name="T87" fmla="*/ 210 h 3020"/>
                              <a:gd name="T88" fmla="*/ 595 w 2594"/>
                              <a:gd name="T89" fmla="*/ 406 h 3020"/>
                              <a:gd name="T90" fmla="*/ 378 w 2594"/>
                              <a:gd name="T91" fmla="*/ 371 h 3020"/>
                              <a:gd name="T92" fmla="*/ 217 w 2594"/>
                              <a:gd name="T93" fmla="*/ 560 h 3020"/>
                              <a:gd name="T94" fmla="*/ 70 w 2594"/>
                              <a:gd name="T95" fmla="*/ 731 h 3020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</a:gdLst>
                            <a:ahLst/>
                            <a:cxnLst>
                              <a:cxn ang="T96">
                                <a:pos x="T0" y="T1"/>
                              </a:cxn>
                              <a:cxn ang="T97">
                                <a:pos x="T2" y="T3"/>
                              </a:cxn>
                              <a:cxn ang="T98">
                                <a:pos x="T4" y="T5"/>
                              </a:cxn>
                              <a:cxn ang="T99">
                                <a:pos x="T6" y="T7"/>
                              </a:cxn>
                              <a:cxn ang="T100">
                                <a:pos x="T8" y="T9"/>
                              </a:cxn>
                              <a:cxn ang="T101">
                                <a:pos x="T10" y="T11"/>
                              </a:cxn>
                              <a:cxn ang="T102">
                                <a:pos x="T12" y="T13"/>
                              </a:cxn>
                              <a:cxn ang="T103">
                                <a:pos x="T14" y="T15"/>
                              </a:cxn>
                              <a:cxn ang="T104">
                                <a:pos x="T16" y="T17"/>
                              </a:cxn>
                              <a:cxn ang="T105">
                                <a:pos x="T18" y="T19"/>
                              </a:cxn>
                              <a:cxn ang="T106">
                                <a:pos x="T20" y="T21"/>
                              </a:cxn>
                              <a:cxn ang="T107">
                                <a:pos x="T22" y="T23"/>
                              </a:cxn>
                              <a:cxn ang="T108">
                                <a:pos x="T24" y="T25"/>
                              </a:cxn>
                              <a:cxn ang="T109">
                                <a:pos x="T26" y="T27"/>
                              </a:cxn>
                              <a:cxn ang="T110">
                                <a:pos x="T28" y="T29"/>
                              </a:cxn>
                              <a:cxn ang="T111">
                                <a:pos x="T30" y="T31"/>
                              </a:cxn>
                              <a:cxn ang="T112">
                                <a:pos x="T32" y="T33"/>
                              </a:cxn>
                              <a:cxn ang="T113">
                                <a:pos x="T34" y="T35"/>
                              </a:cxn>
                              <a:cxn ang="T114">
                                <a:pos x="T36" y="T37"/>
                              </a:cxn>
                              <a:cxn ang="T115">
                                <a:pos x="T38" y="T39"/>
                              </a:cxn>
                              <a:cxn ang="T116">
                                <a:pos x="T40" y="T41"/>
                              </a:cxn>
                              <a:cxn ang="T117">
                                <a:pos x="T42" y="T43"/>
                              </a:cxn>
                              <a:cxn ang="T118">
                                <a:pos x="T44" y="T45"/>
                              </a:cxn>
                              <a:cxn ang="T119">
                                <a:pos x="T46" y="T47"/>
                              </a:cxn>
                              <a:cxn ang="T120">
                                <a:pos x="T48" y="T49"/>
                              </a:cxn>
                              <a:cxn ang="T121">
                                <a:pos x="T50" y="T51"/>
                              </a:cxn>
                              <a:cxn ang="T122">
                                <a:pos x="T52" y="T53"/>
                              </a:cxn>
                              <a:cxn ang="T123">
                                <a:pos x="T54" y="T55"/>
                              </a:cxn>
                              <a:cxn ang="T124">
                                <a:pos x="T56" y="T57"/>
                              </a:cxn>
                              <a:cxn ang="T125">
                                <a:pos x="T58" y="T59"/>
                              </a:cxn>
                              <a:cxn ang="T126">
                                <a:pos x="T60" y="T61"/>
                              </a:cxn>
                              <a:cxn ang="T127">
                                <a:pos x="T62" y="T63"/>
                              </a:cxn>
                              <a:cxn ang="T128">
                                <a:pos x="T64" y="T65"/>
                              </a:cxn>
                              <a:cxn ang="T129">
                                <a:pos x="T66" y="T67"/>
                              </a:cxn>
                              <a:cxn ang="T130">
                                <a:pos x="T68" y="T69"/>
                              </a:cxn>
                              <a:cxn ang="T131">
                                <a:pos x="T70" y="T71"/>
                              </a:cxn>
                              <a:cxn ang="T132">
                                <a:pos x="T72" y="T73"/>
                              </a:cxn>
                              <a:cxn ang="T133">
                                <a:pos x="T74" y="T75"/>
                              </a:cxn>
                              <a:cxn ang="T134">
                                <a:pos x="T76" y="T77"/>
                              </a:cxn>
                              <a:cxn ang="T135">
                                <a:pos x="T78" y="T79"/>
                              </a:cxn>
                              <a:cxn ang="T136">
                                <a:pos x="T80" y="T81"/>
                              </a:cxn>
                              <a:cxn ang="T137">
                                <a:pos x="T82" y="T83"/>
                              </a:cxn>
                              <a:cxn ang="T138">
                                <a:pos x="T84" y="T85"/>
                              </a:cxn>
                              <a:cxn ang="T139">
                                <a:pos x="T86" y="T87"/>
                              </a:cxn>
                              <a:cxn ang="T140">
                                <a:pos x="T88" y="T89"/>
                              </a:cxn>
                              <a:cxn ang="T141">
                                <a:pos x="T90" y="T91"/>
                              </a:cxn>
                              <a:cxn ang="T142">
                                <a:pos x="T92" y="T93"/>
                              </a:cxn>
                              <a:cxn ang="T143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2594" h="3020">
                                <a:moveTo>
                                  <a:pt x="70" y="731"/>
                                </a:moveTo>
                                <a:lnTo>
                                  <a:pt x="7" y="881"/>
                                </a:lnTo>
                                <a:lnTo>
                                  <a:pt x="56" y="990"/>
                                </a:lnTo>
                                <a:lnTo>
                                  <a:pt x="77" y="1077"/>
                                </a:lnTo>
                                <a:lnTo>
                                  <a:pt x="98" y="1140"/>
                                </a:lnTo>
                                <a:lnTo>
                                  <a:pt x="70" y="1259"/>
                                </a:lnTo>
                                <a:lnTo>
                                  <a:pt x="0" y="1370"/>
                                </a:lnTo>
                                <a:lnTo>
                                  <a:pt x="77" y="1426"/>
                                </a:lnTo>
                                <a:lnTo>
                                  <a:pt x="105" y="1538"/>
                                </a:lnTo>
                                <a:lnTo>
                                  <a:pt x="126" y="1636"/>
                                </a:lnTo>
                                <a:lnTo>
                                  <a:pt x="119" y="1776"/>
                                </a:lnTo>
                                <a:lnTo>
                                  <a:pt x="133" y="1923"/>
                                </a:lnTo>
                                <a:lnTo>
                                  <a:pt x="133" y="2027"/>
                                </a:lnTo>
                                <a:lnTo>
                                  <a:pt x="133" y="2083"/>
                                </a:lnTo>
                                <a:lnTo>
                                  <a:pt x="140" y="2139"/>
                                </a:lnTo>
                                <a:lnTo>
                                  <a:pt x="161" y="2209"/>
                                </a:lnTo>
                                <a:lnTo>
                                  <a:pt x="140" y="2300"/>
                                </a:lnTo>
                                <a:lnTo>
                                  <a:pt x="119" y="2370"/>
                                </a:lnTo>
                                <a:lnTo>
                                  <a:pt x="119" y="2419"/>
                                </a:lnTo>
                                <a:lnTo>
                                  <a:pt x="133" y="2461"/>
                                </a:lnTo>
                                <a:lnTo>
                                  <a:pt x="154" y="2496"/>
                                </a:lnTo>
                                <a:lnTo>
                                  <a:pt x="168" y="2552"/>
                                </a:lnTo>
                                <a:lnTo>
                                  <a:pt x="182" y="2601"/>
                                </a:lnTo>
                                <a:lnTo>
                                  <a:pt x="182" y="2643"/>
                                </a:lnTo>
                                <a:lnTo>
                                  <a:pt x="182" y="2685"/>
                                </a:lnTo>
                                <a:lnTo>
                                  <a:pt x="196" y="2740"/>
                                </a:lnTo>
                                <a:lnTo>
                                  <a:pt x="189" y="2789"/>
                                </a:lnTo>
                                <a:lnTo>
                                  <a:pt x="168" y="2866"/>
                                </a:lnTo>
                                <a:cubicBezTo>
                                  <a:pt x="170" y="2887"/>
                                  <a:pt x="175" y="2929"/>
                                  <a:pt x="175" y="2929"/>
                                </a:cubicBezTo>
                                <a:lnTo>
                                  <a:pt x="203" y="2961"/>
                                </a:lnTo>
                                <a:lnTo>
                                  <a:pt x="252" y="2961"/>
                                </a:lnTo>
                                <a:lnTo>
                                  <a:pt x="315" y="2887"/>
                                </a:lnTo>
                                <a:lnTo>
                                  <a:pt x="364" y="2859"/>
                                </a:lnTo>
                                <a:lnTo>
                                  <a:pt x="511" y="2817"/>
                                </a:lnTo>
                                <a:lnTo>
                                  <a:pt x="574" y="2803"/>
                                </a:lnTo>
                                <a:lnTo>
                                  <a:pt x="637" y="2831"/>
                                </a:lnTo>
                                <a:lnTo>
                                  <a:pt x="685" y="2859"/>
                                </a:lnTo>
                                <a:lnTo>
                                  <a:pt x="727" y="2961"/>
                                </a:lnTo>
                                <a:lnTo>
                                  <a:pt x="699" y="3006"/>
                                </a:lnTo>
                                <a:lnTo>
                                  <a:pt x="755" y="3020"/>
                                </a:lnTo>
                                <a:lnTo>
                                  <a:pt x="818" y="3020"/>
                                </a:lnTo>
                                <a:lnTo>
                                  <a:pt x="874" y="3020"/>
                                </a:lnTo>
                                <a:lnTo>
                                  <a:pt x="937" y="2999"/>
                                </a:lnTo>
                                <a:lnTo>
                                  <a:pt x="1014" y="2961"/>
                                </a:lnTo>
                                <a:lnTo>
                                  <a:pt x="1070" y="2901"/>
                                </a:lnTo>
                                <a:lnTo>
                                  <a:pt x="1126" y="2866"/>
                                </a:lnTo>
                                <a:lnTo>
                                  <a:pt x="1196" y="2866"/>
                                </a:lnTo>
                                <a:lnTo>
                                  <a:pt x="1280" y="2894"/>
                                </a:lnTo>
                                <a:lnTo>
                                  <a:pt x="1334" y="2894"/>
                                </a:lnTo>
                                <a:lnTo>
                                  <a:pt x="1405" y="2838"/>
                                </a:lnTo>
                                <a:lnTo>
                                  <a:pt x="1426" y="2803"/>
                                </a:lnTo>
                                <a:lnTo>
                                  <a:pt x="1399" y="2678"/>
                                </a:lnTo>
                                <a:lnTo>
                                  <a:pt x="1385" y="2622"/>
                                </a:lnTo>
                                <a:lnTo>
                                  <a:pt x="1334" y="2531"/>
                                </a:lnTo>
                                <a:lnTo>
                                  <a:pt x="1334" y="2461"/>
                                </a:lnTo>
                                <a:lnTo>
                                  <a:pt x="1238" y="2377"/>
                                </a:lnTo>
                                <a:lnTo>
                                  <a:pt x="1217" y="2307"/>
                                </a:lnTo>
                                <a:lnTo>
                                  <a:pt x="1245" y="2209"/>
                                </a:lnTo>
                                <a:lnTo>
                                  <a:pt x="1196" y="2139"/>
                                </a:lnTo>
                                <a:lnTo>
                                  <a:pt x="1161" y="2118"/>
                                </a:lnTo>
                                <a:lnTo>
                                  <a:pt x="1147" y="2069"/>
                                </a:lnTo>
                                <a:lnTo>
                                  <a:pt x="1119" y="2007"/>
                                </a:lnTo>
                                <a:lnTo>
                                  <a:pt x="1091" y="1951"/>
                                </a:lnTo>
                                <a:lnTo>
                                  <a:pt x="1084" y="1902"/>
                                </a:lnTo>
                                <a:lnTo>
                                  <a:pt x="1077" y="1818"/>
                                </a:lnTo>
                                <a:lnTo>
                                  <a:pt x="1091" y="1741"/>
                                </a:lnTo>
                                <a:lnTo>
                                  <a:pt x="1084" y="1678"/>
                                </a:lnTo>
                                <a:lnTo>
                                  <a:pt x="1070" y="1615"/>
                                </a:lnTo>
                                <a:lnTo>
                                  <a:pt x="1063" y="1559"/>
                                </a:lnTo>
                                <a:lnTo>
                                  <a:pt x="1112" y="1482"/>
                                </a:lnTo>
                                <a:lnTo>
                                  <a:pt x="1133" y="1433"/>
                                </a:lnTo>
                                <a:lnTo>
                                  <a:pt x="1203" y="1398"/>
                                </a:lnTo>
                                <a:lnTo>
                                  <a:pt x="1245" y="1419"/>
                                </a:lnTo>
                                <a:lnTo>
                                  <a:pt x="1294" y="1447"/>
                                </a:lnTo>
                                <a:lnTo>
                                  <a:pt x="1334" y="1447"/>
                                </a:lnTo>
                                <a:lnTo>
                                  <a:pt x="1378" y="1349"/>
                                </a:lnTo>
                                <a:lnTo>
                                  <a:pt x="1334" y="1294"/>
                                </a:lnTo>
                                <a:lnTo>
                                  <a:pt x="1440" y="1294"/>
                                </a:lnTo>
                                <a:lnTo>
                                  <a:pt x="1503" y="1356"/>
                                </a:lnTo>
                                <a:lnTo>
                                  <a:pt x="1524" y="1405"/>
                                </a:lnTo>
                                <a:lnTo>
                                  <a:pt x="1596" y="1524"/>
                                </a:lnTo>
                                <a:lnTo>
                                  <a:pt x="1596" y="1580"/>
                                </a:lnTo>
                                <a:lnTo>
                                  <a:pt x="1643" y="1657"/>
                                </a:lnTo>
                                <a:lnTo>
                                  <a:pt x="1741" y="1650"/>
                                </a:lnTo>
                                <a:lnTo>
                                  <a:pt x="1790" y="1643"/>
                                </a:lnTo>
                                <a:lnTo>
                                  <a:pt x="1825" y="1615"/>
                                </a:lnTo>
                                <a:lnTo>
                                  <a:pt x="1825" y="1517"/>
                                </a:lnTo>
                                <a:lnTo>
                                  <a:pt x="1846" y="1461"/>
                                </a:lnTo>
                                <a:lnTo>
                                  <a:pt x="1853" y="1412"/>
                                </a:lnTo>
                                <a:lnTo>
                                  <a:pt x="1895" y="1363"/>
                                </a:lnTo>
                                <a:lnTo>
                                  <a:pt x="1982" y="1307"/>
                                </a:lnTo>
                                <a:lnTo>
                                  <a:pt x="2042" y="1210"/>
                                </a:lnTo>
                                <a:lnTo>
                                  <a:pt x="2098" y="1168"/>
                                </a:lnTo>
                                <a:lnTo>
                                  <a:pt x="2139" y="1161"/>
                                </a:lnTo>
                                <a:lnTo>
                                  <a:pt x="2209" y="1147"/>
                                </a:lnTo>
                                <a:lnTo>
                                  <a:pt x="2286" y="1140"/>
                                </a:lnTo>
                                <a:lnTo>
                                  <a:pt x="2377" y="1140"/>
                                </a:lnTo>
                                <a:lnTo>
                                  <a:pt x="2447" y="1175"/>
                                </a:lnTo>
                                <a:lnTo>
                                  <a:pt x="2489" y="1245"/>
                                </a:lnTo>
                                <a:lnTo>
                                  <a:pt x="2538" y="1280"/>
                                </a:lnTo>
                                <a:lnTo>
                                  <a:pt x="2594" y="1294"/>
                                </a:lnTo>
                                <a:lnTo>
                                  <a:pt x="2587" y="1210"/>
                                </a:lnTo>
                                <a:lnTo>
                                  <a:pt x="2573" y="1147"/>
                                </a:lnTo>
                                <a:lnTo>
                                  <a:pt x="2559" y="1063"/>
                                </a:lnTo>
                                <a:lnTo>
                                  <a:pt x="2538" y="990"/>
                                </a:lnTo>
                                <a:cubicBezTo>
                                  <a:pt x="2508" y="975"/>
                                  <a:pt x="2474" y="965"/>
                                  <a:pt x="2447" y="944"/>
                                </a:cubicBezTo>
                                <a:cubicBezTo>
                                  <a:pt x="2441" y="940"/>
                                  <a:pt x="2475" y="937"/>
                                  <a:pt x="2468" y="937"/>
                                </a:cubicBezTo>
                                <a:cubicBezTo>
                                  <a:pt x="2448" y="937"/>
                                  <a:pt x="2414" y="942"/>
                                  <a:pt x="2398" y="958"/>
                                </a:cubicBezTo>
                                <a:lnTo>
                                  <a:pt x="2349" y="930"/>
                                </a:lnTo>
                                <a:lnTo>
                                  <a:pt x="2335" y="881"/>
                                </a:lnTo>
                                <a:lnTo>
                                  <a:pt x="2335" y="840"/>
                                </a:lnTo>
                                <a:lnTo>
                                  <a:pt x="2328" y="797"/>
                                </a:lnTo>
                                <a:lnTo>
                                  <a:pt x="2244" y="731"/>
                                </a:lnTo>
                                <a:lnTo>
                                  <a:pt x="2167" y="731"/>
                                </a:lnTo>
                                <a:lnTo>
                                  <a:pt x="2077" y="685"/>
                                </a:lnTo>
                                <a:lnTo>
                                  <a:pt x="2042" y="664"/>
                                </a:lnTo>
                                <a:lnTo>
                                  <a:pt x="2028" y="594"/>
                                </a:lnTo>
                                <a:lnTo>
                                  <a:pt x="1982" y="504"/>
                                </a:lnTo>
                                <a:lnTo>
                                  <a:pt x="2035" y="392"/>
                                </a:lnTo>
                                <a:lnTo>
                                  <a:pt x="1923" y="280"/>
                                </a:lnTo>
                                <a:lnTo>
                                  <a:pt x="1804" y="252"/>
                                </a:lnTo>
                                <a:lnTo>
                                  <a:pt x="1699" y="217"/>
                                </a:lnTo>
                                <a:lnTo>
                                  <a:pt x="1596" y="217"/>
                                </a:lnTo>
                                <a:lnTo>
                                  <a:pt x="1524" y="161"/>
                                </a:lnTo>
                                <a:lnTo>
                                  <a:pt x="1454" y="105"/>
                                </a:lnTo>
                                <a:lnTo>
                                  <a:pt x="1334" y="49"/>
                                </a:lnTo>
                                <a:lnTo>
                                  <a:pt x="1175" y="0"/>
                                </a:lnTo>
                                <a:lnTo>
                                  <a:pt x="1119" y="28"/>
                                </a:lnTo>
                                <a:lnTo>
                                  <a:pt x="1000" y="70"/>
                                </a:lnTo>
                                <a:lnTo>
                                  <a:pt x="888" y="203"/>
                                </a:lnTo>
                                <a:lnTo>
                                  <a:pt x="825" y="161"/>
                                </a:lnTo>
                                <a:lnTo>
                                  <a:pt x="720" y="210"/>
                                </a:lnTo>
                                <a:lnTo>
                                  <a:pt x="685" y="245"/>
                                </a:lnTo>
                                <a:lnTo>
                                  <a:pt x="644" y="371"/>
                                </a:lnTo>
                                <a:lnTo>
                                  <a:pt x="595" y="406"/>
                                </a:lnTo>
                                <a:lnTo>
                                  <a:pt x="532" y="378"/>
                                </a:lnTo>
                                <a:lnTo>
                                  <a:pt x="476" y="371"/>
                                </a:lnTo>
                                <a:lnTo>
                                  <a:pt x="378" y="371"/>
                                </a:lnTo>
                                <a:lnTo>
                                  <a:pt x="336" y="378"/>
                                </a:lnTo>
                                <a:lnTo>
                                  <a:pt x="266" y="490"/>
                                </a:lnTo>
                                <a:lnTo>
                                  <a:pt x="217" y="560"/>
                                </a:lnTo>
                                <a:lnTo>
                                  <a:pt x="154" y="657"/>
                                </a:lnTo>
                                <a:lnTo>
                                  <a:pt x="112" y="731"/>
                                </a:lnTo>
                                <a:lnTo>
                                  <a:pt x="70" y="731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50800">
                            <a:solidFill>
                              <a:srgbClr val="92D05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9" name="Freeform 1485"/>
                        <wps:cNvSpPr>
                          <a:spLocks/>
                        </wps:cNvSpPr>
                        <wps:spPr bwMode="auto">
                          <a:xfrm>
                            <a:off x="3977" y="6824"/>
                            <a:ext cx="3719" cy="1481"/>
                          </a:xfrm>
                          <a:custGeom>
                            <a:avLst/>
                            <a:gdLst>
                              <a:gd name="T0" fmla="*/ 244 w 3719"/>
                              <a:gd name="T1" fmla="*/ 181 h 1481"/>
                              <a:gd name="T2" fmla="*/ 378 w 3719"/>
                              <a:gd name="T3" fmla="*/ 244 h 1481"/>
                              <a:gd name="T4" fmla="*/ 371 w 3719"/>
                              <a:gd name="T5" fmla="*/ 362 h 1481"/>
                              <a:gd name="T6" fmla="*/ 427 w 3719"/>
                              <a:gd name="T7" fmla="*/ 432 h 1481"/>
                              <a:gd name="T8" fmla="*/ 637 w 3719"/>
                              <a:gd name="T9" fmla="*/ 446 h 1481"/>
                              <a:gd name="T10" fmla="*/ 706 w 3719"/>
                              <a:gd name="T11" fmla="*/ 314 h 1481"/>
                              <a:gd name="T12" fmla="*/ 790 w 3719"/>
                              <a:gd name="T13" fmla="*/ 314 h 1481"/>
                              <a:gd name="T14" fmla="*/ 839 w 3719"/>
                              <a:gd name="T15" fmla="*/ 418 h 1481"/>
                              <a:gd name="T16" fmla="*/ 892 w 3719"/>
                              <a:gd name="T17" fmla="*/ 495 h 1481"/>
                              <a:gd name="T18" fmla="*/ 1028 w 3719"/>
                              <a:gd name="T19" fmla="*/ 425 h 1481"/>
                              <a:gd name="T20" fmla="*/ 1091 w 3719"/>
                              <a:gd name="T21" fmla="*/ 530 h 1481"/>
                              <a:gd name="T22" fmla="*/ 1077 w 3719"/>
                              <a:gd name="T23" fmla="*/ 691 h 1481"/>
                              <a:gd name="T24" fmla="*/ 892 w 3719"/>
                              <a:gd name="T25" fmla="*/ 1006 h 1481"/>
                              <a:gd name="T26" fmla="*/ 965 w 3719"/>
                              <a:gd name="T27" fmla="*/ 1194 h 1481"/>
                              <a:gd name="T28" fmla="*/ 1517 w 3719"/>
                              <a:gd name="T29" fmla="*/ 1376 h 1481"/>
                              <a:gd name="T30" fmla="*/ 1720 w 3719"/>
                              <a:gd name="T31" fmla="*/ 1243 h 1481"/>
                              <a:gd name="T32" fmla="*/ 1930 w 3719"/>
                              <a:gd name="T33" fmla="*/ 1152 h 1481"/>
                              <a:gd name="T34" fmla="*/ 2133 w 3719"/>
                              <a:gd name="T35" fmla="*/ 1152 h 1481"/>
                              <a:gd name="T36" fmla="*/ 2223 w 3719"/>
                              <a:gd name="T37" fmla="*/ 1278 h 1481"/>
                              <a:gd name="T38" fmla="*/ 2377 w 3719"/>
                              <a:gd name="T39" fmla="*/ 1362 h 1481"/>
                              <a:gd name="T40" fmla="*/ 2482 w 3719"/>
                              <a:gd name="T41" fmla="*/ 1299 h 1481"/>
                              <a:gd name="T42" fmla="*/ 2503 w 3719"/>
                              <a:gd name="T43" fmla="*/ 1152 h 1481"/>
                              <a:gd name="T44" fmla="*/ 2650 w 3719"/>
                              <a:gd name="T45" fmla="*/ 1152 h 1481"/>
                              <a:gd name="T46" fmla="*/ 2831 w 3719"/>
                              <a:gd name="T47" fmla="*/ 1208 h 1481"/>
                              <a:gd name="T48" fmla="*/ 2929 w 3719"/>
                              <a:gd name="T49" fmla="*/ 1355 h 1481"/>
                              <a:gd name="T50" fmla="*/ 2957 w 3719"/>
                              <a:gd name="T51" fmla="*/ 1453 h 1481"/>
                              <a:gd name="T52" fmla="*/ 3090 w 3719"/>
                              <a:gd name="T53" fmla="*/ 1474 h 1481"/>
                              <a:gd name="T54" fmla="*/ 3230 w 3719"/>
                              <a:gd name="T55" fmla="*/ 1418 h 1481"/>
                              <a:gd name="T56" fmla="*/ 3307 w 3719"/>
                              <a:gd name="T57" fmla="*/ 1299 h 1481"/>
                              <a:gd name="T58" fmla="*/ 3391 w 3719"/>
                              <a:gd name="T59" fmla="*/ 1152 h 1481"/>
                              <a:gd name="T60" fmla="*/ 3475 w 3719"/>
                              <a:gd name="T61" fmla="*/ 1047 h 1481"/>
                              <a:gd name="T62" fmla="*/ 3545 w 3719"/>
                              <a:gd name="T63" fmla="*/ 761 h 1481"/>
                              <a:gd name="T64" fmla="*/ 3586 w 3719"/>
                              <a:gd name="T65" fmla="*/ 607 h 1481"/>
                              <a:gd name="T66" fmla="*/ 3656 w 3719"/>
                              <a:gd name="T67" fmla="*/ 418 h 1481"/>
                              <a:gd name="T68" fmla="*/ 3719 w 3719"/>
                              <a:gd name="T69" fmla="*/ 258 h 1481"/>
                              <a:gd name="T70" fmla="*/ 3600 w 3719"/>
                              <a:gd name="T71" fmla="*/ 111 h 1481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</a:gdLst>
                            <a:ahLst/>
                            <a:cxnLst>
                              <a:cxn ang="T72">
                                <a:pos x="T0" y="T1"/>
                              </a:cxn>
                              <a:cxn ang="T73">
                                <a:pos x="T2" y="T3"/>
                              </a:cxn>
                              <a:cxn ang="T74">
                                <a:pos x="T4" y="T5"/>
                              </a:cxn>
                              <a:cxn ang="T75">
                                <a:pos x="T6" y="T7"/>
                              </a:cxn>
                              <a:cxn ang="T76">
                                <a:pos x="T8" y="T9"/>
                              </a:cxn>
                              <a:cxn ang="T77">
                                <a:pos x="T10" y="T11"/>
                              </a:cxn>
                              <a:cxn ang="T78">
                                <a:pos x="T12" y="T13"/>
                              </a:cxn>
                              <a:cxn ang="T79">
                                <a:pos x="T14" y="T15"/>
                              </a:cxn>
                              <a:cxn ang="T80">
                                <a:pos x="T16" y="T17"/>
                              </a:cxn>
                              <a:cxn ang="T81">
                                <a:pos x="T18" y="T19"/>
                              </a:cxn>
                              <a:cxn ang="T82">
                                <a:pos x="T20" y="T21"/>
                              </a:cxn>
                              <a:cxn ang="T83">
                                <a:pos x="T22" y="T23"/>
                              </a:cxn>
                              <a:cxn ang="T84">
                                <a:pos x="T24" y="T25"/>
                              </a:cxn>
                              <a:cxn ang="T85">
                                <a:pos x="T26" y="T27"/>
                              </a:cxn>
                              <a:cxn ang="T86">
                                <a:pos x="T28" y="T29"/>
                              </a:cxn>
                              <a:cxn ang="T87">
                                <a:pos x="T30" y="T31"/>
                              </a:cxn>
                              <a:cxn ang="T88">
                                <a:pos x="T32" y="T33"/>
                              </a:cxn>
                              <a:cxn ang="T89">
                                <a:pos x="T34" y="T35"/>
                              </a:cxn>
                              <a:cxn ang="T90">
                                <a:pos x="T36" y="T37"/>
                              </a:cxn>
                              <a:cxn ang="T91">
                                <a:pos x="T38" y="T39"/>
                              </a:cxn>
                              <a:cxn ang="T92">
                                <a:pos x="T40" y="T41"/>
                              </a:cxn>
                              <a:cxn ang="T93">
                                <a:pos x="T42" y="T43"/>
                              </a:cxn>
                              <a:cxn ang="T94">
                                <a:pos x="T44" y="T45"/>
                              </a:cxn>
                              <a:cxn ang="T95">
                                <a:pos x="T46" y="T47"/>
                              </a:cxn>
                              <a:cxn ang="T96">
                                <a:pos x="T48" y="T49"/>
                              </a:cxn>
                              <a:cxn ang="T97">
                                <a:pos x="T50" y="T51"/>
                              </a:cxn>
                              <a:cxn ang="T98">
                                <a:pos x="T52" y="T53"/>
                              </a:cxn>
                              <a:cxn ang="T99">
                                <a:pos x="T54" y="T55"/>
                              </a:cxn>
                              <a:cxn ang="T100">
                                <a:pos x="T56" y="T57"/>
                              </a:cxn>
                              <a:cxn ang="T101">
                                <a:pos x="T58" y="T59"/>
                              </a:cxn>
                              <a:cxn ang="T102">
                                <a:pos x="T60" y="T61"/>
                              </a:cxn>
                              <a:cxn ang="T103">
                                <a:pos x="T62" y="T63"/>
                              </a:cxn>
                              <a:cxn ang="T104">
                                <a:pos x="T64" y="T65"/>
                              </a:cxn>
                              <a:cxn ang="T105">
                                <a:pos x="T66" y="T67"/>
                              </a:cxn>
                              <a:cxn ang="T106">
                                <a:pos x="T68" y="T69"/>
                              </a:cxn>
                              <a:cxn ang="T107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3719" h="1481">
                                <a:moveTo>
                                  <a:pt x="0" y="181"/>
                                </a:moveTo>
                                <a:lnTo>
                                  <a:pt x="244" y="181"/>
                                </a:lnTo>
                                <a:lnTo>
                                  <a:pt x="301" y="111"/>
                                </a:lnTo>
                                <a:lnTo>
                                  <a:pt x="378" y="244"/>
                                </a:lnTo>
                                <a:lnTo>
                                  <a:pt x="385" y="314"/>
                                </a:lnTo>
                                <a:lnTo>
                                  <a:pt x="371" y="362"/>
                                </a:lnTo>
                                <a:lnTo>
                                  <a:pt x="378" y="404"/>
                                </a:lnTo>
                                <a:lnTo>
                                  <a:pt x="427" y="432"/>
                                </a:lnTo>
                                <a:lnTo>
                                  <a:pt x="525" y="467"/>
                                </a:lnTo>
                                <a:lnTo>
                                  <a:pt x="637" y="446"/>
                                </a:lnTo>
                                <a:lnTo>
                                  <a:pt x="686" y="362"/>
                                </a:lnTo>
                                <a:lnTo>
                                  <a:pt x="706" y="314"/>
                                </a:lnTo>
                                <a:lnTo>
                                  <a:pt x="741" y="265"/>
                                </a:lnTo>
                                <a:lnTo>
                                  <a:pt x="790" y="314"/>
                                </a:lnTo>
                                <a:lnTo>
                                  <a:pt x="811" y="355"/>
                                </a:lnTo>
                                <a:lnTo>
                                  <a:pt x="839" y="418"/>
                                </a:lnTo>
                                <a:lnTo>
                                  <a:pt x="846" y="460"/>
                                </a:lnTo>
                                <a:lnTo>
                                  <a:pt x="892" y="495"/>
                                </a:lnTo>
                                <a:lnTo>
                                  <a:pt x="986" y="488"/>
                                </a:lnTo>
                                <a:lnTo>
                                  <a:pt x="1028" y="425"/>
                                </a:lnTo>
                                <a:lnTo>
                                  <a:pt x="1056" y="467"/>
                                </a:lnTo>
                                <a:lnTo>
                                  <a:pt x="1091" y="530"/>
                                </a:lnTo>
                                <a:lnTo>
                                  <a:pt x="1105" y="607"/>
                                </a:lnTo>
                                <a:lnTo>
                                  <a:pt x="1077" y="691"/>
                                </a:lnTo>
                                <a:lnTo>
                                  <a:pt x="1014" y="824"/>
                                </a:lnTo>
                                <a:lnTo>
                                  <a:pt x="892" y="1006"/>
                                </a:lnTo>
                                <a:lnTo>
                                  <a:pt x="937" y="1096"/>
                                </a:lnTo>
                                <a:lnTo>
                                  <a:pt x="965" y="1194"/>
                                </a:lnTo>
                                <a:lnTo>
                                  <a:pt x="1084" y="1222"/>
                                </a:lnTo>
                                <a:lnTo>
                                  <a:pt x="1517" y="1376"/>
                                </a:lnTo>
                                <a:lnTo>
                                  <a:pt x="1650" y="1313"/>
                                </a:lnTo>
                                <a:lnTo>
                                  <a:pt x="1720" y="1243"/>
                                </a:lnTo>
                                <a:lnTo>
                                  <a:pt x="1839" y="1201"/>
                                </a:lnTo>
                                <a:lnTo>
                                  <a:pt x="1930" y="1152"/>
                                </a:lnTo>
                                <a:lnTo>
                                  <a:pt x="1986" y="1152"/>
                                </a:lnTo>
                                <a:lnTo>
                                  <a:pt x="2133" y="1152"/>
                                </a:lnTo>
                                <a:lnTo>
                                  <a:pt x="2202" y="1208"/>
                                </a:lnTo>
                                <a:lnTo>
                                  <a:pt x="2223" y="1278"/>
                                </a:lnTo>
                                <a:lnTo>
                                  <a:pt x="2314" y="1369"/>
                                </a:lnTo>
                                <a:lnTo>
                                  <a:pt x="2377" y="1362"/>
                                </a:lnTo>
                                <a:lnTo>
                                  <a:pt x="2440" y="1334"/>
                                </a:lnTo>
                                <a:lnTo>
                                  <a:pt x="2482" y="1299"/>
                                </a:lnTo>
                                <a:lnTo>
                                  <a:pt x="2482" y="1243"/>
                                </a:lnTo>
                                <a:lnTo>
                                  <a:pt x="2503" y="1152"/>
                                </a:lnTo>
                                <a:lnTo>
                                  <a:pt x="2558" y="1152"/>
                                </a:lnTo>
                                <a:lnTo>
                                  <a:pt x="2650" y="1152"/>
                                </a:lnTo>
                                <a:lnTo>
                                  <a:pt x="2722" y="1152"/>
                                </a:lnTo>
                                <a:lnTo>
                                  <a:pt x="2831" y="1208"/>
                                </a:lnTo>
                                <a:lnTo>
                                  <a:pt x="2894" y="1306"/>
                                </a:lnTo>
                                <a:lnTo>
                                  <a:pt x="2929" y="1355"/>
                                </a:lnTo>
                                <a:lnTo>
                                  <a:pt x="2929" y="1411"/>
                                </a:lnTo>
                                <a:lnTo>
                                  <a:pt x="2957" y="1453"/>
                                </a:lnTo>
                                <a:lnTo>
                                  <a:pt x="3020" y="1481"/>
                                </a:lnTo>
                                <a:lnTo>
                                  <a:pt x="3090" y="1474"/>
                                </a:lnTo>
                                <a:lnTo>
                                  <a:pt x="3174" y="1460"/>
                                </a:lnTo>
                                <a:lnTo>
                                  <a:pt x="3230" y="1418"/>
                                </a:lnTo>
                                <a:lnTo>
                                  <a:pt x="3272" y="1348"/>
                                </a:lnTo>
                                <a:lnTo>
                                  <a:pt x="3307" y="1299"/>
                                </a:lnTo>
                                <a:lnTo>
                                  <a:pt x="3342" y="1236"/>
                                </a:lnTo>
                                <a:lnTo>
                                  <a:pt x="3391" y="1152"/>
                                </a:lnTo>
                                <a:lnTo>
                                  <a:pt x="3433" y="1110"/>
                                </a:lnTo>
                                <a:lnTo>
                                  <a:pt x="3475" y="1047"/>
                                </a:lnTo>
                                <a:lnTo>
                                  <a:pt x="3510" y="866"/>
                                </a:lnTo>
                                <a:lnTo>
                                  <a:pt x="3545" y="761"/>
                                </a:lnTo>
                                <a:lnTo>
                                  <a:pt x="3573" y="677"/>
                                </a:lnTo>
                                <a:lnTo>
                                  <a:pt x="3586" y="607"/>
                                </a:lnTo>
                                <a:lnTo>
                                  <a:pt x="3621" y="495"/>
                                </a:lnTo>
                                <a:lnTo>
                                  <a:pt x="3656" y="418"/>
                                </a:lnTo>
                                <a:lnTo>
                                  <a:pt x="3677" y="369"/>
                                </a:lnTo>
                                <a:lnTo>
                                  <a:pt x="3719" y="258"/>
                                </a:lnTo>
                                <a:lnTo>
                                  <a:pt x="3677" y="167"/>
                                </a:lnTo>
                                <a:lnTo>
                                  <a:pt x="3600" y="111"/>
                                </a:lnTo>
                                <a:lnTo>
                                  <a:pt x="3451" y="0"/>
                                </a:lnTo>
                              </a:path>
                            </a:pathLst>
                          </a:custGeom>
                          <a:grpFill/>
                          <a:ln w="50800">
                            <a:solidFill>
                              <a:srgbClr val="92D05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0" name="Freeform 1486"/>
                        <wps:cNvSpPr>
                          <a:spLocks/>
                        </wps:cNvSpPr>
                        <wps:spPr bwMode="auto">
                          <a:xfrm>
                            <a:off x="3594" y="5199"/>
                            <a:ext cx="3875" cy="1768"/>
                          </a:xfrm>
                          <a:custGeom>
                            <a:avLst/>
                            <a:gdLst>
                              <a:gd name="T0" fmla="*/ 3805 w 3866"/>
                              <a:gd name="T1" fmla="*/ 1628 h 1768"/>
                              <a:gd name="T2" fmla="*/ 3580 w 3866"/>
                              <a:gd name="T3" fmla="*/ 1628 h 1768"/>
                              <a:gd name="T4" fmla="*/ 3489 w 3866"/>
                              <a:gd name="T5" fmla="*/ 1747 h 1768"/>
                              <a:gd name="T6" fmla="*/ 3363 w 3866"/>
                              <a:gd name="T7" fmla="*/ 1740 h 1768"/>
                              <a:gd name="T8" fmla="*/ 3230 w 3866"/>
                              <a:gd name="T9" fmla="*/ 1628 h 1768"/>
                              <a:gd name="T10" fmla="*/ 3180 w 3866"/>
                              <a:gd name="T11" fmla="*/ 1460 h 1768"/>
                              <a:gd name="T12" fmla="*/ 3180 w 3866"/>
                              <a:gd name="T13" fmla="*/ 1292 h 1768"/>
                              <a:gd name="T14" fmla="*/ 3071 w 3866"/>
                              <a:gd name="T15" fmla="*/ 1083 h 1768"/>
                              <a:gd name="T16" fmla="*/ 3180 w 3866"/>
                              <a:gd name="T17" fmla="*/ 929 h 1768"/>
                              <a:gd name="T18" fmla="*/ 3180 w 3866"/>
                              <a:gd name="T19" fmla="*/ 803 h 1768"/>
                              <a:gd name="T20" fmla="*/ 3293 w 3866"/>
                              <a:gd name="T21" fmla="*/ 670 h 1768"/>
                              <a:gd name="T22" fmla="*/ 3356 w 3866"/>
                              <a:gd name="T23" fmla="*/ 572 h 1768"/>
                              <a:gd name="T24" fmla="*/ 3300 w 3866"/>
                              <a:gd name="T25" fmla="*/ 384 h 1768"/>
                              <a:gd name="T26" fmla="*/ 3180 w 3866"/>
                              <a:gd name="T27" fmla="*/ 230 h 1768"/>
                              <a:gd name="T28" fmla="*/ 2985 w 3866"/>
                              <a:gd name="T29" fmla="*/ 125 h 1768"/>
                              <a:gd name="T30" fmla="*/ 2803 w 3866"/>
                              <a:gd name="T31" fmla="*/ 0 h 1768"/>
                              <a:gd name="T32" fmla="*/ 2606 w 3866"/>
                              <a:gd name="T33" fmla="*/ 251 h 1768"/>
                              <a:gd name="T34" fmla="*/ 2515 w 3866"/>
                              <a:gd name="T35" fmla="*/ 384 h 1768"/>
                              <a:gd name="T36" fmla="*/ 2298 w 3866"/>
                              <a:gd name="T37" fmla="*/ 481 h 1768"/>
                              <a:gd name="T38" fmla="*/ 2053 w 3866"/>
                              <a:gd name="T39" fmla="*/ 621 h 1768"/>
                              <a:gd name="T40" fmla="*/ 2011 w 3866"/>
                              <a:gd name="T41" fmla="*/ 775 h 1768"/>
                              <a:gd name="T42" fmla="*/ 1926 w 3866"/>
                              <a:gd name="T43" fmla="*/ 901 h 1768"/>
                              <a:gd name="T44" fmla="*/ 1759 w 3866"/>
                              <a:gd name="T45" fmla="*/ 852 h 1768"/>
                              <a:gd name="T46" fmla="*/ 1654 w 3866"/>
                              <a:gd name="T47" fmla="*/ 607 h 1768"/>
                              <a:gd name="T48" fmla="*/ 1408 w 3866"/>
                              <a:gd name="T49" fmla="*/ 447 h 1768"/>
                              <a:gd name="T50" fmla="*/ 1237 w 3866"/>
                              <a:gd name="T51" fmla="*/ 349 h 1768"/>
                              <a:gd name="T52" fmla="*/ 1030 w 3866"/>
                              <a:gd name="T53" fmla="*/ 398 h 1768"/>
                              <a:gd name="T54" fmla="*/ 907 w 3866"/>
                              <a:gd name="T55" fmla="*/ 509 h 1768"/>
                              <a:gd name="T56" fmla="*/ 827 w 3866"/>
                              <a:gd name="T57" fmla="*/ 621 h 1768"/>
                              <a:gd name="T58" fmla="*/ 799 w 3866"/>
                              <a:gd name="T59" fmla="*/ 747 h 1768"/>
                              <a:gd name="T60" fmla="*/ 694 w 3866"/>
                              <a:gd name="T61" fmla="*/ 838 h 1768"/>
                              <a:gd name="T62" fmla="*/ 546 w 3866"/>
                              <a:gd name="T63" fmla="*/ 824 h 1768"/>
                              <a:gd name="T64" fmla="*/ 476 w 3866"/>
                              <a:gd name="T65" fmla="*/ 698 h 1768"/>
                              <a:gd name="T66" fmla="*/ 385 w 3866"/>
                              <a:gd name="T67" fmla="*/ 565 h 1768"/>
                              <a:gd name="T68" fmla="*/ 343 w 3866"/>
                              <a:gd name="T69" fmla="*/ 579 h 1768"/>
                              <a:gd name="T70" fmla="*/ 218 w 3866"/>
                              <a:gd name="T71" fmla="*/ 635 h 1768"/>
                              <a:gd name="T72" fmla="*/ 133 w 3866"/>
                              <a:gd name="T73" fmla="*/ 614 h 1768"/>
                              <a:gd name="T74" fmla="*/ 0 w 3866"/>
                              <a:gd name="T75" fmla="*/ 747 h 1768"/>
                              <a:gd name="T76" fmla="*/ 28 w 3866"/>
                              <a:gd name="T77" fmla="*/ 1020 h 1768"/>
                              <a:gd name="T78" fmla="*/ 112 w 3866"/>
                              <a:gd name="T79" fmla="*/ 1222 h 1768"/>
                              <a:gd name="T80" fmla="*/ 203 w 3866"/>
                              <a:gd name="T81" fmla="*/ 1362 h 1768"/>
                              <a:gd name="T82" fmla="*/ 196 w 3866"/>
                              <a:gd name="T83" fmla="*/ 1502 h 1768"/>
                              <a:gd name="T84" fmla="*/ 258 w 3866"/>
                              <a:gd name="T85" fmla="*/ 1628 h 1768"/>
                              <a:gd name="T86" fmla="*/ 343 w 3866"/>
                              <a:gd name="T87" fmla="*/ 1768 h 1768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</a:gdLst>
                            <a:ahLst/>
                            <a:cxnLst>
                              <a:cxn ang="T88">
                                <a:pos x="T0" y="T1"/>
                              </a:cxn>
                              <a:cxn ang="T89">
                                <a:pos x="T2" y="T3"/>
                              </a:cxn>
                              <a:cxn ang="T90">
                                <a:pos x="T4" y="T5"/>
                              </a:cxn>
                              <a:cxn ang="T91">
                                <a:pos x="T6" y="T7"/>
                              </a:cxn>
                              <a:cxn ang="T92">
                                <a:pos x="T8" y="T9"/>
                              </a:cxn>
                              <a:cxn ang="T93">
                                <a:pos x="T10" y="T11"/>
                              </a:cxn>
                              <a:cxn ang="T94">
                                <a:pos x="T12" y="T13"/>
                              </a:cxn>
                              <a:cxn ang="T95">
                                <a:pos x="T14" y="T15"/>
                              </a:cxn>
                              <a:cxn ang="T96">
                                <a:pos x="T16" y="T17"/>
                              </a:cxn>
                              <a:cxn ang="T97">
                                <a:pos x="T18" y="T19"/>
                              </a:cxn>
                              <a:cxn ang="T98">
                                <a:pos x="T20" y="T21"/>
                              </a:cxn>
                              <a:cxn ang="T99">
                                <a:pos x="T22" y="T23"/>
                              </a:cxn>
                              <a:cxn ang="T100">
                                <a:pos x="T24" y="T25"/>
                              </a:cxn>
                              <a:cxn ang="T101">
                                <a:pos x="T26" y="T27"/>
                              </a:cxn>
                              <a:cxn ang="T102">
                                <a:pos x="T28" y="T29"/>
                              </a:cxn>
                              <a:cxn ang="T103">
                                <a:pos x="T30" y="T31"/>
                              </a:cxn>
                              <a:cxn ang="T104">
                                <a:pos x="T32" y="T33"/>
                              </a:cxn>
                              <a:cxn ang="T105">
                                <a:pos x="T34" y="T35"/>
                              </a:cxn>
                              <a:cxn ang="T106">
                                <a:pos x="T36" y="T37"/>
                              </a:cxn>
                              <a:cxn ang="T107">
                                <a:pos x="T38" y="T39"/>
                              </a:cxn>
                              <a:cxn ang="T108">
                                <a:pos x="T40" y="T41"/>
                              </a:cxn>
                              <a:cxn ang="T109">
                                <a:pos x="T42" y="T43"/>
                              </a:cxn>
                              <a:cxn ang="T110">
                                <a:pos x="T44" y="T45"/>
                              </a:cxn>
                              <a:cxn ang="T111">
                                <a:pos x="T46" y="T47"/>
                              </a:cxn>
                              <a:cxn ang="T112">
                                <a:pos x="T48" y="T49"/>
                              </a:cxn>
                              <a:cxn ang="T113">
                                <a:pos x="T50" y="T51"/>
                              </a:cxn>
                              <a:cxn ang="T114">
                                <a:pos x="T52" y="T53"/>
                              </a:cxn>
                              <a:cxn ang="T115">
                                <a:pos x="T54" y="T55"/>
                              </a:cxn>
                              <a:cxn ang="T116">
                                <a:pos x="T56" y="T57"/>
                              </a:cxn>
                              <a:cxn ang="T117">
                                <a:pos x="T58" y="T59"/>
                              </a:cxn>
                              <a:cxn ang="T118">
                                <a:pos x="T60" y="T61"/>
                              </a:cxn>
                              <a:cxn ang="T119">
                                <a:pos x="T62" y="T63"/>
                              </a:cxn>
                              <a:cxn ang="T120">
                                <a:pos x="T64" y="T65"/>
                              </a:cxn>
                              <a:cxn ang="T121">
                                <a:pos x="T66" y="T67"/>
                              </a:cxn>
                              <a:cxn ang="T122">
                                <a:pos x="T68" y="T69"/>
                              </a:cxn>
                              <a:cxn ang="T123">
                                <a:pos x="T70" y="T71"/>
                              </a:cxn>
                              <a:cxn ang="T124">
                                <a:pos x="T72" y="T73"/>
                              </a:cxn>
                              <a:cxn ang="T125">
                                <a:pos x="T74" y="T75"/>
                              </a:cxn>
                              <a:cxn ang="T126">
                                <a:pos x="T76" y="T77"/>
                              </a:cxn>
                              <a:cxn ang="T127">
                                <a:pos x="T78" y="T79"/>
                              </a:cxn>
                              <a:cxn ang="T128">
                                <a:pos x="T80" y="T81"/>
                              </a:cxn>
                              <a:cxn ang="T129">
                                <a:pos x="T82" y="T83"/>
                              </a:cxn>
                              <a:cxn ang="T130">
                                <a:pos x="T84" y="T85"/>
                              </a:cxn>
                              <a:cxn ang="T131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3866" h="1768">
                                <a:moveTo>
                                  <a:pt x="3866" y="1628"/>
                                </a:moveTo>
                                <a:lnTo>
                                  <a:pt x="3796" y="1628"/>
                                </a:lnTo>
                                <a:lnTo>
                                  <a:pt x="3705" y="1628"/>
                                </a:lnTo>
                                <a:lnTo>
                                  <a:pt x="3572" y="1628"/>
                                </a:lnTo>
                                <a:lnTo>
                                  <a:pt x="3565" y="1698"/>
                                </a:lnTo>
                                <a:lnTo>
                                  <a:pt x="3481" y="1747"/>
                                </a:lnTo>
                                <a:lnTo>
                                  <a:pt x="3411" y="1768"/>
                                </a:lnTo>
                                <a:lnTo>
                                  <a:pt x="3355" y="1740"/>
                                </a:lnTo>
                                <a:lnTo>
                                  <a:pt x="3285" y="1677"/>
                                </a:lnTo>
                                <a:lnTo>
                                  <a:pt x="3222" y="1628"/>
                                </a:lnTo>
                                <a:lnTo>
                                  <a:pt x="3173" y="1537"/>
                                </a:lnTo>
                                <a:lnTo>
                                  <a:pt x="3173" y="1460"/>
                                </a:lnTo>
                                <a:lnTo>
                                  <a:pt x="3173" y="1376"/>
                                </a:lnTo>
                                <a:lnTo>
                                  <a:pt x="3173" y="1292"/>
                                </a:lnTo>
                                <a:lnTo>
                                  <a:pt x="3173" y="1194"/>
                                </a:lnTo>
                                <a:lnTo>
                                  <a:pt x="3064" y="1083"/>
                                </a:lnTo>
                                <a:lnTo>
                                  <a:pt x="3064" y="1013"/>
                                </a:lnTo>
                                <a:lnTo>
                                  <a:pt x="3173" y="929"/>
                                </a:lnTo>
                                <a:lnTo>
                                  <a:pt x="3173" y="887"/>
                                </a:lnTo>
                                <a:lnTo>
                                  <a:pt x="3173" y="803"/>
                                </a:lnTo>
                                <a:lnTo>
                                  <a:pt x="3215" y="747"/>
                                </a:lnTo>
                                <a:lnTo>
                                  <a:pt x="3285" y="670"/>
                                </a:lnTo>
                                <a:lnTo>
                                  <a:pt x="3341" y="628"/>
                                </a:lnTo>
                                <a:lnTo>
                                  <a:pt x="3348" y="572"/>
                                </a:lnTo>
                                <a:lnTo>
                                  <a:pt x="3320" y="460"/>
                                </a:lnTo>
                                <a:lnTo>
                                  <a:pt x="3292" y="384"/>
                                </a:lnTo>
                                <a:lnTo>
                                  <a:pt x="3264" y="307"/>
                                </a:lnTo>
                                <a:lnTo>
                                  <a:pt x="3173" y="230"/>
                                </a:lnTo>
                                <a:lnTo>
                                  <a:pt x="3064" y="188"/>
                                </a:lnTo>
                                <a:lnTo>
                                  <a:pt x="2978" y="125"/>
                                </a:lnTo>
                                <a:lnTo>
                                  <a:pt x="2887" y="55"/>
                                </a:lnTo>
                                <a:lnTo>
                                  <a:pt x="2796" y="0"/>
                                </a:lnTo>
                                <a:lnTo>
                                  <a:pt x="2649" y="76"/>
                                </a:lnTo>
                                <a:lnTo>
                                  <a:pt x="2600" y="251"/>
                                </a:lnTo>
                                <a:lnTo>
                                  <a:pt x="2565" y="314"/>
                                </a:lnTo>
                                <a:lnTo>
                                  <a:pt x="2509" y="384"/>
                                </a:lnTo>
                                <a:lnTo>
                                  <a:pt x="2398" y="419"/>
                                </a:lnTo>
                                <a:lnTo>
                                  <a:pt x="2293" y="481"/>
                                </a:lnTo>
                                <a:lnTo>
                                  <a:pt x="2181" y="565"/>
                                </a:lnTo>
                                <a:lnTo>
                                  <a:pt x="2048" y="621"/>
                                </a:lnTo>
                                <a:lnTo>
                                  <a:pt x="2006" y="705"/>
                                </a:lnTo>
                                <a:lnTo>
                                  <a:pt x="2006" y="775"/>
                                </a:lnTo>
                                <a:lnTo>
                                  <a:pt x="2013" y="887"/>
                                </a:lnTo>
                                <a:lnTo>
                                  <a:pt x="1922" y="901"/>
                                </a:lnTo>
                                <a:lnTo>
                                  <a:pt x="1796" y="880"/>
                                </a:lnTo>
                                <a:lnTo>
                                  <a:pt x="1755" y="852"/>
                                </a:lnTo>
                                <a:lnTo>
                                  <a:pt x="1720" y="761"/>
                                </a:lnTo>
                                <a:lnTo>
                                  <a:pt x="1650" y="607"/>
                                </a:lnTo>
                                <a:lnTo>
                                  <a:pt x="1552" y="488"/>
                                </a:lnTo>
                                <a:lnTo>
                                  <a:pt x="1405" y="447"/>
                                </a:lnTo>
                                <a:lnTo>
                                  <a:pt x="1342" y="377"/>
                                </a:lnTo>
                                <a:lnTo>
                                  <a:pt x="1234" y="349"/>
                                </a:lnTo>
                                <a:lnTo>
                                  <a:pt x="1167" y="349"/>
                                </a:lnTo>
                                <a:lnTo>
                                  <a:pt x="1028" y="398"/>
                                </a:lnTo>
                                <a:lnTo>
                                  <a:pt x="986" y="454"/>
                                </a:lnTo>
                                <a:lnTo>
                                  <a:pt x="905" y="509"/>
                                </a:lnTo>
                                <a:lnTo>
                                  <a:pt x="867" y="572"/>
                                </a:lnTo>
                                <a:lnTo>
                                  <a:pt x="825" y="621"/>
                                </a:lnTo>
                                <a:lnTo>
                                  <a:pt x="811" y="663"/>
                                </a:lnTo>
                                <a:lnTo>
                                  <a:pt x="797" y="747"/>
                                </a:lnTo>
                                <a:lnTo>
                                  <a:pt x="776" y="782"/>
                                </a:lnTo>
                                <a:lnTo>
                                  <a:pt x="692" y="838"/>
                                </a:lnTo>
                                <a:lnTo>
                                  <a:pt x="586" y="838"/>
                                </a:lnTo>
                                <a:lnTo>
                                  <a:pt x="545" y="824"/>
                                </a:lnTo>
                                <a:lnTo>
                                  <a:pt x="503" y="761"/>
                                </a:lnTo>
                                <a:lnTo>
                                  <a:pt x="475" y="698"/>
                                </a:lnTo>
                                <a:lnTo>
                                  <a:pt x="440" y="635"/>
                                </a:lnTo>
                                <a:lnTo>
                                  <a:pt x="384" y="565"/>
                                </a:lnTo>
                                <a:lnTo>
                                  <a:pt x="342" y="523"/>
                                </a:lnTo>
                                <a:lnTo>
                                  <a:pt x="342" y="579"/>
                                </a:lnTo>
                                <a:lnTo>
                                  <a:pt x="294" y="628"/>
                                </a:lnTo>
                                <a:lnTo>
                                  <a:pt x="217" y="635"/>
                                </a:lnTo>
                                <a:lnTo>
                                  <a:pt x="175" y="614"/>
                                </a:lnTo>
                                <a:lnTo>
                                  <a:pt x="133" y="614"/>
                                </a:lnTo>
                                <a:lnTo>
                                  <a:pt x="21" y="698"/>
                                </a:lnTo>
                                <a:lnTo>
                                  <a:pt x="0" y="747"/>
                                </a:lnTo>
                                <a:lnTo>
                                  <a:pt x="0" y="894"/>
                                </a:lnTo>
                                <a:lnTo>
                                  <a:pt x="28" y="1020"/>
                                </a:lnTo>
                                <a:lnTo>
                                  <a:pt x="56" y="1090"/>
                                </a:lnTo>
                                <a:lnTo>
                                  <a:pt x="112" y="1222"/>
                                </a:lnTo>
                                <a:lnTo>
                                  <a:pt x="175" y="1313"/>
                                </a:lnTo>
                                <a:lnTo>
                                  <a:pt x="203" y="1362"/>
                                </a:lnTo>
                                <a:lnTo>
                                  <a:pt x="257" y="1432"/>
                                </a:lnTo>
                                <a:lnTo>
                                  <a:pt x="196" y="1502"/>
                                </a:lnTo>
                                <a:lnTo>
                                  <a:pt x="257" y="1579"/>
                                </a:lnTo>
                                <a:lnTo>
                                  <a:pt x="257" y="1628"/>
                                </a:lnTo>
                                <a:lnTo>
                                  <a:pt x="342" y="1705"/>
                                </a:lnTo>
                                <a:lnTo>
                                  <a:pt x="342" y="1768"/>
                                </a:lnTo>
                              </a:path>
                            </a:pathLst>
                          </a:custGeom>
                          <a:grpFill/>
                          <a:ln w="50800">
                            <a:solidFill>
                              <a:srgbClr val="92D05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1" name="Freeform 1487"/>
                        <wps:cNvSpPr>
                          <a:spLocks/>
                        </wps:cNvSpPr>
                        <wps:spPr bwMode="auto">
                          <a:xfrm>
                            <a:off x="4636" y="5946"/>
                            <a:ext cx="5352" cy="5219"/>
                          </a:xfrm>
                          <a:custGeom>
                            <a:avLst/>
                            <a:gdLst>
                              <a:gd name="T0" fmla="*/ 350 w 5352"/>
                              <a:gd name="T1" fmla="*/ 2231 h 5219"/>
                              <a:gd name="T2" fmla="*/ 283 w 5352"/>
                              <a:gd name="T3" fmla="*/ 2439 h 5219"/>
                              <a:gd name="T4" fmla="*/ 441 w 5352"/>
                              <a:gd name="T5" fmla="*/ 2980 h 5219"/>
                              <a:gd name="T6" fmla="*/ 595 w 5352"/>
                              <a:gd name="T7" fmla="*/ 3263 h 5219"/>
                              <a:gd name="T8" fmla="*/ 516 w 5352"/>
                              <a:gd name="T9" fmla="*/ 3504 h 5219"/>
                              <a:gd name="T10" fmla="*/ 383 w 5352"/>
                              <a:gd name="T11" fmla="*/ 3787 h 5219"/>
                              <a:gd name="T12" fmla="*/ 158 w 5352"/>
                              <a:gd name="T13" fmla="*/ 3846 h 5219"/>
                              <a:gd name="T14" fmla="*/ 17 w 5352"/>
                              <a:gd name="T15" fmla="*/ 4004 h 5219"/>
                              <a:gd name="T16" fmla="*/ 109 w 5352"/>
                              <a:gd name="T17" fmla="*/ 4220 h 5219"/>
                              <a:gd name="T18" fmla="*/ 175 w 5352"/>
                              <a:gd name="T19" fmla="*/ 4545 h 5219"/>
                              <a:gd name="T20" fmla="*/ 375 w 5352"/>
                              <a:gd name="T21" fmla="*/ 4612 h 5219"/>
                              <a:gd name="T22" fmla="*/ 641 w 5352"/>
                              <a:gd name="T23" fmla="*/ 4528 h 5219"/>
                              <a:gd name="T24" fmla="*/ 916 w 5352"/>
                              <a:gd name="T25" fmla="*/ 4578 h 5219"/>
                              <a:gd name="T26" fmla="*/ 949 w 5352"/>
                              <a:gd name="T27" fmla="*/ 5003 h 5219"/>
                              <a:gd name="T28" fmla="*/ 1099 w 5352"/>
                              <a:gd name="T29" fmla="*/ 4994 h 5219"/>
                              <a:gd name="T30" fmla="*/ 1457 w 5352"/>
                              <a:gd name="T31" fmla="*/ 5069 h 5219"/>
                              <a:gd name="T32" fmla="*/ 1673 w 5352"/>
                              <a:gd name="T33" fmla="*/ 5169 h 5219"/>
                              <a:gd name="T34" fmla="*/ 1673 w 5352"/>
                              <a:gd name="T35" fmla="*/ 4936 h 5219"/>
                              <a:gd name="T36" fmla="*/ 2273 w 5352"/>
                              <a:gd name="T37" fmla="*/ 4361 h 5219"/>
                              <a:gd name="T38" fmla="*/ 2531 w 5352"/>
                              <a:gd name="T39" fmla="*/ 4445 h 5219"/>
                              <a:gd name="T40" fmla="*/ 2814 w 5352"/>
                              <a:gd name="T41" fmla="*/ 4361 h 5219"/>
                              <a:gd name="T42" fmla="*/ 2722 w 5352"/>
                              <a:gd name="T43" fmla="*/ 3987 h 5219"/>
                              <a:gd name="T44" fmla="*/ 3238 w 5352"/>
                              <a:gd name="T45" fmla="*/ 4095 h 5219"/>
                              <a:gd name="T46" fmla="*/ 3438 w 5352"/>
                              <a:gd name="T47" fmla="*/ 3471 h 5219"/>
                              <a:gd name="T48" fmla="*/ 3230 w 5352"/>
                              <a:gd name="T49" fmla="*/ 3155 h 5219"/>
                              <a:gd name="T50" fmla="*/ 3463 w 5352"/>
                              <a:gd name="T51" fmla="*/ 2913 h 5219"/>
                              <a:gd name="T52" fmla="*/ 3996 w 5352"/>
                              <a:gd name="T53" fmla="*/ 3147 h 5219"/>
                              <a:gd name="T54" fmla="*/ 4170 w 5352"/>
                              <a:gd name="T55" fmla="*/ 3255 h 5219"/>
                              <a:gd name="T56" fmla="*/ 4420 w 5352"/>
                              <a:gd name="T57" fmla="*/ 3005 h 5219"/>
                              <a:gd name="T58" fmla="*/ 4637 w 5352"/>
                              <a:gd name="T59" fmla="*/ 2489 h 5219"/>
                              <a:gd name="T60" fmla="*/ 4903 w 5352"/>
                              <a:gd name="T61" fmla="*/ 2367 h 5219"/>
                              <a:gd name="T62" fmla="*/ 5011 w 5352"/>
                              <a:gd name="T63" fmla="*/ 2181 h 5219"/>
                              <a:gd name="T64" fmla="*/ 5061 w 5352"/>
                              <a:gd name="T65" fmla="*/ 1823 h 5219"/>
                              <a:gd name="T66" fmla="*/ 5269 w 5352"/>
                              <a:gd name="T67" fmla="*/ 1823 h 5219"/>
                              <a:gd name="T68" fmla="*/ 5352 w 5352"/>
                              <a:gd name="T69" fmla="*/ 1480 h 5219"/>
                              <a:gd name="T70" fmla="*/ 5253 w 5352"/>
                              <a:gd name="T71" fmla="*/ 1061 h 5219"/>
                              <a:gd name="T72" fmla="*/ 5176 w 5352"/>
                              <a:gd name="T73" fmla="*/ 766 h 5219"/>
                              <a:gd name="T74" fmla="*/ 5176 w 5352"/>
                              <a:gd name="T75" fmla="*/ 583 h 5219"/>
                              <a:gd name="T76" fmla="*/ 5019 w 5352"/>
                              <a:gd name="T77" fmla="*/ 508 h 5219"/>
                              <a:gd name="T78" fmla="*/ 4820 w 5352"/>
                              <a:gd name="T79" fmla="*/ 366 h 5219"/>
                              <a:gd name="T80" fmla="*/ 4578 w 5352"/>
                              <a:gd name="T81" fmla="*/ 608 h 5219"/>
                              <a:gd name="T82" fmla="*/ 4337 w 5352"/>
                              <a:gd name="T83" fmla="*/ 183 h 5219"/>
                              <a:gd name="T84" fmla="*/ 4162 w 5352"/>
                              <a:gd name="T85" fmla="*/ 133 h 5219"/>
                              <a:gd name="T86" fmla="*/ 3862 w 5352"/>
                              <a:gd name="T87" fmla="*/ 25 h 5219"/>
                              <a:gd name="T88" fmla="*/ 3654 w 5352"/>
                              <a:gd name="T89" fmla="*/ 0 h 5219"/>
                              <a:gd name="T90" fmla="*/ 3296 w 5352"/>
                              <a:gd name="T91" fmla="*/ 350 h 5219"/>
                              <a:gd name="T92" fmla="*/ 3155 w 5352"/>
                              <a:gd name="T93" fmla="*/ 816 h 5219"/>
                              <a:gd name="T94" fmla="*/ 2915 w 5352"/>
                              <a:gd name="T95" fmla="*/ 783 h 5219"/>
                              <a:gd name="T96" fmla="*/ 3013 w 5352"/>
                              <a:gd name="T97" fmla="*/ 1061 h 5219"/>
                              <a:gd name="T98" fmla="*/ 2980 w 5352"/>
                              <a:gd name="T99" fmla="*/ 1390 h 5219"/>
                              <a:gd name="T100" fmla="*/ 2860 w 5352"/>
                              <a:gd name="T101" fmla="*/ 1781 h 5219"/>
                              <a:gd name="T102" fmla="*/ 2677 w 5352"/>
                              <a:gd name="T103" fmla="*/ 2123 h 5219"/>
                              <a:gd name="T104" fmla="*/ 2406 w 5352"/>
                              <a:gd name="T105" fmla="*/ 2367 h 5219"/>
                              <a:gd name="T106" fmla="*/ 2231 w 5352"/>
                              <a:gd name="T107" fmla="*/ 2231 h 5219"/>
                              <a:gd name="T108" fmla="*/ 2015 w 5352"/>
                              <a:gd name="T109" fmla="*/ 2039 h 5219"/>
                              <a:gd name="T110" fmla="*/ 1823 w 5352"/>
                              <a:gd name="T111" fmla="*/ 2081 h 5219"/>
                              <a:gd name="T112" fmla="*/ 1698 w 5352"/>
                              <a:gd name="T113" fmla="*/ 2214 h 5219"/>
                              <a:gd name="T114" fmla="*/ 1565 w 5352"/>
                              <a:gd name="T115" fmla="*/ 2131 h 5219"/>
                              <a:gd name="T116" fmla="*/ 1349 w 5352"/>
                              <a:gd name="T117" fmla="*/ 2031 h 5219"/>
                              <a:gd name="T118" fmla="*/ 1082 w 5352"/>
                              <a:gd name="T119" fmla="*/ 2123 h 5219"/>
                              <a:gd name="T120" fmla="*/ 858 w 5352"/>
                              <a:gd name="T121" fmla="*/ 2239 h 5219"/>
                              <a:gd name="T122" fmla="*/ 595 w 5352"/>
                              <a:gd name="T123" fmla="*/ 2164 h 5219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  <a:gd name="T174" fmla="*/ 0 60000 65536"/>
                              <a:gd name="T175" fmla="*/ 0 60000 65536"/>
                              <a:gd name="T176" fmla="*/ 0 60000 65536"/>
                              <a:gd name="T177" fmla="*/ 0 60000 65536"/>
                              <a:gd name="T178" fmla="*/ 0 60000 65536"/>
                              <a:gd name="T179" fmla="*/ 0 60000 65536"/>
                              <a:gd name="T180" fmla="*/ 0 60000 65536"/>
                              <a:gd name="T181" fmla="*/ 0 60000 65536"/>
                              <a:gd name="T182" fmla="*/ 0 60000 65536"/>
                              <a:gd name="T183" fmla="*/ 0 60000 65536"/>
                              <a:gd name="T184" fmla="*/ 0 60000 65536"/>
                              <a:gd name="T185" fmla="*/ 0 60000 65536"/>
                            </a:gdLst>
                            <a:ahLst/>
                            <a:cxnLst>
                              <a:cxn ang="T124">
                                <a:pos x="T0" y="T1"/>
                              </a:cxn>
                              <a:cxn ang="T125">
                                <a:pos x="T2" y="T3"/>
                              </a:cxn>
                              <a:cxn ang="T126">
                                <a:pos x="T4" y="T5"/>
                              </a:cxn>
                              <a:cxn ang="T127">
                                <a:pos x="T6" y="T7"/>
                              </a:cxn>
                              <a:cxn ang="T128">
                                <a:pos x="T8" y="T9"/>
                              </a:cxn>
                              <a:cxn ang="T129">
                                <a:pos x="T10" y="T11"/>
                              </a:cxn>
                              <a:cxn ang="T130">
                                <a:pos x="T12" y="T13"/>
                              </a:cxn>
                              <a:cxn ang="T131">
                                <a:pos x="T14" y="T15"/>
                              </a:cxn>
                              <a:cxn ang="T132">
                                <a:pos x="T16" y="T17"/>
                              </a:cxn>
                              <a:cxn ang="T133">
                                <a:pos x="T18" y="T19"/>
                              </a:cxn>
                              <a:cxn ang="T134">
                                <a:pos x="T20" y="T21"/>
                              </a:cxn>
                              <a:cxn ang="T135">
                                <a:pos x="T22" y="T23"/>
                              </a:cxn>
                              <a:cxn ang="T136">
                                <a:pos x="T24" y="T25"/>
                              </a:cxn>
                              <a:cxn ang="T137">
                                <a:pos x="T26" y="T27"/>
                              </a:cxn>
                              <a:cxn ang="T138">
                                <a:pos x="T28" y="T29"/>
                              </a:cxn>
                              <a:cxn ang="T139">
                                <a:pos x="T30" y="T31"/>
                              </a:cxn>
                              <a:cxn ang="T140">
                                <a:pos x="T32" y="T33"/>
                              </a:cxn>
                              <a:cxn ang="T141">
                                <a:pos x="T34" y="T35"/>
                              </a:cxn>
                              <a:cxn ang="T142">
                                <a:pos x="T36" y="T37"/>
                              </a:cxn>
                              <a:cxn ang="T143">
                                <a:pos x="T38" y="T39"/>
                              </a:cxn>
                              <a:cxn ang="T144">
                                <a:pos x="T40" y="T41"/>
                              </a:cxn>
                              <a:cxn ang="T145">
                                <a:pos x="T42" y="T43"/>
                              </a:cxn>
                              <a:cxn ang="T146">
                                <a:pos x="T44" y="T45"/>
                              </a:cxn>
                              <a:cxn ang="T147">
                                <a:pos x="T46" y="T47"/>
                              </a:cxn>
                              <a:cxn ang="T148">
                                <a:pos x="T48" y="T49"/>
                              </a:cxn>
                              <a:cxn ang="T149">
                                <a:pos x="T50" y="T51"/>
                              </a:cxn>
                              <a:cxn ang="T150">
                                <a:pos x="T52" y="T53"/>
                              </a:cxn>
                              <a:cxn ang="T151">
                                <a:pos x="T54" y="T55"/>
                              </a:cxn>
                              <a:cxn ang="T152">
                                <a:pos x="T56" y="T57"/>
                              </a:cxn>
                              <a:cxn ang="T153">
                                <a:pos x="T58" y="T59"/>
                              </a:cxn>
                              <a:cxn ang="T154">
                                <a:pos x="T60" y="T61"/>
                              </a:cxn>
                              <a:cxn ang="T155">
                                <a:pos x="T62" y="T63"/>
                              </a:cxn>
                              <a:cxn ang="T156">
                                <a:pos x="T64" y="T65"/>
                              </a:cxn>
                              <a:cxn ang="T157">
                                <a:pos x="T66" y="T67"/>
                              </a:cxn>
                              <a:cxn ang="T158">
                                <a:pos x="T68" y="T69"/>
                              </a:cxn>
                              <a:cxn ang="T159">
                                <a:pos x="T70" y="T71"/>
                              </a:cxn>
                              <a:cxn ang="T160">
                                <a:pos x="T72" y="T73"/>
                              </a:cxn>
                              <a:cxn ang="T161">
                                <a:pos x="T74" y="T75"/>
                              </a:cxn>
                              <a:cxn ang="T162">
                                <a:pos x="T76" y="T77"/>
                              </a:cxn>
                              <a:cxn ang="T163">
                                <a:pos x="T78" y="T79"/>
                              </a:cxn>
                              <a:cxn ang="T164">
                                <a:pos x="T80" y="T81"/>
                              </a:cxn>
                              <a:cxn ang="T165">
                                <a:pos x="T82" y="T83"/>
                              </a:cxn>
                              <a:cxn ang="T166">
                                <a:pos x="T84" y="T85"/>
                              </a:cxn>
                              <a:cxn ang="T167">
                                <a:pos x="T86" y="T87"/>
                              </a:cxn>
                              <a:cxn ang="T168">
                                <a:pos x="T88" y="T89"/>
                              </a:cxn>
                              <a:cxn ang="T169">
                                <a:pos x="T90" y="T91"/>
                              </a:cxn>
                              <a:cxn ang="T170">
                                <a:pos x="T92" y="T93"/>
                              </a:cxn>
                              <a:cxn ang="T171">
                                <a:pos x="T94" y="T95"/>
                              </a:cxn>
                              <a:cxn ang="T172">
                                <a:pos x="T96" y="T97"/>
                              </a:cxn>
                              <a:cxn ang="T173">
                                <a:pos x="T98" y="T99"/>
                              </a:cxn>
                              <a:cxn ang="T174">
                                <a:pos x="T100" y="T101"/>
                              </a:cxn>
                              <a:cxn ang="T175">
                                <a:pos x="T102" y="T103"/>
                              </a:cxn>
                              <a:cxn ang="T176">
                                <a:pos x="T104" y="T105"/>
                              </a:cxn>
                              <a:cxn ang="T177">
                                <a:pos x="T106" y="T107"/>
                              </a:cxn>
                              <a:cxn ang="T178">
                                <a:pos x="T108" y="T109"/>
                              </a:cxn>
                              <a:cxn ang="T179">
                                <a:pos x="T110" y="T111"/>
                              </a:cxn>
                              <a:cxn ang="T180">
                                <a:pos x="T112" y="T113"/>
                              </a:cxn>
                              <a:cxn ang="T181">
                                <a:pos x="T114" y="T115"/>
                              </a:cxn>
                              <a:cxn ang="T182">
                                <a:pos x="T116" y="T117"/>
                              </a:cxn>
                              <a:cxn ang="T183">
                                <a:pos x="T118" y="T119"/>
                              </a:cxn>
                              <a:cxn ang="T184">
                                <a:pos x="T120" y="T121"/>
                              </a:cxn>
                              <a:cxn ang="T185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352" h="5219">
                                <a:moveTo>
                                  <a:pt x="300" y="2131"/>
                                </a:moveTo>
                                <a:lnTo>
                                  <a:pt x="350" y="2231"/>
                                </a:lnTo>
                                <a:lnTo>
                                  <a:pt x="283" y="2367"/>
                                </a:lnTo>
                                <a:lnTo>
                                  <a:pt x="283" y="2439"/>
                                </a:lnTo>
                                <a:lnTo>
                                  <a:pt x="283" y="2531"/>
                                </a:lnTo>
                                <a:lnTo>
                                  <a:pt x="441" y="2980"/>
                                </a:lnTo>
                                <a:lnTo>
                                  <a:pt x="650" y="3072"/>
                                </a:lnTo>
                                <a:lnTo>
                                  <a:pt x="595" y="3263"/>
                                </a:lnTo>
                                <a:lnTo>
                                  <a:pt x="595" y="3405"/>
                                </a:lnTo>
                                <a:lnTo>
                                  <a:pt x="516" y="3504"/>
                                </a:lnTo>
                                <a:lnTo>
                                  <a:pt x="400" y="3588"/>
                                </a:lnTo>
                                <a:lnTo>
                                  <a:pt x="383" y="3787"/>
                                </a:lnTo>
                                <a:lnTo>
                                  <a:pt x="358" y="3837"/>
                                </a:lnTo>
                                <a:lnTo>
                                  <a:pt x="158" y="3846"/>
                                </a:lnTo>
                                <a:lnTo>
                                  <a:pt x="100" y="4021"/>
                                </a:lnTo>
                                <a:lnTo>
                                  <a:pt x="17" y="4004"/>
                                </a:lnTo>
                                <a:lnTo>
                                  <a:pt x="0" y="4120"/>
                                </a:lnTo>
                                <a:lnTo>
                                  <a:pt x="109" y="4220"/>
                                </a:lnTo>
                                <a:lnTo>
                                  <a:pt x="117" y="4453"/>
                                </a:lnTo>
                                <a:lnTo>
                                  <a:pt x="175" y="4545"/>
                                </a:lnTo>
                                <a:lnTo>
                                  <a:pt x="317" y="4478"/>
                                </a:lnTo>
                                <a:lnTo>
                                  <a:pt x="375" y="4612"/>
                                </a:lnTo>
                                <a:lnTo>
                                  <a:pt x="516" y="4720"/>
                                </a:lnTo>
                                <a:lnTo>
                                  <a:pt x="641" y="4528"/>
                                </a:lnTo>
                                <a:lnTo>
                                  <a:pt x="791" y="4537"/>
                                </a:lnTo>
                                <a:lnTo>
                                  <a:pt x="916" y="4578"/>
                                </a:lnTo>
                                <a:lnTo>
                                  <a:pt x="1016" y="4878"/>
                                </a:lnTo>
                                <a:lnTo>
                                  <a:pt x="949" y="5003"/>
                                </a:lnTo>
                                <a:lnTo>
                                  <a:pt x="1041" y="5061"/>
                                </a:lnTo>
                                <a:lnTo>
                                  <a:pt x="1099" y="4994"/>
                                </a:lnTo>
                                <a:lnTo>
                                  <a:pt x="1180" y="5044"/>
                                </a:lnTo>
                                <a:lnTo>
                                  <a:pt x="1457" y="5069"/>
                                </a:lnTo>
                                <a:lnTo>
                                  <a:pt x="1515" y="5219"/>
                                </a:lnTo>
                                <a:lnTo>
                                  <a:pt x="1673" y="5169"/>
                                </a:lnTo>
                                <a:lnTo>
                                  <a:pt x="1707" y="5086"/>
                                </a:lnTo>
                                <a:lnTo>
                                  <a:pt x="1673" y="4936"/>
                                </a:lnTo>
                                <a:lnTo>
                                  <a:pt x="1931" y="4836"/>
                                </a:lnTo>
                                <a:lnTo>
                                  <a:pt x="2273" y="4361"/>
                                </a:lnTo>
                                <a:lnTo>
                                  <a:pt x="2348" y="4334"/>
                                </a:lnTo>
                                <a:lnTo>
                                  <a:pt x="2531" y="4445"/>
                                </a:lnTo>
                                <a:lnTo>
                                  <a:pt x="2747" y="4462"/>
                                </a:lnTo>
                                <a:lnTo>
                                  <a:pt x="2814" y="4361"/>
                                </a:lnTo>
                                <a:lnTo>
                                  <a:pt x="2677" y="4021"/>
                                </a:lnTo>
                                <a:lnTo>
                                  <a:pt x="2722" y="3987"/>
                                </a:lnTo>
                                <a:lnTo>
                                  <a:pt x="2915" y="4187"/>
                                </a:lnTo>
                                <a:lnTo>
                                  <a:pt x="3238" y="4095"/>
                                </a:lnTo>
                                <a:lnTo>
                                  <a:pt x="3430" y="3654"/>
                                </a:lnTo>
                                <a:lnTo>
                                  <a:pt x="3438" y="3471"/>
                                </a:lnTo>
                                <a:lnTo>
                                  <a:pt x="3363" y="3280"/>
                                </a:lnTo>
                                <a:lnTo>
                                  <a:pt x="3230" y="3155"/>
                                </a:lnTo>
                                <a:lnTo>
                                  <a:pt x="3346" y="2930"/>
                                </a:lnTo>
                                <a:lnTo>
                                  <a:pt x="3463" y="2913"/>
                                </a:lnTo>
                                <a:lnTo>
                                  <a:pt x="3979" y="3097"/>
                                </a:lnTo>
                                <a:lnTo>
                                  <a:pt x="3996" y="3147"/>
                                </a:lnTo>
                                <a:lnTo>
                                  <a:pt x="4096" y="3113"/>
                                </a:lnTo>
                                <a:lnTo>
                                  <a:pt x="4170" y="3255"/>
                                </a:lnTo>
                                <a:lnTo>
                                  <a:pt x="4445" y="3147"/>
                                </a:lnTo>
                                <a:lnTo>
                                  <a:pt x="4420" y="3005"/>
                                </a:lnTo>
                                <a:lnTo>
                                  <a:pt x="4662" y="2888"/>
                                </a:lnTo>
                                <a:lnTo>
                                  <a:pt x="4637" y="2489"/>
                                </a:lnTo>
                                <a:lnTo>
                                  <a:pt x="4703" y="2367"/>
                                </a:lnTo>
                                <a:lnTo>
                                  <a:pt x="4903" y="2367"/>
                                </a:lnTo>
                                <a:lnTo>
                                  <a:pt x="5036" y="2367"/>
                                </a:lnTo>
                                <a:lnTo>
                                  <a:pt x="5011" y="2181"/>
                                </a:lnTo>
                                <a:lnTo>
                                  <a:pt x="5011" y="1890"/>
                                </a:lnTo>
                                <a:lnTo>
                                  <a:pt x="5061" y="1823"/>
                                </a:lnTo>
                                <a:lnTo>
                                  <a:pt x="5176" y="1856"/>
                                </a:lnTo>
                                <a:lnTo>
                                  <a:pt x="5269" y="1823"/>
                                </a:lnTo>
                                <a:lnTo>
                                  <a:pt x="5336" y="1673"/>
                                </a:lnTo>
                                <a:lnTo>
                                  <a:pt x="5352" y="1480"/>
                                </a:lnTo>
                                <a:lnTo>
                                  <a:pt x="5286" y="1382"/>
                                </a:lnTo>
                                <a:lnTo>
                                  <a:pt x="5253" y="1061"/>
                                </a:lnTo>
                                <a:lnTo>
                                  <a:pt x="5253" y="878"/>
                                </a:lnTo>
                                <a:lnTo>
                                  <a:pt x="5176" y="766"/>
                                </a:lnTo>
                                <a:lnTo>
                                  <a:pt x="5261" y="658"/>
                                </a:lnTo>
                                <a:lnTo>
                                  <a:pt x="5176" y="583"/>
                                </a:lnTo>
                                <a:lnTo>
                                  <a:pt x="5036" y="624"/>
                                </a:lnTo>
                                <a:lnTo>
                                  <a:pt x="5019" y="508"/>
                                </a:lnTo>
                                <a:lnTo>
                                  <a:pt x="4920" y="400"/>
                                </a:lnTo>
                                <a:lnTo>
                                  <a:pt x="4820" y="366"/>
                                </a:lnTo>
                                <a:lnTo>
                                  <a:pt x="4662" y="425"/>
                                </a:lnTo>
                                <a:lnTo>
                                  <a:pt x="4578" y="608"/>
                                </a:lnTo>
                                <a:lnTo>
                                  <a:pt x="4470" y="525"/>
                                </a:lnTo>
                                <a:lnTo>
                                  <a:pt x="4337" y="183"/>
                                </a:lnTo>
                                <a:lnTo>
                                  <a:pt x="4277" y="133"/>
                                </a:lnTo>
                                <a:lnTo>
                                  <a:pt x="4162" y="133"/>
                                </a:lnTo>
                                <a:lnTo>
                                  <a:pt x="4029" y="133"/>
                                </a:lnTo>
                                <a:lnTo>
                                  <a:pt x="3862" y="25"/>
                                </a:lnTo>
                                <a:lnTo>
                                  <a:pt x="3771" y="0"/>
                                </a:lnTo>
                                <a:lnTo>
                                  <a:pt x="3654" y="0"/>
                                </a:lnTo>
                                <a:lnTo>
                                  <a:pt x="3430" y="475"/>
                                </a:lnTo>
                                <a:lnTo>
                                  <a:pt x="3296" y="350"/>
                                </a:lnTo>
                                <a:lnTo>
                                  <a:pt x="3180" y="500"/>
                                </a:lnTo>
                                <a:lnTo>
                                  <a:pt x="3155" y="816"/>
                                </a:lnTo>
                                <a:lnTo>
                                  <a:pt x="3060" y="878"/>
                                </a:lnTo>
                                <a:lnTo>
                                  <a:pt x="2915" y="783"/>
                                </a:lnTo>
                                <a:lnTo>
                                  <a:pt x="2857" y="878"/>
                                </a:lnTo>
                                <a:lnTo>
                                  <a:pt x="3013" y="1061"/>
                                </a:lnTo>
                                <a:lnTo>
                                  <a:pt x="3060" y="1165"/>
                                </a:lnTo>
                                <a:lnTo>
                                  <a:pt x="2980" y="1390"/>
                                </a:lnTo>
                                <a:lnTo>
                                  <a:pt x="2915" y="1565"/>
                                </a:lnTo>
                                <a:lnTo>
                                  <a:pt x="2860" y="1781"/>
                                </a:lnTo>
                                <a:lnTo>
                                  <a:pt x="2805" y="1981"/>
                                </a:lnTo>
                                <a:lnTo>
                                  <a:pt x="2677" y="2123"/>
                                </a:lnTo>
                                <a:lnTo>
                                  <a:pt x="2583" y="2322"/>
                                </a:lnTo>
                                <a:lnTo>
                                  <a:pt x="2406" y="2367"/>
                                </a:lnTo>
                                <a:lnTo>
                                  <a:pt x="2273" y="2367"/>
                                </a:lnTo>
                                <a:lnTo>
                                  <a:pt x="2231" y="2231"/>
                                </a:lnTo>
                                <a:lnTo>
                                  <a:pt x="2115" y="2056"/>
                                </a:lnTo>
                                <a:lnTo>
                                  <a:pt x="2015" y="2039"/>
                                </a:lnTo>
                                <a:lnTo>
                                  <a:pt x="1881" y="2048"/>
                                </a:lnTo>
                                <a:lnTo>
                                  <a:pt x="1823" y="2081"/>
                                </a:lnTo>
                                <a:lnTo>
                                  <a:pt x="1807" y="2214"/>
                                </a:lnTo>
                                <a:lnTo>
                                  <a:pt x="1698" y="2214"/>
                                </a:lnTo>
                                <a:lnTo>
                                  <a:pt x="1648" y="2231"/>
                                </a:lnTo>
                                <a:lnTo>
                                  <a:pt x="1565" y="2131"/>
                                </a:lnTo>
                                <a:lnTo>
                                  <a:pt x="1457" y="2031"/>
                                </a:lnTo>
                                <a:lnTo>
                                  <a:pt x="1349" y="2031"/>
                                </a:lnTo>
                                <a:lnTo>
                                  <a:pt x="1180" y="2073"/>
                                </a:lnTo>
                                <a:lnTo>
                                  <a:pt x="1082" y="2123"/>
                                </a:lnTo>
                                <a:lnTo>
                                  <a:pt x="966" y="2189"/>
                                </a:lnTo>
                                <a:lnTo>
                                  <a:pt x="858" y="2239"/>
                                </a:lnTo>
                                <a:lnTo>
                                  <a:pt x="758" y="2239"/>
                                </a:lnTo>
                                <a:lnTo>
                                  <a:pt x="595" y="2164"/>
                                </a:lnTo>
                                <a:lnTo>
                                  <a:pt x="300" y="2131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41275">
                            <a:solidFill>
                              <a:srgbClr val="92D05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2" name="Freeform 1488"/>
                        <wps:cNvSpPr>
                          <a:spLocks/>
                        </wps:cNvSpPr>
                        <wps:spPr bwMode="auto">
                          <a:xfrm>
                            <a:off x="4534" y="2005"/>
                            <a:ext cx="3790" cy="5002"/>
                          </a:xfrm>
                          <a:custGeom>
                            <a:avLst/>
                            <a:gdLst>
                              <a:gd name="T0" fmla="*/ 1282 w 3790"/>
                              <a:gd name="T1" fmla="*/ 159 h 5002"/>
                              <a:gd name="T2" fmla="*/ 1463 w 3790"/>
                              <a:gd name="T3" fmla="*/ 277 h 5002"/>
                              <a:gd name="T4" fmla="*/ 1282 w 3790"/>
                              <a:gd name="T5" fmla="*/ 831 h 5002"/>
                              <a:gd name="T6" fmla="*/ 1717 w 3790"/>
                              <a:gd name="T7" fmla="*/ 942 h 5002"/>
                              <a:gd name="T8" fmla="*/ 1669 w 3790"/>
                              <a:gd name="T9" fmla="*/ 1282 h 5002"/>
                              <a:gd name="T10" fmla="*/ 1819 w 3790"/>
                              <a:gd name="T11" fmla="*/ 1148 h 5002"/>
                              <a:gd name="T12" fmla="*/ 2049 w 3790"/>
                              <a:gd name="T13" fmla="*/ 879 h 5002"/>
                              <a:gd name="T14" fmla="*/ 2389 w 3790"/>
                              <a:gd name="T15" fmla="*/ 1227 h 5002"/>
                              <a:gd name="T16" fmla="*/ 2460 w 3790"/>
                              <a:gd name="T17" fmla="*/ 1401 h 5002"/>
                              <a:gd name="T18" fmla="*/ 2476 w 3790"/>
                              <a:gd name="T19" fmla="*/ 1686 h 5002"/>
                              <a:gd name="T20" fmla="*/ 2587 w 3790"/>
                              <a:gd name="T21" fmla="*/ 1891 h 5002"/>
                              <a:gd name="T22" fmla="*/ 2713 w 3790"/>
                              <a:gd name="T23" fmla="*/ 2184 h 5002"/>
                              <a:gd name="T24" fmla="*/ 2864 w 3790"/>
                              <a:gd name="T25" fmla="*/ 2580 h 5002"/>
                              <a:gd name="T26" fmla="*/ 3077 w 3790"/>
                              <a:gd name="T27" fmla="*/ 2841 h 5002"/>
                              <a:gd name="T28" fmla="*/ 3162 w 3790"/>
                              <a:gd name="T29" fmla="*/ 2801 h 5002"/>
                              <a:gd name="T30" fmla="*/ 3544 w 3790"/>
                              <a:gd name="T31" fmla="*/ 3165 h 5002"/>
                              <a:gd name="T32" fmla="*/ 3750 w 3790"/>
                              <a:gd name="T33" fmla="*/ 3165 h 5002"/>
                              <a:gd name="T34" fmla="*/ 3790 w 3790"/>
                              <a:gd name="T35" fmla="*/ 3389 h 5002"/>
                              <a:gd name="T36" fmla="*/ 3734 w 3790"/>
                              <a:gd name="T37" fmla="*/ 3782 h 5002"/>
                              <a:gd name="T38" fmla="*/ 3500 w 3790"/>
                              <a:gd name="T39" fmla="*/ 4423 h 5002"/>
                              <a:gd name="T40" fmla="*/ 3283 w 3790"/>
                              <a:gd name="T41" fmla="*/ 4423 h 5002"/>
                              <a:gd name="T42" fmla="*/ 3244 w 3790"/>
                              <a:gd name="T43" fmla="*/ 4771 h 5002"/>
                              <a:gd name="T44" fmla="*/ 3017 w 3790"/>
                              <a:gd name="T45" fmla="*/ 4748 h 5002"/>
                              <a:gd name="T46" fmla="*/ 2666 w 3790"/>
                              <a:gd name="T47" fmla="*/ 4827 h 5002"/>
                              <a:gd name="T48" fmla="*/ 2524 w 3790"/>
                              <a:gd name="T49" fmla="*/ 5002 h 5002"/>
                              <a:gd name="T50" fmla="*/ 2270 w 3790"/>
                              <a:gd name="T51" fmla="*/ 4748 h 5002"/>
                              <a:gd name="T52" fmla="*/ 2247 w 3790"/>
                              <a:gd name="T53" fmla="*/ 4336 h 5002"/>
                              <a:gd name="T54" fmla="*/ 2247 w 3790"/>
                              <a:gd name="T55" fmla="*/ 4178 h 5002"/>
                              <a:gd name="T56" fmla="*/ 2413 w 3790"/>
                              <a:gd name="T57" fmla="*/ 3885 h 5002"/>
                              <a:gd name="T58" fmla="*/ 2365 w 3790"/>
                              <a:gd name="T59" fmla="*/ 3569 h 5002"/>
                              <a:gd name="T60" fmla="*/ 2215 w 3790"/>
                              <a:gd name="T61" fmla="*/ 3434 h 5002"/>
                              <a:gd name="T62" fmla="*/ 1891 w 3790"/>
                              <a:gd name="T63" fmla="*/ 3234 h 5002"/>
                              <a:gd name="T64" fmla="*/ 1677 w 3790"/>
                              <a:gd name="T65" fmla="*/ 3498 h 5002"/>
                              <a:gd name="T66" fmla="*/ 1416 w 3790"/>
                              <a:gd name="T67" fmla="*/ 3680 h 5002"/>
                              <a:gd name="T68" fmla="*/ 1131 w 3790"/>
                              <a:gd name="T69" fmla="*/ 3869 h 5002"/>
                              <a:gd name="T70" fmla="*/ 1091 w 3790"/>
                              <a:gd name="T71" fmla="*/ 4028 h 5002"/>
                              <a:gd name="T72" fmla="*/ 862 w 3790"/>
                              <a:gd name="T73" fmla="*/ 4107 h 5002"/>
                              <a:gd name="T74" fmla="*/ 697 w 3790"/>
                              <a:gd name="T75" fmla="*/ 3751 h 5002"/>
                              <a:gd name="T76" fmla="*/ 618 w 3790"/>
                              <a:gd name="T77" fmla="*/ 3498 h 5002"/>
                              <a:gd name="T78" fmla="*/ 697 w 3790"/>
                              <a:gd name="T79" fmla="*/ 3284 h 5002"/>
                              <a:gd name="T80" fmla="*/ 342 w 3790"/>
                              <a:gd name="T81" fmla="*/ 3165 h 5002"/>
                              <a:gd name="T82" fmla="*/ 174 w 3790"/>
                              <a:gd name="T83" fmla="*/ 3102 h 5002"/>
                              <a:gd name="T84" fmla="*/ 47 w 3790"/>
                              <a:gd name="T85" fmla="*/ 3007 h 5002"/>
                              <a:gd name="T86" fmla="*/ 0 w 3790"/>
                              <a:gd name="T87" fmla="*/ 2865 h 5002"/>
                              <a:gd name="T88" fmla="*/ 174 w 3790"/>
                              <a:gd name="T89" fmla="*/ 2896 h 5002"/>
                              <a:gd name="T90" fmla="*/ 387 w 3790"/>
                              <a:gd name="T91" fmla="*/ 2904 h 5002"/>
                              <a:gd name="T92" fmla="*/ 506 w 3790"/>
                              <a:gd name="T93" fmla="*/ 2770 h 5002"/>
                              <a:gd name="T94" fmla="*/ 697 w 3790"/>
                              <a:gd name="T95" fmla="*/ 2651 h 5002"/>
                              <a:gd name="T96" fmla="*/ 1004 w 3790"/>
                              <a:gd name="T97" fmla="*/ 2493 h 5002"/>
                              <a:gd name="T98" fmla="*/ 1091 w 3790"/>
                              <a:gd name="T99" fmla="*/ 2286 h 5002"/>
                              <a:gd name="T100" fmla="*/ 1052 w 3790"/>
                              <a:gd name="T101" fmla="*/ 2050 h 5002"/>
                              <a:gd name="T102" fmla="*/ 1282 w 3790"/>
                              <a:gd name="T103" fmla="*/ 1820 h 5002"/>
                              <a:gd name="T104" fmla="*/ 1226 w 3790"/>
                              <a:gd name="T105" fmla="*/ 1559 h 5002"/>
                              <a:gd name="T106" fmla="*/ 1060 w 3790"/>
                              <a:gd name="T107" fmla="*/ 1393 h 5002"/>
                              <a:gd name="T108" fmla="*/ 1068 w 3790"/>
                              <a:gd name="T109" fmla="*/ 1108 h 5002"/>
                              <a:gd name="T110" fmla="*/ 1060 w 3790"/>
                              <a:gd name="T111" fmla="*/ 926 h 5002"/>
                              <a:gd name="T112" fmla="*/ 933 w 3790"/>
                              <a:gd name="T113" fmla="*/ 1005 h 5002"/>
                              <a:gd name="T114" fmla="*/ 759 w 3790"/>
                              <a:gd name="T115" fmla="*/ 1021 h 5002"/>
                              <a:gd name="T116" fmla="*/ 697 w 3790"/>
                              <a:gd name="T117" fmla="*/ 546 h 5002"/>
                              <a:gd name="T118" fmla="*/ 854 w 3790"/>
                              <a:gd name="T119" fmla="*/ 127 h 5002"/>
                              <a:gd name="T120" fmla="*/ 989 w 3790"/>
                              <a:gd name="T121" fmla="*/ 48 h 5002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  <a:gd name="T174" fmla="*/ 0 60000 65536"/>
                              <a:gd name="T175" fmla="*/ 0 60000 65536"/>
                              <a:gd name="T176" fmla="*/ 0 60000 65536"/>
                              <a:gd name="T177" fmla="*/ 0 60000 65536"/>
                              <a:gd name="T178" fmla="*/ 0 60000 65536"/>
                              <a:gd name="T179" fmla="*/ 0 60000 65536"/>
                              <a:gd name="T180" fmla="*/ 0 60000 65536"/>
                              <a:gd name="T181" fmla="*/ 0 60000 65536"/>
                              <a:gd name="T182" fmla="*/ 0 60000 65536"/>
                            </a:gdLst>
                            <a:ahLst/>
                            <a:cxnLst>
                              <a:cxn ang="T122">
                                <a:pos x="T0" y="T1"/>
                              </a:cxn>
                              <a:cxn ang="T123">
                                <a:pos x="T2" y="T3"/>
                              </a:cxn>
                              <a:cxn ang="T124">
                                <a:pos x="T4" y="T5"/>
                              </a:cxn>
                              <a:cxn ang="T125">
                                <a:pos x="T6" y="T7"/>
                              </a:cxn>
                              <a:cxn ang="T126">
                                <a:pos x="T8" y="T9"/>
                              </a:cxn>
                              <a:cxn ang="T127">
                                <a:pos x="T10" y="T11"/>
                              </a:cxn>
                              <a:cxn ang="T128">
                                <a:pos x="T12" y="T13"/>
                              </a:cxn>
                              <a:cxn ang="T129">
                                <a:pos x="T14" y="T15"/>
                              </a:cxn>
                              <a:cxn ang="T130">
                                <a:pos x="T16" y="T17"/>
                              </a:cxn>
                              <a:cxn ang="T131">
                                <a:pos x="T18" y="T19"/>
                              </a:cxn>
                              <a:cxn ang="T132">
                                <a:pos x="T20" y="T21"/>
                              </a:cxn>
                              <a:cxn ang="T133">
                                <a:pos x="T22" y="T23"/>
                              </a:cxn>
                              <a:cxn ang="T134">
                                <a:pos x="T24" y="T25"/>
                              </a:cxn>
                              <a:cxn ang="T135">
                                <a:pos x="T26" y="T27"/>
                              </a:cxn>
                              <a:cxn ang="T136">
                                <a:pos x="T28" y="T29"/>
                              </a:cxn>
                              <a:cxn ang="T137">
                                <a:pos x="T30" y="T31"/>
                              </a:cxn>
                              <a:cxn ang="T138">
                                <a:pos x="T32" y="T33"/>
                              </a:cxn>
                              <a:cxn ang="T139">
                                <a:pos x="T34" y="T35"/>
                              </a:cxn>
                              <a:cxn ang="T140">
                                <a:pos x="T36" y="T37"/>
                              </a:cxn>
                              <a:cxn ang="T141">
                                <a:pos x="T38" y="T39"/>
                              </a:cxn>
                              <a:cxn ang="T142">
                                <a:pos x="T40" y="T41"/>
                              </a:cxn>
                              <a:cxn ang="T143">
                                <a:pos x="T42" y="T43"/>
                              </a:cxn>
                              <a:cxn ang="T144">
                                <a:pos x="T44" y="T45"/>
                              </a:cxn>
                              <a:cxn ang="T145">
                                <a:pos x="T46" y="T47"/>
                              </a:cxn>
                              <a:cxn ang="T146">
                                <a:pos x="T48" y="T49"/>
                              </a:cxn>
                              <a:cxn ang="T147">
                                <a:pos x="T50" y="T51"/>
                              </a:cxn>
                              <a:cxn ang="T148">
                                <a:pos x="T52" y="T53"/>
                              </a:cxn>
                              <a:cxn ang="T149">
                                <a:pos x="T54" y="T55"/>
                              </a:cxn>
                              <a:cxn ang="T150">
                                <a:pos x="T56" y="T57"/>
                              </a:cxn>
                              <a:cxn ang="T151">
                                <a:pos x="T58" y="T59"/>
                              </a:cxn>
                              <a:cxn ang="T152">
                                <a:pos x="T60" y="T61"/>
                              </a:cxn>
                              <a:cxn ang="T153">
                                <a:pos x="T62" y="T63"/>
                              </a:cxn>
                              <a:cxn ang="T154">
                                <a:pos x="T64" y="T65"/>
                              </a:cxn>
                              <a:cxn ang="T155">
                                <a:pos x="T66" y="T67"/>
                              </a:cxn>
                              <a:cxn ang="T156">
                                <a:pos x="T68" y="T69"/>
                              </a:cxn>
                              <a:cxn ang="T157">
                                <a:pos x="T70" y="T71"/>
                              </a:cxn>
                              <a:cxn ang="T158">
                                <a:pos x="T72" y="T73"/>
                              </a:cxn>
                              <a:cxn ang="T159">
                                <a:pos x="T74" y="T75"/>
                              </a:cxn>
                              <a:cxn ang="T160">
                                <a:pos x="T76" y="T77"/>
                              </a:cxn>
                              <a:cxn ang="T161">
                                <a:pos x="T78" y="T79"/>
                              </a:cxn>
                              <a:cxn ang="T162">
                                <a:pos x="T80" y="T81"/>
                              </a:cxn>
                              <a:cxn ang="T163">
                                <a:pos x="T82" y="T83"/>
                              </a:cxn>
                              <a:cxn ang="T164">
                                <a:pos x="T84" y="T85"/>
                              </a:cxn>
                              <a:cxn ang="T165">
                                <a:pos x="T86" y="T87"/>
                              </a:cxn>
                              <a:cxn ang="T166">
                                <a:pos x="T88" y="T89"/>
                              </a:cxn>
                              <a:cxn ang="T167">
                                <a:pos x="T90" y="T91"/>
                              </a:cxn>
                              <a:cxn ang="T168">
                                <a:pos x="T92" y="T93"/>
                              </a:cxn>
                              <a:cxn ang="T169">
                                <a:pos x="T94" y="T95"/>
                              </a:cxn>
                              <a:cxn ang="T170">
                                <a:pos x="T96" y="T97"/>
                              </a:cxn>
                              <a:cxn ang="T171">
                                <a:pos x="T98" y="T99"/>
                              </a:cxn>
                              <a:cxn ang="T172">
                                <a:pos x="T100" y="T101"/>
                              </a:cxn>
                              <a:cxn ang="T173">
                                <a:pos x="T102" y="T103"/>
                              </a:cxn>
                              <a:cxn ang="T174">
                                <a:pos x="T104" y="T105"/>
                              </a:cxn>
                              <a:cxn ang="T175">
                                <a:pos x="T106" y="T107"/>
                              </a:cxn>
                              <a:cxn ang="T176">
                                <a:pos x="T108" y="T109"/>
                              </a:cxn>
                              <a:cxn ang="T177">
                                <a:pos x="T110" y="T111"/>
                              </a:cxn>
                              <a:cxn ang="T178">
                                <a:pos x="T112" y="T113"/>
                              </a:cxn>
                              <a:cxn ang="T179">
                                <a:pos x="T114" y="T115"/>
                              </a:cxn>
                              <a:cxn ang="T180">
                                <a:pos x="T116" y="T117"/>
                              </a:cxn>
                              <a:cxn ang="T181">
                                <a:pos x="T118" y="T119"/>
                              </a:cxn>
                              <a:cxn ang="T182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3790" h="5002">
                                <a:moveTo>
                                  <a:pt x="1123" y="56"/>
                                </a:moveTo>
                                <a:lnTo>
                                  <a:pt x="1282" y="159"/>
                                </a:lnTo>
                                <a:lnTo>
                                  <a:pt x="1432" y="95"/>
                                </a:lnTo>
                                <a:lnTo>
                                  <a:pt x="1463" y="277"/>
                                </a:lnTo>
                                <a:lnTo>
                                  <a:pt x="1282" y="776"/>
                                </a:lnTo>
                                <a:lnTo>
                                  <a:pt x="1282" y="831"/>
                                </a:lnTo>
                                <a:lnTo>
                                  <a:pt x="1495" y="815"/>
                                </a:lnTo>
                                <a:lnTo>
                                  <a:pt x="1717" y="942"/>
                                </a:lnTo>
                                <a:lnTo>
                                  <a:pt x="1637" y="1132"/>
                                </a:lnTo>
                                <a:lnTo>
                                  <a:pt x="1669" y="1282"/>
                                </a:lnTo>
                                <a:lnTo>
                                  <a:pt x="1764" y="1235"/>
                                </a:lnTo>
                                <a:lnTo>
                                  <a:pt x="1819" y="1148"/>
                                </a:lnTo>
                                <a:lnTo>
                                  <a:pt x="1954" y="1092"/>
                                </a:lnTo>
                                <a:lnTo>
                                  <a:pt x="2049" y="879"/>
                                </a:lnTo>
                                <a:lnTo>
                                  <a:pt x="2524" y="1156"/>
                                </a:lnTo>
                                <a:lnTo>
                                  <a:pt x="2389" y="1227"/>
                                </a:lnTo>
                                <a:lnTo>
                                  <a:pt x="2318" y="1322"/>
                                </a:lnTo>
                                <a:lnTo>
                                  <a:pt x="2460" y="1401"/>
                                </a:lnTo>
                                <a:lnTo>
                                  <a:pt x="2444" y="1520"/>
                                </a:lnTo>
                                <a:lnTo>
                                  <a:pt x="2476" y="1686"/>
                                </a:lnTo>
                                <a:lnTo>
                                  <a:pt x="2555" y="1781"/>
                                </a:lnTo>
                                <a:lnTo>
                                  <a:pt x="2587" y="1891"/>
                                </a:lnTo>
                                <a:lnTo>
                                  <a:pt x="2650" y="2073"/>
                                </a:lnTo>
                                <a:lnTo>
                                  <a:pt x="2713" y="2184"/>
                                </a:lnTo>
                                <a:lnTo>
                                  <a:pt x="2816" y="2401"/>
                                </a:lnTo>
                                <a:lnTo>
                                  <a:pt x="2864" y="2580"/>
                                </a:lnTo>
                                <a:lnTo>
                                  <a:pt x="3017" y="2659"/>
                                </a:lnTo>
                                <a:lnTo>
                                  <a:pt x="3077" y="2841"/>
                                </a:lnTo>
                                <a:lnTo>
                                  <a:pt x="3162" y="2873"/>
                                </a:lnTo>
                                <a:lnTo>
                                  <a:pt x="3162" y="2801"/>
                                </a:lnTo>
                                <a:lnTo>
                                  <a:pt x="3500" y="3234"/>
                                </a:lnTo>
                                <a:lnTo>
                                  <a:pt x="3544" y="3165"/>
                                </a:lnTo>
                                <a:lnTo>
                                  <a:pt x="3681" y="3118"/>
                                </a:lnTo>
                                <a:lnTo>
                                  <a:pt x="3750" y="3165"/>
                                </a:lnTo>
                                <a:lnTo>
                                  <a:pt x="3782" y="3234"/>
                                </a:lnTo>
                                <a:lnTo>
                                  <a:pt x="3790" y="3389"/>
                                </a:lnTo>
                                <a:lnTo>
                                  <a:pt x="3758" y="3600"/>
                                </a:lnTo>
                                <a:lnTo>
                                  <a:pt x="3734" y="3782"/>
                                </a:lnTo>
                                <a:lnTo>
                                  <a:pt x="3766" y="3941"/>
                                </a:lnTo>
                                <a:lnTo>
                                  <a:pt x="3500" y="4423"/>
                                </a:lnTo>
                                <a:lnTo>
                                  <a:pt x="3406" y="4273"/>
                                </a:lnTo>
                                <a:lnTo>
                                  <a:pt x="3283" y="4423"/>
                                </a:lnTo>
                                <a:lnTo>
                                  <a:pt x="3267" y="4589"/>
                                </a:lnTo>
                                <a:lnTo>
                                  <a:pt x="3244" y="4771"/>
                                </a:lnTo>
                                <a:lnTo>
                                  <a:pt x="3162" y="4819"/>
                                </a:lnTo>
                                <a:lnTo>
                                  <a:pt x="3017" y="4748"/>
                                </a:lnTo>
                                <a:lnTo>
                                  <a:pt x="2959" y="4819"/>
                                </a:lnTo>
                                <a:lnTo>
                                  <a:pt x="2666" y="4827"/>
                                </a:lnTo>
                                <a:lnTo>
                                  <a:pt x="2658" y="4946"/>
                                </a:lnTo>
                                <a:lnTo>
                                  <a:pt x="2524" y="5002"/>
                                </a:lnTo>
                                <a:lnTo>
                                  <a:pt x="2350" y="4902"/>
                                </a:lnTo>
                                <a:lnTo>
                                  <a:pt x="2270" y="4748"/>
                                </a:lnTo>
                                <a:lnTo>
                                  <a:pt x="2255" y="4495"/>
                                </a:lnTo>
                                <a:lnTo>
                                  <a:pt x="2247" y="4336"/>
                                </a:lnTo>
                                <a:lnTo>
                                  <a:pt x="2160" y="4297"/>
                                </a:lnTo>
                                <a:lnTo>
                                  <a:pt x="2247" y="4178"/>
                                </a:lnTo>
                                <a:lnTo>
                                  <a:pt x="2286" y="4036"/>
                                </a:lnTo>
                                <a:lnTo>
                                  <a:pt x="2413" y="3885"/>
                                </a:lnTo>
                                <a:lnTo>
                                  <a:pt x="2460" y="3782"/>
                                </a:lnTo>
                                <a:lnTo>
                                  <a:pt x="2365" y="3569"/>
                                </a:lnTo>
                                <a:lnTo>
                                  <a:pt x="2310" y="3474"/>
                                </a:lnTo>
                                <a:lnTo>
                                  <a:pt x="2215" y="3434"/>
                                </a:lnTo>
                                <a:lnTo>
                                  <a:pt x="2081" y="3389"/>
                                </a:lnTo>
                                <a:lnTo>
                                  <a:pt x="1891" y="3234"/>
                                </a:lnTo>
                                <a:lnTo>
                                  <a:pt x="1724" y="3300"/>
                                </a:lnTo>
                                <a:lnTo>
                                  <a:pt x="1677" y="3498"/>
                                </a:lnTo>
                                <a:lnTo>
                                  <a:pt x="1574" y="3624"/>
                                </a:lnTo>
                                <a:lnTo>
                                  <a:pt x="1416" y="3680"/>
                                </a:lnTo>
                                <a:lnTo>
                                  <a:pt x="1234" y="3798"/>
                                </a:lnTo>
                                <a:lnTo>
                                  <a:pt x="1131" y="3869"/>
                                </a:lnTo>
                                <a:lnTo>
                                  <a:pt x="1099" y="3941"/>
                                </a:lnTo>
                                <a:lnTo>
                                  <a:pt x="1091" y="4028"/>
                                </a:lnTo>
                                <a:lnTo>
                                  <a:pt x="1091" y="4131"/>
                                </a:lnTo>
                                <a:lnTo>
                                  <a:pt x="862" y="4107"/>
                                </a:lnTo>
                                <a:lnTo>
                                  <a:pt x="791" y="3941"/>
                                </a:lnTo>
                                <a:lnTo>
                                  <a:pt x="697" y="3751"/>
                                </a:lnTo>
                                <a:lnTo>
                                  <a:pt x="618" y="3656"/>
                                </a:lnTo>
                                <a:lnTo>
                                  <a:pt x="618" y="3498"/>
                                </a:lnTo>
                                <a:lnTo>
                                  <a:pt x="569" y="3389"/>
                                </a:lnTo>
                                <a:lnTo>
                                  <a:pt x="697" y="3284"/>
                                </a:lnTo>
                                <a:lnTo>
                                  <a:pt x="561" y="3165"/>
                                </a:lnTo>
                                <a:lnTo>
                                  <a:pt x="342" y="3165"/>
                                </a:lnTo>
                                <a:lnTo>
                                  <a:pt x="253" y="3165"/>
                                </a:lnTo>
                                <a:lnTo>
                                  <a:pt x="174" y="3102"/>
                                </a:lnTo>
                                <a:lnTo>
                                  <a:pt x="102" y="3062"/>
                                </a:lnTo>
                                <a:lnTo>
                                  <a:pt x="47" y="3007"/>
                                </a:lnTo>
                                <a:lnTo>
                                  <a:pt x="23" y="2936"/>
                                </a:lnTo>
                                <a:lnTo>
                                  <a:pt x="0" y="2865"/>
                                </a:lnTo>
                                <a:lnTo>
                                  <a:pt x="102" y="2809"/>
                                </a:lnTo>
                                <a:lnTo>
                                  <a:pt x="174" y="2896"/>
                                </a:lnTo>
                                <a:lnTo>
                                  <a:pt x="261" y="2936"/>
                                </a:lnTo>
                                <a:lnTo>
                                  <a:pt x="387" y="2904"/>
                                </a:lnTo>
                                <a:lnTo>
                                  <a:pt x="459" y="2833"/>
                                </a:lnTo>
                                <a:lnTo>
                                  <a:pt x="506" y="2770"/>
                                </a:lnTo>
                                <a:lnTo>
                                  <a:pt x="618" y="2730"/>
                                </a:lnTo>
                                <a:lnTo>
                                  <a:pt x="697" y="2651"/>
                                </a:lnTo>
                                <a:lnTo>
                                  <a:pt x="870" y="2604"/>
                                </a:lnTo>
                                <a:lnTo>
                                  <a:pt x="1004" y="2493"/>
                                </a:lnTo>
                                <a:lnTo>
                                  <a:pt x="1107" y="2401"/>
                                </a:lnTo>
                                <a:lnTo>
                                  <a:pt x="1091" y="2286"/>
                                </a:lnTo>
                                <a:lnTo>
                                  <a:pt x="1044" y="2160"/>
                                </a:lnTo>
                                <a:lnTo>
                                  <a:pt x="1052" y="2050"/>
                                </a:lnTo>
                                <a:lnTo>
                                  <a:pt x="1147" y="1923"/>
                                </a:lnTo>
                                <a:lnTo>
                                  <a:pt x="1282" y="1820"/>
                                </a:lnTo>
                                <a:lnTo>
                                  <a:pt x="1282" y="1686"/>
                                </a:lnTo>
                                <a:lnTo>
                                  <a:pt x="1226" y="1559"/>
                                </a:lnTo>
                                <a:lnTo>
                                  <a:pt x="1115" y="1480"/>
                                </a:lnTo>
                                <a:lnTo>
                                  <a:pt x="1060" y="1393"/>
                                </a:lnTo>
                                <a:lnTo>
                                  <a:pt x="1052" y="1243"/>
                                </a:lnTo>
                                <a:lnTo>
                                  <a:pt x="1068" y="1108"/>
                                </a:lnTo>
                                <a:lnTo>
                                  <a:pt x="1099" y="982"/>
                                </a:lnTo>
                                <a:lnTo>
                                  <a:pt x="1060" y="926"/>
                                </a:lnTo>
                                <a:lnTo>
                                  <a:pt x="997" y="895"/>
                                </a:lnTo>
                                <a:lnTo>
                                  <a:pt x="933" y="1005"/>
                                </a:lnTo>
                                <a:lnTo>
                                  <a:pt x="846" y="1132"/>
                                </a:lnTo>
                                <a:lnTo>
                                  <a:pt x="759" y="1021"/>
                                </a:lnTo>
                                <a:lnTo>
                                  <a:pt x="697" y="752"/>
                                </a:lnTo>
                                <a:lnTo>
                                  <a:pt x="697" y="546"/>
                                </a:lnTo>
                                <a:lnTo>
                                  <a:pt x="775" y="293"/>
                                </a:lnTo>
                                <a:lnTo>
                                  <a:pt x="854" y="127"/>
                                </a:lnTo>
                                <a:lnTo>
                                  <a:pt x="878" y="0"/>
                                </a:lnTo>
                                <a:lnTo>
                                  <a:pt x="989" y="48"/>
                                </a:lnTo>
                                <a:lnTo>
                                  <a:pt x="1123" y="56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100">
                            <a:solidFill>
                              <a:srgbClr val="92D05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1" name="Rectangle 1489"/>
                        <wps:cNvSpPr>
                          <a:spLocks noChangeArrowheads="1"/>
                        </wps:cNvSpPr>
                        <wps:spPr bwMode="auto">
                          <a:xfrm>
                            <a:off x="4367" y="6824"/>
                            <a:ext cx="2390" cy="183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2" name="AutoShape 1490"/>
                        <wps:cNvCnPr>
                          <a:cxnSpLocks noChangeShapeType="1"/>
                        </wps:cNvCnPr>
                        <wps:spPr bwMode="auto">
                          <a:xfrm flipH="1">
                            <a:off x="2711" y="5244"/>
                            <a:ext cx="2329" cy="3061"/>
                          </a:xfrm>
                          <a:prstGeom prst="straightConnector1">
                            <a:avLst/>
                          </a:prstGeom>
                          <a:grp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/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82" o:spid="_x0000_s1026" style="position:absolute;margin-left:220.7pt;margin-top:19.3pt;width:307.5pt;height:398.35pt;z-index:251516416" coordorigin="2377,1126" coordsize="7611,100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">
                <v:shape id="Freeform 1483" o:spid="_x0000_s1027" style="position:absolute;left:2377;top:1126;width:3439;height:4044;visibility:visible;mso-wrap-style:square;v-text-anchor:top" coordsize="3439,40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TZQL8A&#10;AADcAAAADwAAAGRycy9kb3ducmV2LnhtbESPQavCMBCE74L/IazgTVMVRapRRFHfSbDqfW3Wtths&#10;ShO1/vsXQfA4zMw3zHzZmFI8qXaFZQWDfgSCOLW64EzB+bTtTUE4j6yxtEwK3uRguWi35hhr++Ij&#10;PROfiQBhF6OC3PsqltKlORl0fVsRB+9ma4M+yDqTusZXgJtSDqNoIg0WHBZyrGidU3pPHiZQogk/&#10;9gefbFyGl+p+lcnOSKW6nWY1A+Gp8b/wt/2nFYzGA/icCUdALv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7tNlAvwAAANwAAAAPAAAAAAAAAAAAAAAAAJgCAABkcnMvZG93bnJl&#10;di54bWxQSwUGAAAAAAQABAD1AAAAhAMAAAAA&#10;" path="m1335,1538r217,-21l1559,1370r-44,-84l1440,1139,1370,965,1279,804r-7,-133l1335,566r133,-28l1515,496r71,-63l1642,433r70,-21l1733,356r,-125l1733,182v7,-48,21,-85,21,-133l1831,7r105,21l2049,98,2163,r53,14l2237,91,2390,28r147,-7l2697,7r267,440l2908,531r,112l2901,713r-7,56l2936,846r42,28l3033,902r,49l2985,1069r-35,98l2908,1237r-21,70l2873,1419r14,91l2887,1573r,77l2873,1733r7,63l2908,1880r35,77l2992,2020r76,-63l3089,1908r21,-56l3145,1782r77,7l3271,1887r-28,105l3208,2048r,112l3208,2265r28,63l3264,2370r77,56l3418,2481r21,126l3397,2747r-105,91l3208,2887r-21,56l3208,3041r,77l3236,3222r28,56l3257,3320r-42,49l3159,3397r-70,21l3026,3467r-76,35l2831,3551r-134,98l2642,3642r-91,168l2432,3831r-98,-35l2251,3726r-88,-133l2111,3544r-62,-21l1915,3481r-105,35l1719,3474r-63,-63l1552,3327r-91,-35l1300,3292r-84,49l1160,3383r-63,63l1055,3481r-28,-49l873,3474r-48,84l797,3663r-56,-7l629,3635r-49,l503,3642,244,4044,153,3887,91,3817,63,3698r56,-14l223,3600r7,-112l202,3432r-49,-70l84,3313,63,3250v13,-78,7,-28,7,-153l56,3034,21,2894r-7,-77l,2684r28,-63l63,2565r35,-70l70,2426,28,2328r35,-84l91,2181r49,-35l181,2125r-7,-63l119,2041r-14,-70l146,1852r42,-49l244,1803r98,35l426,1824r42,-14l517,1810r42,-35l594,1754r42,-41l671,1650r63,-7l818,1601r69,-35l957,1573r70,14l1097,1615r49,28l1195,1706r35,41l1300,1775r35,-42l1314,1657r-7,-56l1335,1538xe" fillcolor="#92d050" strokecolor="#92d050" strokeweight="4pt">
                  <v:path arrowok="t" o:connecttype="custom" o:connectlocs="1559,1370;1370,965;1335,566;1586,433;1733,356;1754,49;2049,98;2237,91;2697,7;2908,643;2936,846;3033,951;2908,1237;2887,1510;2873,1733;2943,1957;3089,1908;3222,1789;3208,2048;3236,2328;3418,2481;3292,2838;3208,3041;3264,3278;3159,3397;2950,3502;2642,3642;2334,3796;2111,3544;1810,3516;1552,3327;1216,3341;1055,3481;825,3558;629,3635;244,4044;63,3698;230,3488;84,3313;56,3034;0,2684;98,2495;63,2244;181,2125;105,1971;244,1803;468,1810;594,1754;734,1643;957,1573;1146,1643;1300,1775;1307,1601" o:connectangles="0,0,0,0,0,0,0,0,0,0,0,0,0,0,0,0,0,0,0,0,0,0,0,0,0,0,0,0,0,0,0,0,0,0,0,0,0,0,0,0,0,0,0,0,0,0,0,0,0,0,0,0,0"/>
                </v:shape>
                <v:shape id="Freeform 1484" o:spid="_x0000_s1028" style="position:absolute;left:2558;top:4406;width:2594;height:3020;visibility:visible;mso-wrap-style:square;v-text-anchor:top" coordsize="2594,30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BSqMMA&#10;AADdAAAADwAAAGRycy9kb3ducmV2LnhtbERPy4rCMBTdC/5DuIIb0VRRKR2jiKC4EMXHLNxdmjtt&#10;meamNlHr35uF4PJw3rNFY0rxoNoVlhUMBxEI4tTqgjMFl/O6H4NwHlljaZkUvMjBYt5uzTDR9slH&#10;epx8JkIIuwQV5N5XiZQuzcmgG9iKOHB/tjboA6wzqWt8hnBTylEUTaXBgkNDjhWtckr/T3ejIJ68&#10;jld5uyx30fiwv1Zu89tLN0p1O83yB4Snxn/FH/dWKxhN4zA3vAlPQM7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ZBSqMMAAADdAAAADwAAAAAAAAAAAAAAAACYAgAAZHJzL2Rv&#10;d25yZXYueG1sUEsFBgAAAAAEAAQA9QAAAIgDAAAAAA==&#10;" path="m70,731l7,881,56,990r21,87l98,1140,70,1259,,1370r77,56l105,1538r21,98l119,1776r14,147l133,2027r,56l140,2139r21,70l140,2300r-21,70l119,2419r14,42l154,2496r14,56l182,2601r,42l182,2685r14,55l189,2789r-21,77c170,2887,175,2929,175,2929r28,32l252,2961r63,-74l364,2859r147,-42l574,2803r63,28l685,2859r42,102l699,3006r56,14l818,3020r56,l937,2999r77,-38l1070,2901r56,-35l1196,2866r84,28l1334,2894r71,-56l1426,2803r-27,-125l1385,2622r-51,-91l1334,2461r-96,-84l1217,2307r28,-98l1196,2139r-35,-21l1147,2069r-28,-62l1091,1951r-7,-49l1077,1818r14,-77l1084,1678r-14,-63l1063,1559r49,-77l1133,1433r70,-35l1245,1419r49,28l1334,1447r44,-98l1334,1294r106,l1503,1356r21,49l1596,1524r,56l1643,1657r98,-7l1790,1643r35,-28l1825,1517r21,-56l1853,1412r42,-49l1982,1307r60,-97l2098,1168r41,-7l2209,1147r77,-7l2377,1140r70,35l2489,1245r49,35l2594,1294r-7,-84l2573,1147r-14,-84l2538,990v-30,-15,-64,-25,-91,-46c2441,940,2475,937,2468,937v-20,,-54,5,-70,21l2349,930r-14,-49l2335,840r-7,-43l2244,731r-77,l2077,685r-35,-21l2028,594r-46,-90l2035,392,1923,280,1804,252,1699,217r-103,l1524,161r-70,-56l1334,49,1175,r-56,28l1000,70,888,203,825,161,720,210r-35,35l644,371r-49,35l532,378r-56,-7l378,371r-42,7l266,490r-49,70l154,657r-42,74l70,731xe" filled="f" strokecolor="#92d050" strokeweight="4pt">
                  <v:path arrowok="t" o:connecttype="custom" o:connectlocs="56,990;70,1259;105,1538;133,1923;140,2139;119,2370;154,2496;182,2643;189,2789;203,2961;364,2859;637,2831;699,3006;874,3020;1070,2901;1280,2894;1426,2803;1334,2531;1217,2307;1161,2118;1091,1951;1091,1741;1063,1559;1203,1398;1334,1447;1440,1294;1596,1524;1741,1650;1825,1517;1895,1363;2098,1168;2286,1140;2489,1245;2587,1210;2538,990;2398,958;2335,840;2167,731;2028,594;1923,280;1596,217;1334,49;1000,70;720,210;595,406;378,371;217,560;70,731" o:connectangles="0,0,0,0,0,0,0,0,0,0,0,0,0,0,0,0,0,0,0,0,0,0,0,0,0,0,0,0,0,0,0,0,0,0,0,0,0,0,0,0,0,0,0,0,0,0,0,0"/>
                </v:shape>
                <v:shape id="Freeform 1485" o:spid="_x0000_s1029" style="position:absolute;left:3977;top:6824;width:3719;height:1481;visibility:visible;mso-wrap-style:square;v-text-anchor:top" coordsize="3719,14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DXYsUA&#10;AADdAAAADwAAAGRycy9kb3ducmV2LnhtbESPS4vCQBCE78L+h6EX9iI60YNodCJhQXDx4GvZc5Pp&#10;PNhMT8iMSfz3jiB4LKrrq67NdjC16Kh1lWUFs2kEgjizuuJCwe91N1mCcB5ZY22ZFNzJwTb5GG0w&#10;1rbnM3UXX4gAYRejgtL7JpbSZSUZdFPbEAcvt61BH2RbSN1iH+CmlvMoWkiDFYeGEhv6Lin7v9xM&#10;eKM4denu2lN+HP+lvTnUP/I8U+rrc0jXIDwN/n38Su+1gvliuYLnmoAAm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INdixQAAAN0AAAAPAAAAAAAAAAAAAAAAAJgCAABkcnMv&#10;ZG93bnJldi54bWxQSwUGAAAAAAQABAD1AAAAigMAAAAA&#10;" path="m,181r244,l301,111r77,133l385,314r-14,48l378,404r49,28l525,467,637,446r49,-84l706,314r35,-49l790,314r21,41l839,418r7,42l892,495r94,-7l1028,425r28,42l1091,530r14,77l1077,691r-63,133l892,1006r45,90l965,1194r119,28l1517,1376r133,-63l1720,1243r119,-42l1930,1152r56,l2133,1152r69,56l2223,1278r91,91l2377,1362r63,-28l2482,1299r,-56l2503,1152r55,l2650,1152r72,l2831,1208r63,98l2929,1355r,56l2957,1453r63,28l3090,1474r84,-14l3230,1418r42,-70l3307,1299r35,-63l3391,1152r42,-42l3475,1047r35,-181l3545,761r28,-84l3586,607r35,-112l3656,418r21,-49l3719,258r-42,-91l3600,111,3451,e" filled="f" strokecolor="#92d050" strokeweight="4pt">
                  <v:path arrowok="t" o:connecttype="custom" o:connectlocs="244,181;378,244;371,362;427,432;637,446;706,314;790,314;839,418;892,495;1028,425;1091,530;1077,691;892,1006;965,1194;1517,1376;1720,1243;1930,1152;2133,1152;2223,1278;2377,1362;2482,1299;2503,1152;2650,1152;2831,1208;2929,1355;2957,1453;3090,1474;3230,1418;3307,1299;3391,1152;3475,1047;3545,761;3586,607;3656,418;3719,258;3600,111" o:connectangles="0,0,0,0,0,0,0,0,0,0,0,0,0,0,0,0,0,0,0,0,0,0,0,0,0,0,0,0,0,0,0,0,0,0,0,0"/>
                </v:shape>
                <v:shape id="Freeform 1486" o:spid="_x0000_s1030" style="position:absolute;left:3594;top:5199;width:3875;height:1768;visibility:visible;mso-wrap-style:square;v-text-anchor:top" coordsize="3866,17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VA08IA&#10;AADdAAAADwAAAGRycy9kb3ducmV2LnhtbERP3WrCMBS+H/gO4QjezXQdONc1Fd10CF7V7QEOzbEN&#10;a05KktX69uZisMuP77/cTLYXI/lgHCt4WmYgiBunDbcKvr8Oj2sQISJr7B2TghsF2FSzhxIL7a5c&#10;03iOrUghHApU0MU4FFKGpiOLYekG4sRdnLcYE/St1B6vKdz2Ms+ylbRoODV0ONB7R83P+dcquJi9&#10;MXFX55/14aN5Gden4fjslVrMp+0biEhT/Bf/uY9aQb56TfvTm/QEZH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ZUDTwgAAAN0AAAAPAAAAAAAAAAAAAAAAAJgCAABkcnMvZG93&#10;bnJldi54bWxQSwUGAAAAAAQABAD1AAAAhwMAAAAA&#10;" path="m3866,1628r-70,l3705,1628r-133,l3565,1698r-84,49l3411,1768r-56,-28l3285,1677r-63,-49l3173,1537r,-77l3173,1376r,-84l3173,1194,3064,1083r,-70l3173,929r,-42l3173,803r42,-56l3285,670r56,-42l3348,572,3320,460r-28,-76l3264,307r-91,-77l3064,188r-86,-63l2887,55,2796,,2649,76r-49,175l2565,314r-56,70l2398,419r-105,62l2181,565r-133,56l2006,705r,70l2013,887r-91,14l1796,880r-41,-28l1720,761,1650,607,1552,488,1405,447r-63,-70l1234,349r-67,l1028,398r-42,56l905,509r-38,63l825,621r-14,42l797,747r-21,35l692,838r-106,l545,824,503,761,475,698,440,635,384,565,342,523r,56l294,628r-77,7l175,614r-42,l21,698,,747,,894r28,126l56,1090r56,132l175,1313r28,49l257,1432r-61,70l257,1579r,49l342,1705r,63e" filled="f" strokecolor="#92d050" strokeweight="4pt">
                  <v:path arrowok="t" o:connecttype="custom" o:connectlocs="3814,1628;3588,1628;3497,1747;3371,1740;3238,1628;3187,1460;3187,1292;3078,1083;3187,929;3187,803;3301,670;3364,572;3308,384;3187,230;2992,125;2810,0;2612,251;2521,384;2303,481;2058,621;2016,775;1930,901;1763,852;1658,607;1411,447;1240,349;1032,398;909,509;829,621;801,747;696,838;547,824;477,698;386,565;344,579;219,635;133,614;0,747;28,1020;112,1222;203,1362;196,1502;259,1628;344,1768" o:connectangles="0,0,0,0,0,0,0,0,0,0,0,0,0,0,0,0,0,0,0,0,0,0,0,0,0,0,0,0,0,0,0,0,0,0,0,0,0,0,0,0,0,0,0,0"/>
                </v:shape>
                <v:shape id="Freeform 1487" o:spid="_x0000_s1031" style="position:absolute;left:4636;top:5946;width:5352;height:5219;visibility:visible;mso-wrap-style:square;v-text-anchor:top" coordsize="5352,52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JqnscA&#10;AADdAAAADwAAAGRycy9kb3ducmV2LnhtbESPQWvCQBSE74L/YXlCb7oxpdKkrhKkFRU8mLaU3h7Z&#10;1ySYfRuyq6b/3hUEj8PMfMPMl71pxJk6V1tWMJ1EIIgLq2suFXx9foxfQTiPrLGxTAr+ycFyMRzM&#10;MdX2wgc6574UAcIuRQWV920qpSsqMugmtiUO3p/tDPogu1LqDi8BbhoZR9FMGqw5LFTY0qqi4pif&#10;jILnXfK9lvt8Y0v93v5k0dYlL79KPY367A2Ep94/wvf2RiuIZ8kUbm/CE5C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GSap7HAAAA3QAAAA8AAAAAAAAAAAAAAAAAmAIAAGRy&#10;cy9kb3ducmV2LnhtbFBLBQYAAAAABAAEAPUAAACMAwAAAAA=&#10;" path="m300,2131r50,100l283,2367r,72l283,2531r158,449l650,3072r-55,191l595,3405r-79,99l400,3588r-17,199l358,3837r-200,9l100,4021,17,4004,,4120r109,100l117,4453r58,92l317,4478r58,134l516,4720,641,4528r150,9l916,4578r100,300l949,5003r92,58l1099,4994r81,50l1457,5069r58,150l1673,5169r34,-83l1673,4936r258,-100l2273,4361r75,-27l2531,4445r216,17l2814,4361,2677,4021r45,-34l2915,4187r323,-92l3430,3654r8,-183l3363,3280,3230,3155r116,-225l3463,2913r516,184l3996,3147r100,-34l4170,3255r275,-108l4420,3005r242,-117l4637,2489r66,-122l4903,2367r133,l5011,2181r,-291l5061,1823r115,33l5269,1823r67,-150l5352,1480r-66,-98l5253,1061r,-183l5176,766r85,-108l5176,583r-140,41l5019,508,4920,400,4820,366r-158,59l4578,608,4470,525,4337,183r-60,-50l4162,133r-133,l3862,25,3771,,3654,,3430,475,3296,350,3180,500r-25,316l3060,878,2915,783r-58,95l3013,1061r47,104l2980,1390r-65,175l2860,1781r-55,200l2677,2123r-94,199l2406,2367r-133,l2231,2231,2115,2056r-100,-17l1881,2048r-58,33l1807,2214r-109,l1648,2231r-83,-100l1457,2031r-108,l1180,2073r-98,50l966,2189r-108,50l758,2239,595,2164,300,2131xe" filled="f" strokecolor="#92d050" strokeweight="3.25pt">
                  <v:path arrowok="t" o:connecttype="custom" o:connectlocs="350,2231;283,2439;441,2980;595,3263;516,3504;383,3787;158,3846;17,4004;109,4220;175,4545;375,4612;641,4528;916,4578;949,5003;1099,4994;1457,5069;1673,5169;1673,4936;2273,4361;2531,4445;2814,4361;2722,3987;3238,4095;3438,3471;3230,3155;3463,2913;3996,3147;4170,3255;4420,3005;4637,2489;4903,2367;5011,2181;5061,1823;5269,1823;5352,1480;5253,1061;5176,766;5176,583;5019,508;4820,366;4578,608;4337,183;4162,133;3862,25;3654,0;3296,350;3155,816;2915,783;3013,1061;2980,1390;2860,1781;2677,2123;2406,2367;2231,2231;2015,2039;1823,2081;1698,2214;1565,2131;1349,2031;1082,2123;858,2239;595,2164" o:connectangles="0,0,0,0,0,0,0,0,0,0,0,0,0,0,0,0,0,0,0,0,0,0,0,0,0,0,0,0,0,0,0,0,0,0,0,0,0,0,0,0,0,0,0,0,0,0,0,0,0,0,0,0,0,0,0,0,0,0,0,0,0,0"/>
                </v:shape>
                <v:shape id="Freeform 1488" o:spid="_x0000_s1032" style="position:absolute;left:4534;top:2005;width:3790;height:5002;visibility:visible;mso-wrap-style:square;v-text-anchor:top" coordsize="3790,50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lOccUA&#10;AADdAAAADwAAAGRycy9kb3ducmV2LnhtbESPT2sCMRTE74LfIbxCb5rtCv5ZjSKCpehB3Pbi7bF5&#10;3SzdvIRNquu3N0Khx2FmfsOsNr1txZW60DhW8DbOQBBXTjdcK/j63I/mIEJE1tg6JgV3CrBZDwcr&#10;LLS78ZmuZaxFgnAoUIGJ0RdShsqQxTB2njh5366zGJPsaqk7vCW4bWWeZVNpseG0YNDTzlD1U/5a&#10;BdzjqTye3g9mUvpqcZnMvDnMlHp96bdLEJH6+B/+a39oBfl0kcPzTXoCcv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yU5xxQAAAN0AAAAPAAAAAAAAAAAAAAAAAJgCAABkcnMv&#10;ZG93bnJldi54bWxQSwUGAAAAAAQABAD1AAAAigMAAAAA&#10;" path="m1123,56r159,103l1432,95r31,182l1282,776r,55l1495,815r222,127l1637,1132r32,150l1764,1235r55,-87l1954,1092r95,-213l2524,1156r-135,71l2318,1322r142,79l2444,1520r32,166l2555,1781r32,110l2650,2073r63,111l2816,2401r48,179l3017,2659r60,182l3162,2873r,-72l3500,3234r44,-69l3681,3118r69,47l3782,3234r8,155l3758,3600r-24,182l3766,3941r-266,482l3406,4273r-123,150l3267,4589r-23,182l3162,4819r-145,-71l2959,4819r-293,8l2658,4946r-134,56l2350,4902r-80,-154l2255,4495r-8,-159l2160,4297r87,-119l2286,4036r127,-151l2460,3782r-95,-213l2310,3474r-95,-40l2081,3389,1891,3234r-167,66l1677,3498r-103,126l1416,3680r-182,118l1131,3869r-32,72l1091,4028r,103l862,4107,791,3941,697,3751r-79,-95l618,3498,569,3389,697,3284,561,3165r-219,l253,3165r-79,-63l102,3062,47,3007,23,2936,,2865r102,-56l174,2896r87,40l387,2904r72,-71l506,2770r112,-40l697,2651r173,-47l1004,2493r103,-92l1091,2286r-47,-126l1052,2050r95,-127l1282,1820r,-134l1226,1559r-111,-79l1060,1393r-8,-150l1068,1108r31,-126l1060,926,997,895r-64,110l846,1132,759,1021,697,752r,-206l775,293,854,127,878,,989,48r134,8xe" filled="f" strokecolor="#92d050" strokeweight="3pt">
                  <v:path arrowok="t" o:connecttype="custom" o:connectlocs="1282,159;1463,277;1282,831;1717,942;1669,1282;1819,1148;2049,879;2389,1227;2460,1401;2476,1686;2587,1891;2713,2184;2864,2580;3077,2841;3162,2801;3544,3165;3750,3165;3790,3389;3734,3782;3500,4423;3283,4423;3244,4771;3017,4748;2666,4827;2524,5002;2270,4748;2247,4336;2247,4178;2413,3885;2365,3569;2215,3434;1891,3234;1677,3498;1416,3680;1131,3869;1091,4028;862,4107;697,3751;618,3498;697,3284;342,3165;174,3102;47,3007;0,2865;174,2896;387,2904;506,2770;697,2651;1004,2493;1091,2286;1052,2050;1282,1820;1226,1559;1060,1393;1068,1108;1060,926;933,1005;759,1021;697,546;854,127;989,48" o:connectangles="0,0,0,0,0,0,0,0,0,0,0,0,0,0,0,0,0,0,0,0,0,0,0,0,0,0,0,0,0,0,0,0,0,0,0,0,0,0,0,0,0,0,0,0,0,0,0,0,0,0,0,0,0,0,0,0,0,0,0,0,0"/>
                </v:shape>
                <v:rect id="Rectangle 1489" o:spid="_x0000_s1033" style="position:absolute;left:4367;top:6824;width:2390;height:1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LqscYA&#10;AADdAAAADwAAAGRycy9kb3ducmV2LnhtbESPQWvCQBSE70L/w/IKvYhu9KAlukoRiqEUxKT1/Mg+&#10;k2D2bcyuSfrvXUHocZiZb5j1djC16Kh1lWUFs2kEgji3uuJCwU/2OXkH4TyyxtoyKfgjB9vNy2iN&#10;sbY9H6lLfSEChF2MCkrvm1hKl5dk0E1tQxy8s20N+iDbQuoW+wA3tZxH0UIarDgslNjQrqT8kt6M&#10;gj4/dKfsey8P41Ni+Zpcd+nvl1Jvr8PHCoSnwf+Hn+1EK5gvoxk83oQnID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ILqscYAAADdAAAADwAAAAAAAAAAAAAAAACYAgAAZHJz&#10;L2Rvd25yZXYueG1sUEsFBgAAAAAEAAQA9QAAAIsDAAAAAA==&#10;" filled="f" stroked="f"/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490" o:spid="_x0000_s1034" type="#_x0000_t32" style="position:absolute;left:2711;top:5244;width:2329;height:306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lUnscAAADdAAAADwAAAGRycy9kb3ducmV2LnhtbESPQWvCQBSE7wX/w/IEb3VjoLZEVxG1&#10;4EELsfXQ2zP7TILZtyG7JtFf3y0Uehxm5htmvuxNJVpqXGlZwWQcgSDOrC45V/D1+f78BsJ5ZI2V&#10;ZVJwJwfLxeBpjom2HafUHn0uAoRdggoK7+tESpcVZNCNbU0cvIttDPogm1zqBrsAN5WMo2gqDZYc&#10;FgqsaV1Qdj3ejIKXW3f+nk44XR22m1P6aLOP62mv1GjYr2YgPPX+P/zX3mkF8WsUw++b8ATk4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CVSexwAAAN0AAAAPAAAAAAAA&#10;AAAAAAAAAKECAABkcnMvZG93bnJldi54bWxQSwUGAAAAAAQABAD5AAAAlQMAAAAA&#10;" strokeweight="1.25pt"/>
              </v:group>
            </w:pict>
          </mc:Fallback>
        </mc:AlternateContent>
      </w:r>
      <w:r w:rsidR="00651A1C">
        <w:rPr>
          <w:rFonts w:ascii="Times New Roman" w:hAnsi="Times New Roman"/>
          <w:b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 wp14:anchorId="298941C6" wp14:editId="11AD057A">
                <wp:simplePos x="0" y="0"/>
                <wp:positionH relativeFrom="column">
                  <wp:posOffset>-208280</wp:posOffset>
                </wp:positionH>
                <wp:positionV relativeFrom="paragraph">
                  <wp:posOffset>71120</wp:posOffset>
                </wp:positionV>
                <wp:extent cx="2941955" cy="1306195"/>
                <wp:effectExtent l="0" t="0" r="0" b="8255"/>
                <wp:wrapNone/>
                <wp:docPr id="349" name="Rectangle 1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41955" cy="1306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A65169" w:rsidRDefault="00847B8D" w:rsidP="00853FE5">
                            <w:pPr>
                              <w:pStyle w:val="af6"/>
                              <w:spacing w:before="120" w:beforeAutospacing="0" w:after="120" w:afterAutospacing="0"/>
                              <w:jc w:val="center"/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proofErr w:type="spellStart"/>
                            <w:r w:rsidRPr="00A65169"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>Починковский</w:t>
                            </w:r>
                            <w:proofErr w:type="spellEnd"/>
                            <w:r w:rsidRPr="00A65169"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муниципальный округ</w:t>
                            </w:r>
                            <w:r w:rsidRPr="00A65169"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расположен в юго-западной части Смоленской </w:t>
                            </w:r>
                            <w:r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A65169"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области, входящей в состав </w:t>
                            </w:r>
                            <w:r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             </w:t>
                            </w:r>
                            <w:r w:rsidRPr="00A65169"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Центрального экономического </w:t>
                            </w:r>
                            <w:r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A65169"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>района нечерноземной зоны России.</w:t>
                            </w:r>
                          </w:p>
                          <w:p w:rsidR="00847B8D" w:rsidRDefault="00847B8D" w:rsidP="00853FE5">
                            <w:pPr>
                              <w:pStyle w:val="af6"/>
                              <w:spacing w:before="0" w:beforeAutospacing="0" w:after="0" w:afterAutospacing="0"/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  <w:p w:rsidR="00847B8D" w:rsidRDefault="00847B8D" w:rsidP="00853FE5">
                            <w:pPr>
                              <w:pStyle w:val="af6"/>
                              <w:spacing w:before="0" w:beforeAutospacing="0" w:after="0" w:afterAutospacing="0"/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  <w:p w:rsidR="00847B8D" w:rsidRDefault="00847B8D" w:rsidP="00853FE5">
                            <w:pPr>
                              <w:pStyle w:val="af6"/>
                              <w:spacing w:before="0" w:beforeAutospacing="0" w:after="0" w:afterAutospacing="0"/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  <w:p w:rsidR="00847B8D" w:rsidRDefault="00847B8D" w:rsidP="00853FE5">
                            <w:pPr>
                              <w:pStyle w:val="af6"/>
                              <w:spacing w:before="0" w:beforeAutospacing="0" w:after="0" w:afterAutospacing="0"/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  <w:p w:rsidR="00847B8D" w:rsidRDefault="00847B8D" w:rsidP="00853FE5">
                            <w:pPr>
                              <w:pStyle w:val="af6"/>
                              <w:spacing w:before="0" w:beforeAutospacing="0" w:after="0" w:afterAutospacing="0"/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  <w:p w:rsidR="00847B8D" w:rsidRPr="00A65169" w:rsidRDefault="00847B8D" w:rsidP="00853FE5">
                            <w:pPr>
                              <w:pStyle w:val="af6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  <w:p w:rsidR="00847B8D" w:rsidRDefault="00847B8D" w:rsidP="00853FE5">
                            <w:pPr>
                              <w:pStyle w:val="af6"/>
                              <w:spacing w:before="120" w:beforeAutospacing="0" w:after="120" w:afterAutospacing="0"/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  <w:p w:rsidR="00847B8D" w:rsidRDefault="00847B8D" w:rsidP="00853FE5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29" o:spid="_x0000_s1027" style="position:absolute;margin-left:-16.4pt;margin-top:5.6pt;width:231.65pt;height:102.85pt;z-index:25173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" filled="f" stroked="f">
                <v:textbox>
                  <w:txbxContent>
                    <w:p w:rsidR="004A5EDF" w:rsidRPr="00A65169" w:rsidRDefault="004A5EDF" w:rsidP="00853FE5">
                      <w:pPr>
                        <w:pStyle w:val="af6"/>
                        <w:spacing w:before="120" w:beforeAutospacing="0" w:after="120" w:afterAutospacing="0"/>
                        <w:jc w:val="center"/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  <w:r w:rsidRPr="00A65169"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 xml:space="preserve">Починковский </w:t>
                      </w:r>
                      <w:r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 xml:space="preserve"> муниципальный округ</w:t>
                      </w:r>
                      <w:r w:rsidRPr="00A65169"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 xml:space="preserve"> расположен в юго-западной части Смоленской </w:t>
                      </w:r>
                      <w:r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 xml:space="preserve"> </w:t>
                      </w:r>
                      <w:r w:rsidRPr="00A65169"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 xml:space="preserve">области, входящей в состав </w:t>
                      </w:r>
                      <w:r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 xml:space="preserve">              </w:t>
                      </w:r>
                      <w:r w:rsidRPr="00A65169"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 xml:space="preserve">Центрального экономического </w:t>
                      </w:r>
                      <w:r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 xml:space="preserve"> </w:t>
                      </w:r>
                      <w:r w:rsidRPr="00A65169"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>района нечерноземной зоны России.</w:t>
                      </w:r>
                    </w:p>
                    <w:p w:rsidR="004A5EDF" w:rsidRDefault="004A5EDF" w:rsidP="00853FE5">
                      <w:pPr>
                        <w:pStyle w:val="af6"/>
                        <w:spacing w:before="0" w:beforeAutospacing="0" w:after="0" w:afterAutospacing="0"/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</w:p>
                    <w:p w:rsidR="004A5EDF" w:rsidRDefault="004A5EDF" w:rsidP="00853FE5">
                      <w:pPr>
                        <w:pStyle w:val="af6"/>
                        <w:spacing w:before="0" w:beforeAutospacing="0" w:after="0" w:afterAutospacing="0"/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</w:p>
                    <w:p w:rsidR="004A5EDF" w:rsidRDefault="004A5EDF" w:rsidP="00853FE5">
                      <w:pPr>
                        <w:pStyle w:val="af6"/>
                        <w:spacing w:before="0" w:beforeAutospacing="0" w:after="0" w:afterAutospacing="0"/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</w:p>
                    <w:p w:rsidR="004A5EDF" w:rsidRDefault="004A5EDF" w:rsidP="00853FE5">
                      <w:pPr>
                        <w:pStyle w:val="af6"/>
                        <w:spacing w:before="0" w:beforeAutospacing="0" w:after="0" w:afterAutospacing="0"/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</w:p>
                    <w:p w:rsidR="004A5EDF" w:rsidRDefault="004A5EDF" w:rsidP="00853FE5">
                      <w:pPr>
                        <w:pStyle w:val="af6"/>
                        <w:spacing w:before="0" w:beforeAutospacing="0" w:after="0" w:afterAutospacing="0"/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</w:p>
                    <w:p w:rsidR="004A5EDF" w:rsidRPr="00A65169" w:rsidRDefault="004A5EDF" w:rsidP="00853FE5">
                      <w:pPr>
                        <w:pStyle w:val="af6"/>
                        <w:spacing w:before="0" w:beforeAutospacing="0" w:after="0" w:afterAutospacing="0"/>
                        <w:rPr>
                          <w:rFonts w:ascii="Arial" w:hAnsi="Arial" w:cs="Arial"/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</w:p>
                    <w:p w:rsidR="004A5EDF" w:rsidRDefault="004A5EDF" w:rsidP="00853FE5">
                      <w:pPr>
                        <w:pStyle w:val="af6"/>
                        <w:spacing w:before="120" w:beforeAutospacing="0" w:after="120" w:afterAutospacing="0"/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</w:p>
                    <w:p w:rsidR="004A5EDF" w:rsidRDefault="004A5EDF" w:rsidP="00853FE5"/>
                  </w:txbxContent>
                </v:textbox>
              </v:rect>
            </w:pict>
          </mc:Fallback>
        </mc:AlternateContent>
      </w:r>
      <w:r w:rsidR="00DE4EBC">
        <w:rPr>
          <w:rFonts w:ascii="Times New Roman" w:hAnsi="Times New Roman"/>
          <w:b/>
          <w:i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 wp14:anchorId="35B7C3CE" wp14:editId="65DF8F4C">
                <wp:simplePos x="0" y="0"/>
                <wp:positionH relativeFrom="column">
                  <wp:posOffset>6967220</wp:posOffset>
                </wp:positionH>
                <wp:positionV relativeFrom="paragraph">
                  <wp:posOffset>74295</wp:posOffset>
                </wp:positionV>
                <wp:extent cx="2933700" cy="626745"/>
                <wp:effectExtent l="0" t="0" r="0" b="1905"/>
                <wp:wrapNone/>
                <wp:docPr id="2703" name="Rectangle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33700" cy="626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376411">
                            <w:pPr>
                              <w:pStyle w:val="af6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 w:rsidRPr="00A65169"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Административный центр — </w:t>
                            </w:r>
                            <w:r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          г. Починок</w:t>
                            </w:r>
                            <w:r w:rsidRPr="00A65169"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>,</w:t>
                            </w:r>
                          </w:p>
                          <w:p w:rsidR="00847B8D" w:rsidRDefault="00847B8D" w:rsidP="00376411">
                            <w:pPr>
                              <w:pStyle w:val="af6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 w:rsidRPr="00A65169"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>находится в 52 км от </w:t>
                            </w:r>
                            <w:hyperlink r:id="rId21" w:tooltip="Смоленск" w:history="1">
                              <w:r w:rsidRPr="006A6DCF">
                                <w:rPr>
                                  <w:rStyle w:val="aa"/>
                                  <w:b/>
                                  <w:color w:val="000000" w:themeColor="text1"/>
                                  <w:sz w:val="26"/>
                                  <w:szCs w:val="26"/>
                                  <w:u w:val="none"/>
                                </w:rPr>
                                <w:t>Смоленска</w:t>
                              </w:r>
                            </w:hyperlink>
                            <w:r w:rsidRPr="006A6DCF"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  <w:t>.</w:t>
                            </w:r>
                          </w:p>
                          <w:p w:rsidR="00847B8D" w:rsidRDefault="00847B8D" w:rsidP="00A94E41">
                            <w:pPr>
                              <w:pStyle w:val="af6"/>
                              <w:spacing w:before="0" w:beforeAutospacing="0" w:after="0" w:afterAutospacing="0"/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  <w:p w:rsidR="00847B8D" w:rsidRPr="00A65169" w:rsidRDefault="00847B8D" w:rsidP="00A94E41">
                            <w:pPr>
                              <w:pStyle w:val="af6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  <w:p w:rsidR="00847B8D" w:rsidRDefault="00847B8D" w:rsidP="00A94E41">
                            <w:pPr>
                              <w:pStyle w:val="af6"/>
                              <w:spacing w:before="120" w:beforeAutospacing="0" w:after="120" w:afterAutospacing="0"/>
                              <w:rPr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  <w:p w:rsidR="00847B8D" w:rsidRDefault="00847B8D" w:rsidP="00A94E4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27" o:spid="_x0000_s1028" style="position:absolute;margin-left:548.6pt;margin-top:5.85pt;width:231pt;height:49.35pt;z-index:25173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" filled="f" stroked="f">
                <v:textbox>
                  <w:txbxContent>
                    <w:p w:rsidR="004A5EDF" w:rsidRDefault="004A5EDF" w:rsidP="00376411">
                      <w:pPr>
                        <w:pStyle w:val="af6"/>
                        <w:spacing w:before="0" w:beforeAutospacing="0" w:after="0" w:afterAutospacing="0"/>
                        <w:jc w:val="center"/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  <w:r w:rsidRPr="00A65169"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 xml:space="preserve">Административный центр — </w:t>
                      </w:r>
                      <w:r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 xml:space="preserve">           г. Починок</w:t>
                      </w:r>
                      <w:r w:rsidRPr="00A65169"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>,</w:t>
                      </w:r>
                    </w:p>
                    <w:p w:rsidR="004A5EDF" w:rsidRDefault="004A5EDF" w:rsidP="00376411">
                      <w:pPr>
                        <w:pStyle w:val="af6"/>
                        <w:spacing w:before="0" w:beforeAutospacing="0" w:after="0" w:afterAutospacing="0"/>
                        <w:jc w:val="center"/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  <w:r w:rsidRPr="00A65169"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>находится в 52 км от </w:t>
                      </w:r>
                      <w:hyperlink r:id="rId22" w:tooltip="Смоленск" w:history="1">
                        <w:r w:rsidRPr="006A6DCF">
                          <w:rPr>
                            <w:rStyle w:val="aa"/>
                            <w:b/>
                            <w:color w:val="000000" w:themeColor="text1"/>
                            <w:sz w:val="26"/>
                            <w:szCs w:val="26"/>
                            <w:u w:val="none"/>
                          </w:rPr>
                          <w:t>Смоленска</w:t>
                        </w:r>
                      </w:hyperlink>
                      <w:r w:rsidRPr="006A6DCF"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  <w:t>.</w:t>
                      </w:r>
                    </w:p>
                    <w:p w:rsidR="004A5EDF" w:rsidRDefault="004A5EDF" w:rsidP="00A94E41">
                      <w:pPr>
                        <w:pStyle w:val="af6"/>
                        <w:spacing w:before="0" w:beforeAutospacing="0" w:after="0" w:afterAutospacing="0"/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</w:p>
                    <w:p w:rsidR="004A5EDF" w:rsidRPr="00A65169" w:rsidRDefault="004A5EDF" w:rsidP="00A94E41">
                      <w:pPr>
                        <w:pStyle w:val="af6"/>
                        <w:spacing w:before="0" w:beforeAutospacing="0" w:after="0" w:afterAutospacing="0"/>
                        <w:rPr>
                          <w:rFonts w:ascii="Arial" w:hAnsi="Arial" w:cs="Arial"/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</w:p>
                    <w:p w:rsidR="004A5EDF" w:rsidRDefault="004A5EDF" w:rsidP="00A94E41">
                      <w:pPr>
                        <w:pStyle w:val="af6"/>
                        <w:spacing w:before="120" w:beforeAutospacing="0" w:after="120" w:afterAutospacing="0"/>
                        <w:rPr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</w:p>
                    <w:p w:rsidR="004A5EDF" w:rsidRDefault="004A5EDF" w:rsidP="00A94E41"/>
                  </w:txbxContent>
                </v:textbox>
              </v:rect>
            </w:pict>
          </mc:Fallback>
        </mc:AlternateContent>
      </w:r>
      <w:r w:rsidR="00DE4EBC">
        <w:rPr>
          <w:rFonts w:ascii="Times New Roman" w:hAnsi="Times New Roman"/>
          <w:b/>
          <w:i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476480" behindDoc="0" locked="1" layoutInCell="1" allowOverlap="1" wp14:anchorId="4C89522A" wp14:editId="4B220341">
                <wp:simplePos x="0" y="0"/>
                <wp:positionH relativeFrom="character">
                  <wp:posOffset>-540385</wp:posOffset>
                </wp:positionH>
                <wp:positionV relativeFrom="line">
                  <wp:posOffset>-1887855</wp:posOffset>
                </wp:positionV>
                <wp:extent cx="297180" cy="297180"/>
                <wp:effectExtent l="0" t="0" r="0" b="7620"/>
                <wp:wrapNone/>
                <wp:docPr id="533" name="AutoShap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718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AutoShape 3" o:spid="_x0000_s1026" style="position:absolute;margin-left:-42.55pt;margin-top:-148.65pt;width:23.4pt;height:23.4pt;z-index:251476480;visibility:visible;mso-wrap-style:squar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" filled="f" stroked="f">
                <o:lock v:ext="edit" aspectratio="t"/>
                <w10:wrap anchory="line"/>
                <w10:anchorlock/>
              </v:rect>
            </w:pict>
          </mc:Fallback>
        </mc:AlternateContent>
      </w:r>
    </w:p>
    <w:p w:rsidR="00AC7178" w:rsidRDefault="00CE4E2B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518464" behindDoc="0" locked="0" layoutInCell="1" allowOverlap="1" wp14:anchorId="6589E709" wp14:editId="7671314A">
                <wp:simplePos x="0" y="0"/>
                <wp:positionH relativeFrom="column">
                  <wp:posOffset>3174365</wp:posOffset>
                </wp:positionH>
                <wp:positionV relativeFrom="paragraph">
                  <wp:posOffset>202565</wp:posOffset>
                </wp:positionV>
                <wp:extent cx="1600200" cy="704850"/>
                <wp:effectExtent l="0" t="0" r="0" b="0"/>
                <wp:wrapNone/>
                <wp:docPr id="347" name="Text Box 1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70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CE4E2B" w:rsidRDefault="00847B8D" w:rsidP="001A43D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492" o:spid="_x0000_s1029" type="#_x0000_t202" style="position:absolute;margin-left:249.95pt;margin-top:15.95pt;width:126pt;height:55.5pt;z-index:25151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" filled="f" stroked="f">
                <v:textbox>
                  <w:txbxContent>
                    <w:p w:rsidR="004A5EDF" w:rsidRPr="00CE4E2B" w:rsidRDefault="004A5EDF" w:rsidP="001A43D7">
                      <w:pPr>
                        <w:jc w:val="center"/>
                        <w:rPr>
                          <w:rFonts w:ascii="Times New Roman" w:hAnsi="Times New Roman"/>
                          <w:b/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638FD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423232" behindDoc="1" locked="0" layoutInCell="1" allowOverlap="1" wp14:anchorId="6F7CC8BC" wp14:editId="212DC0DF">
            <wp:simplePos x="0" y="0"/>
            <wp:positionH relativeFrom="column">
              <wp:posOffset>7533005</wp:posOffset>
            </wp:positionH>
            <wp:positionV relativeFrom="paragraph">
              <wp:posOffset>353060</wp:posOffset>
            </wp:positionV>
            <wp:extent cx="1647825" cy="1203960"/>
            <wp:effectExtent l="19050" t="0" r="9525" b="0"/>
            <wp:wrapNone/>
            <wp:docPr id="7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203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5272">
        <w:rPr>
          <w:rFonts w:ascii="Times New Roman" w:hAnsi="Times New Roman"/>
          <w:b/>
          <w:sz w:val="32"/>
          <w:szCs w:val="32"/>
        </w:rPr>
        <w:t xml:space="preserve">                      </w:t>
      </w:r>
      <w:r w:rsidR="00381C87">
        <w:rPr>
          <w:rFonts w:ascii="Times New Roman" w:hAnsi="Times New Roman"/>
          <w:b/>
          <w:sz w:val="32"/>
          <w:szCs w:val="32"/>
        </w:rPr>
        <w:t xml:space="preserve">                            </w:t>
      </w:r>
      <w:r w:rsidR="00795272">
        <w:rPr>
          <w:rFonts w:ascii="Times New Roman" w:hAnsi="Times New Roman"/>
          <w:b/>
          <w:sz w:val="32"/>
          <w:szCs w:val="32"/>
        </w:rPr>
        <w:t xml:space="preserve">   </w:t>
      </w:r>
      <w:r w:rsidR="00F13C96">
        <w:rPr>
          <w:rFonts w:ascii="Times New Roman" w:hAnsi="Times New Roman"/>
          <w:b/>
          <w:sz w:val="32"/>
          <w:szCs w:val="32"/>
        </w:rPr>
        <w:t xml:space="preserve">      </w:t>
      </w:r>
      <w:r w:rsidR="000E0E8F">
        <w:rPr>
          <w:rFonts w:ascii="Times New Roman" w:hAnsi="Times New Roman"/>
          <w:b/>
          <w:sz w:val="32"/>
          <w:szCs w:val="32"/>
        </w:rPr>
        <w:t xml:space="preserve">    </w:t>
      </w:r>
      <w:r w:rsidR="00F13C96">
        <w:rPr>
          <w:rFonts w:ascii="Times New Roman" w:hAnsi="Times New Roman"/>
          <w:b/>
          <w:sz w:val="32"/>
          <w:szCs w:val="32"/>
        </w:rPr>
        <w:t xml:space="preserve">  </w:t>
      </w:r>
      <w:r w:rsidR="00795272">
        <w:rPr>
          <w:rFonts w:ascii="Times New Roman" w:hAnsi="Times New Roman"/>
          <w:b/>
          <w:sz w:val="32"/>
          <w:szCs w:val="32"/>
        </w:rPr>
        <w:t xml:space="preserve">  </w:t>
      </w:r>
      <w:r w:rsidR="00381C87">
        <w:rPr>
          <w:rFonts w:ascii="Times New Roman" w:hAnsi="Times New Roman"/>
          <w:b/>
          <w:sz w:val="32"/>
          <w:szCs w:val="32"/>
        </w:rPr>
        <w:t xml:space="preserve">  </w:t>
      </w:r>
      <w:r w:rsidR="00AC0FBE">
        <w:rPr>
          <w:rFonts w:ascii="Times New Roman" w:hAnsi="Times New Roman"/>
          <w:b/>
          <w:sz w:val="32"/>
          <w:szCs w:val="32"/>
        </w:rPr>
        <w:t xml:space="preserve">                                                                      </w:t>
      </w:r>
      <w:r w:rsidR="00381C87">
        <w:rPr>
          <w:rFonts w:ascii="Times New Roman" w:hAnsi="Times New Roman"/>
          <w:b/>
          <w:sz w:val="32"/>
          <w:szCs w:val="32"/>
        </w:rPr>
        <w:t xml:space="preserve"> </w:t>
      </w:r>
      <w:r w:rsidR="00DE4EBC">
        <w:rPr>
          <w:rFonts w:ascii="Times New Roman" w:hAnsi="Times New Roman"/>
          <w:b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477504" behindDoc="0" locked="1" layoutInCell="1" allowOverlap="1" wp14:anchorId="35A4C454" wp14:editId="0D0C9778">
                <wp:simplePos x="0" y="0"/>
                <wp:positionH relativeFrom="character">
                  <wp:posOffset>-7652385</wp:posOffset>
                </wp:positionH>
                <wp:positionV relativeFrom="line">
                  <wp:posOffset>-2283460</wp:posOffset>
                </wp:positionV>
                <wp:extent cx="297180" cy="297180"/>
                <wp:effectExtent l="0" t="0" r="0" b="7620"/>
                <wp:wrapNone/>
                <wp:docPr id="527" name="AutoShap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718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AutoShape 5" o:spid="_x0000_s1026" style="position:absolute;margin-left:-602.55pt;margin-top:-179.8pt;width:23.4pt;height:23.4pt;z-index:251477504;visibility:visible;mso-wrap-style:squar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" filled="f" stroked="f">
                <o:lock v:ext="edit" aspectratio="t"/>
                <w10:wrap anchory="line"/>
                <w10:anchorlock/>
              </v:rect>
            </w:pict>
          </mc:Fallback>
        </mc:AlternateContent>
      </w:r>
      <w:r w:rsidR="00AC0FBE">
        <w:rPr>
          <w:rFonts w:ascii="Times New Roman" w:hAnsi="Times New Roman"/>
          <w:i/>
          <w:sz w:val="32"/>
          <w:szCs w:val="32"/>
        </w:rPr>
        <w:t xml:space="preserve">                </w:t>
      </w:r>
      <w:r w:rsidR="00795272">
        <w:rPr>
          <w:rFonts w:ascii="Times New Roman" w:hAnsi="Times New Roman"/>
          <w:i/>
          <w:sz w:val="32"/>
          <w:szCs w:val="32"/>
        </w:rPr>
        <w:t xml:space="preserve">  </w:t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 xml:space="preserve">         </w:t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 xml:space="preserve">                                  </w:t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</w:p>
    <w:p w:rsidR="00AC7178" w:rsidRDefault="00CE4E2B" w:rsidP="00AC0FBE">
      <w:pPr>
        <w:tabs>
          <w:tab w:val="left" w:pos="13512"/>
        </w:tabs>
        <w:jc w:val="right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519488" behindDoc="0" locked="0" layoutInCell="1" allowOverlap="1" wp14:anchorId="1B54CE62" wp14:editId="1F7E3EB3">
                <wp:simplePos x="0" y="0"/>
                <wp:positionH relativeFrom="column">
                  <wp:posOffset>4393565</wp:posOffset>
                </wp:positionH>
                <wp:positionV relativeFrom="paragraph">
                  <wp:posOffset>52070</wp:posOffset>
                </wp:positionV>
                <wp:extent cx="1484630" cy="750570"/>
                <wp:effectExtent l="0" t="0" r="0" b="0"/>
                <wp:wrapNone/>
                <wp:docPr id="348" name="Text Box 1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4630" cy="750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A65169" w:rsidRDefault="00847B8D" w:rsidP="001A43D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3" o:spid="_x0000_s1030" type="#_x0000_t202" style="position:absolute;left:0;text-align:left;margin-left:345.95pt;margin-top:4.1pt;width:116.9pt;height:59.1pt;z-index:25151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" filled="f" stroked="f">
                <v:textbox>
                  <w:txbxContent>
                    <w:p w:rsidR="004A5EDF" w:rsidRPr="00A65169" w:rsidRDefault="004A5EDF" w:rsidP="001A43D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53FE5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426304" behindDoc="1" locked="0" layoutInCell="1" allowOverlap="1">
            <wp:simplePos x="0" y="0"/>
            <wp:positionH relativeFrom="column">
              <wp:posOffset>683260</wp:posOffset>
            </wp:positionH>
            <wp:positionV relativeFrom="paragraph">
              <wp:posOffset>241300</wp:posOffset>
            </wp:positionV>
            <wp:extent cx="1133929" cy="1524000"/>
            <wp:effectExtent l="0" t="0" r="0" b="0"/>
            <wp:wrapNone/>
            <wp:docPr id="80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" contrast="-1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929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4E41">
        <w:rPr>
          <w:rFonts w:ascii="Times New Roman" w:hAnsi="Times New Roman"/>
          <w:b/>
          <w:sz w:val="32"/>
          <w:szCs w:val="32"/>
        </w:rPr>
        <w:t xml:space="preserve">    </w:t>
      </w:r>
    </w:p>
    <w:p w:rsidR="00A94E41" w:rsidRDefault="00A94E41" w:rsidP="0059175C">
      <w:pPr>
        <w:jc w:val="center"/>
        <w:rPr>
          <w:rFonts w:ascii="Times New Roman" w:hAnsi="Times New Roman"/>
          <w:i/>
          <w:sz w:val="32"/>
          <w:szCs w:val="32"/>
        </w:rPr>
      </w:pPr>
    </w:p>
    <w:p w:rsidR="00A94E41" w:rsidRDefault="00DE4EBC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i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>
                <wp:simplePos x="0" y="0"/>
                <wp:positionH relativeFrom="column">
                  <wp:posOffset>7322185</wp:posOffset>
                </wp:positionH>
                <wp:positionV relativeFrom="paragraph">
                  <wp:posOffset>72390</wp:posOffset>
                </wp:positionV>
                <wp:extent cx="2471420" cy="434975"/>
                <wp:effectExtent l="0" t="0" r="0" b="3175"/>
                <wp:wrapNone/>
                <wp:docPr id="345" name="Rectangle 1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1420" cy="434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>
                            <w:r w:rsidRPr="002E7F2E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Площадь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  2380,75 км</w:t>
                            </w:r>
                            <w:proofErr w:type="gramStart"/>
                            <w:r w:rsidRPr="00C17821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  <w:vertAlign w:val="superscript"/>
                              </w:rPr>
                              <w:t>2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26" o:spid="_x0000_s1031" style="position:absolute;left:0;text-align:left;margin-left:576.55pt;margin-top:5.7pt;width:194.6pt;height:34.25pt;z-index:25173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" filled="f" stroked="f">
                <v:textbox>
                  <w:txbxContent>
                    <w:p w:rsidR="004A5EDF" w:rsidRDefault="004A5EDF">
                      <w:r w:rsidRPr="002E7F2E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Площадь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  2380,75 км</w:t>
                      </w:r>
                      <w:r w:rsidRPr="00C17821">
                        <w:rPr>
                          <w:rFonts w:ascii="Times New Roman" w:hAnsi="Times New Roman"/>
                          <w:b/>
                          <w:sz w:val="32"/>
                          <w:szCs w:val="32"/>
                          <w:vertAlign w:val="superscript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</w:p>
    <w:p w:rsidR="00A94E41" w:rsidRDefault="00853FE5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1425280" behindDoc="1" locked="0" layoutInCell="1" allowOverlap="1">
            <wp:simplePos x="0" y="0"/>
            <wp:positionH relativeFrom="column">
              <wp:posOffset>7798435</wp:posOffset>
            </wp:positionH>
            <wp:positionV relativeFrom="paragraph">
              <wp:posOffset>16510</wp:posOffset>
            </wp:positionV>
            <wp:extent cx="1381125" cy="1381125"/>
            <wp:effectExtent l="0" t="0" r="0" b="0"/>
            <wp:wrapNone/>
            <wp:docPr id="60" name="Рисунок 1" descr="C:\Users\1\Desktop\картинки\vnnw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картинки\vnnw7b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4E41" w:rsidRDefault="00DE4EBC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521536" behindDoc="0" locked="0" layoutInCell="1" allowOverlap="1">
                <wp:simplePos x="0" y="0"/>
                <wp:positionH relativeFrom="column">
                  <wp:posOffset>4041140</wp:posOffset>
                </wp:positionH>
                <wp:positionV relativeFrom="paragraph">
                  <wp:posOffset>31750</wp:posOffset>
                </wp:positionV>
                <wp:extent cx="1524000" cy="745065"/>
                <wp:effectExtent l="0" t="0" r="0" b="0"/>
                <wp:wrapNone/>
                <wp:docPr id="344" name="Text Box 1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0" cy="745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A65169" w:rsidRDefault="00847B8D" w:rsidP="001A43D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5" o:spid="_x0000_s1032" type="#_x0000_t202" style="position:absolute;left:0;text-align:left;margin-left:318.2pt;margin-top:2.5pt;width:120pt;height:58.65pt;z-index:25152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" filled="f" stroked="f">
                <v:textbox>
                  <w:txbxContent>
                    <w:p w:rsidR="004A5EDF" w:rsidRPr="00A65169" w:rsidRDefault="004A5EDF" w:rsidP="001A43D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94E41" w:rsidRDefault="00DE4EBC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17440" behindDoc="0" locked="0" layoutInCell="1" allowOverlap="1">
                <wp:simplePos x="0" y="0"/>
                <wp:positionH relativeFrom="column">
                  <wp:posOffset>1130935</wp:posOffset>
                </wp:positionH>
                <wp:positionV relativeFrom="paragraph">
                  <wp:posOffset>318135</wp:posOffset>
                </wp:positionV>
                <wp:extent cx="1600200" cy="581025"/>
                <wp:effectExtent l="0" t="0" r="0" b="9525"/>
                <wp:wrapNone/>
                <wp:docPr id="343" name="Text Box 1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1A43D7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</w:p>
                          <w:p w:rsidR="00847B8D" w:rsidRPr="00A65169" w:rsidRDefault="00847B8D" w:rsidP="001A43D7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1" o:spid="_x0000_s1033" type="#_x0000_t202" style="position:absolute;left:0;text-align:left;margin-left:89.05pt;margin-top:25.05pt;width:126pt;height:45.75pt;z-index:25151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APhuwIAAMU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" filled="f" stroked="f">
                <v:textbox>
                  <w:txbxContent>
                    <w:p w:rsidR="004A5EDF" w:rsidRDefault="004A5EDF" w:rsidP="001A43D7">
                      <w:pPr>
                        <w:rPr>
                          <w:rFonts w:ascii="Times New Roman" w:hAnsi="Times New Roman"/>
                          <w:b/>
                        </w:rPr>
                      </w:pPr>
                    </w:p>
                    <w:p w:rsidR="004A5EDF" w:rsidRPr="00A65169" w:rsidRDefault="004A5EDF" w:rsidP="001A43D7">
                      <w:pPr>
                        <w:rPr>
                          <w:rFonts w:ascii="Times New Roman" w:hAnsi="Times New Roman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94E41" w:rsidRDefault="00DE4EBC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729408" behindDoc="0" locked="0" layoutInCell="1" allowOverlap="1" wp14:anchorId="342114E5" wp14:editId="742B6357">
                <wp:simplePos x="0" y="0"/>
                <wp:positionH relativeFrom="column">
                  <wp:posOffset>7091045</wp:posOffset>
                </wp:positionH>
                <wp:positionV relativeFrom="paragraph">
                  <wp:posOffset>297180</wp:posOffset>
                </wp:positionV>
                <wp:extent cx="3124200" cy="438150"/>
                <wp:effectExtent l="0" t="0" r="0" b="0"/>
                <wp:wrapNone/>
                <wp:docPr id="342" name="Rectangle 1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24200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>
                            <w:r w:rsidRPr="002E7F2E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Население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  <w:lang w:val="en-US"/>
                              </w:rPr>
                              <w:t xml:space="preserve">24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335</w:t>
                            </w:r>
                            <w:r w:rsidRPr="002E7F2E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человек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25" o:spid="_x0000_s1034" style="position:absolute;left:0;text-align:left;margin-left:558.35pt;margin-top:23.4pt;width:246pt;height:34.5pt;z-index:25172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" filled="f" stroked="f">
                <v:textbox>
                  <w:txbxContent>
                    <w:p w:rsidR="004A5EDF" w:rsidRDefault="004A5EDF">
                      <w:r w:rsidRPr="002E7F2E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Население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  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  <w:lang w:val="en-US"/>
                        </w:rPr>
                        <w:t xml:space="preserve">24 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335</w:t>
                      </w:r>
                      <w:r w:rsidRPr="002E7F2E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человек</w:t>
                      </w:r>
                    </w:p>
                  </w:txbxContent>
                </v:textbox>
              </v:rect>
            </w:pict>
          </mc:Fallback>
        </mc:AlternateContent>
      </w:r>
    </w:p>
    <w:p w:rsidR="0059175C" w:rsidRPr="00E75830" w:rsidRDefault="0083021B" w:rsidP="0059175C">
      <w:pPr>
        <w:jc w:val="center"/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55712" behindDoc="0" locked="0" layoutInCell="1" allowOverlap="1" wp14:anchorId="0E1C0585" wp14:editId="640C71AB">
                <wp:simplePos x="0" y="0"/>
                <wp:positionH relativeFrom="column">
                  <wp:posOffset>1343006</wp:posOffset>
                </wp:positionH>
                <wp:positionV relativeFrom="paragraph">
                  <wp:posOffset>82123</wp:posOffset>
                </wp:positionV>
                <wp:extent cx="2546919" cy="1064525"/>
                <wp:effectExtent l="0" t="0" r="0" b="2540"/>
                <wp:wrapNone/>
                <wp:docPr id="3018" name="Rectangle 1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6919" cy="1064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83021B">
                            <w:pPr>
                              <w:jc w:val="center"/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Починковский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муниципальный округ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35" style="position:absolute;left:0;text-align:left;margin-left:105.75pt;margin-top:6.45pt;width:200.55pt;height:83.8pt;z-index:25195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" filled="f" stroked="f">
                <v:textbox>
                  <w:txbxContent>
                    <w:p w:rsidR="004A5EDF" w:rsidRDefault="004A5EDF" w:rsidP="0083021B">
                      <w:pPr>
                        <w:jc w:val="center"/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Починковский муниципальный округ</w:t>
                      </w:r>
                    </w:p>
                  </w:txbxContent>
                </v:textbox>
              </v:rect>
            </w:pict>
          </mc:Fallback>
        </mc:AlternateContent>
      </w:r>
      <w:r w:rsidR="00CE4E2B">
        <w:rPr>
          <w:rFonts w:ascii="Times New Roman" w:hAnsi="Times New Roman"/>
          <w:i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522560" behindDoc="0" locked="0" layoutInCell="1" allowOverlap="1" wp14:anchorId="6EE03451" wp14:editId="2A4402D6">
                <wp:simplePos x="0" y="0"/>
                <wp:positionH relativeFrom="column">
                  <wp:posOffset>4545965</wp:posOffset>
                </wp:positionH>
                <wp:positionV relativeFrom="paragraph">
                  <wp:posOffset>244475</wp:posOffset>
                </wp:positionV>
                <wp:extent cx="1809750" cy="714375"/>
                <wp:effectExtent l="0" t="0" r="0" b="9525"/>
                <wp:wrapNone/>
                <wp:docPr id="341" name="Text Box 1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9750" cy="714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A65169" w:rsidRDefault="00847B8D" w:rsidP="001A43D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6" o:spid="_x0000_s1036" type="#_x0000_t202" style="position:absolute;left:0;text-align:left;margin-left:357.95pt;margin-top:19.25pt;width:142.5pt;height:56.25pt;z-index:25152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" filled="f" stroked="f">
                <v:textbox>
                  <w:txbxContent>
                    <w:p w:rsidR="004A5EDF" w:rsidRPr="00A65169" w:rsidRDefault="004A5EDF" w:rsidP="001A43D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53FE5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1424256" behindDoc="1" locked="0" layoutInCell="1" allowOverlap="1" wp14:anchorId="0E2D8584" wp14:editId="0367CE28">
            <wp:simplePos x="0" y="0"/>
            <wp:positionH relativeFrom="column">
              <wp:posOffset>7798435</wp:posOffset>
            </wp:positionH>
            <wp:positionV relativeFrom="paragraph">
              <wp:posOffset>224155</wp:posOffset>
            </wp:positionV>
            <wp:extent cx="1657350" cy="1162050"/>
            <wp:effectExtent l="0" t="0" r="0" b="0"/>
            <wp:wrapNone/>
            <wp:docPr id="6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clrChange>
                        <a:clrFrom>
                          <a:srgbClr val="F4EFDB"/>
                        </a:clrFrom>
                        <a:clrTo>
                          <a:srgbClr val="F4EFDB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42F8">
        <w:rPr>
          <w:rFonts w:ascii="Times New Roman" w:hAnsi="Times New Roman"/>
          <w:i/>
          <w:sz w:val="32"/>
          <w:szCs w:val="32"/>
        </w:rPr>
        <w:tab/>
      </w:r>
      <w:r w:rsidR="00D342F8">
        <w:rPr>
          <w:rFonts w:ascii="Times New Roman" w:hAnsi="Times New Roman"/>
          <w:i/>
          <w:sz w:val="32"/>
          <w:szCs w:val="32"/>
        </w:rPr>
        <w:tab/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12320" behindDoc="0" locked="0" layoutInCell="1" allowOverlap="1" wp14:anchorId="405C86A9" wp14:editId="38A6C8BA">
                <wp:simplePos x="0" y="0"/>
                <wp:positionH relativeFrom="column">
                  <wp:posOffset>3137535</wp:posOffset>
                </wp:positionH>
                <wp:positionV relativeFrom="paragraph">
                  <wp:posOffset>4735830</wp:posOffset>
                </wp:positionV>
                <wp:extent cx="1409700" cy="581025"/>
                <wp:effectExtent l="0" t="0" r="0" b="9525"/>
                <wp:wrapNone/>
                <wp:docPr id="340" name="Text Box 1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9700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D342F8">
                            <w:pPr>
                              <w:jc w:val="center"/>
                              <w:rPr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</w:rPr>
                              <w:t>Стодолищенское</w:t>
                            </w:r>
                            <w:proofErr w:type="spellEnd"/>
                          </w:p>
                          <w:p w:rsidR="00847B8D" w:rsidRDefault="00847B8D" w:rsidP="00D342F8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сельское</w:t>
                            </w:r>
                          </w:p>
                          <w:p w:rsidR="00847B8D" w:rsidRPr="00FD2AEF" w:rsidRDefault="00847B8D" w:rsidP="00D342F8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FD2AEF">
                              <w:rPr>
                                <w:b/>
                              </w:rPr>
                              <w:t>поселение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39" o:spid="_x0000_s1037" type="#_x0000_t202" style="position:absolute;left:0;text-align:left;margin-left:247.05pt;margin-top:372.9pt;width:111pt;height:45.75pt;z-index:25151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9g0ugIAAMY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" filled="f" stroked="f">
                <v:textbox>
                  <w:txbxContent>
                    <w:p w:rsidR="004A5EDF" w:rsidRDefault="004A5EDF" w:rsidP="00D342F8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Стодолищенское</w:t>
                      </w:r>
                    </w:p>
                    <w:p w:rsidR="004A5EDF" w:rsidRDefault="004A5EDF" w:rsidP="00D342F8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сельское</w:t>
                      </w:r>
                    </w:p>
                    <w:p w:rsidR="004A5EDF" w:rsidRPr="00FD2AEF" w:rsidRDefault="004A5EDF" w:rsidP="00D342F8">
                      <w:pPr>
                        <w:jc w:val="center"/>
                        <w:rPr>
                          <w:b/>
                        </w:rPr>
                      </w:pPr>
                      <w:r w:rsidRPr="00FD2AEF">
                        <w:rPr>
                          <w:b/>
                        </w:rPr>
                        <w:t>поселение</w:t>
                      </w:r>
                    </w:p>
                  </w:txbxContent>
                </v:textbox>
              </v:shape>
            </w:pict>
          </mc:Fallback>
        </mc:AlternateContent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11296" behindDoc="0" locked="0" layoutInCell="1" allowOverlap="1" wp14:anchorId="716F5E69" wp14:editId="5885CFFD">
                <wp:simplePos x="0" y="0"/>
                <wp:positionH relativeFrom="column">
                  <wp:posOffset>205105</wp:posOffset>
                </wp:positionH>
                <wp:positionV relativeFrom="paragraph">
                  <wp:posOffset>4792980</wp:posOffset>
                </wp:positionV>
                <wp:extent cx="1600200" cy="581025"/>
                <wp:effectExtent l="0" t="0" r="0" b="9525"/>
                <wp:wrapNone/>
                <wp:docPr id="339" name="Text Box 1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FD2AEF" w:rsidRDefault="00847B8D" w:rsidP="00D342F8">
                            <w:pPr>
                              <w:rPr>
                                <w:b/>
                              </w:rPr>
                            </w:pPr>
                            <w:proofErr w:type="spellStart"/>
                            <w:r w:rsidRPr="00FD2AEF">
                              <w:rPr>
                                <w:b/>
                              </w:rPr>
                              <w:t>Починковского</w:t>
                            </w:r>
                            <w:proofErr w:type="spellEnd"/>
                            <w:r w:rsidRPr="00FD2AEF">
                              <w:rPr>
                                <w:b/>
                              </w:rPr>
                              <w:t xml:space="preserve"> городское поселение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34" o:spid="_x0000_s1038" type="#_x0000_t202" style="position:absolute;left:0;text-align:left;margin-left:16.15pt;margin-top:377.4pt;width:126pt;height:45.75pt;z-index:25151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hx1KvAIAAMY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" filled="f" stroked="f">
                <v:textbox>
                  <w:txbxContent>
                    <w:p w:rsidR="004A5EDF" w:rsidRPr="00FD2AEF" w:rsidRDefault="004A5EDF" w:rsidP="00D342F8">
                      <w:pPr>
                        <w:rPr>
                          <w:b/>
                        </w:rPr>
                      </w:pPr>
                      <w:r w:rsidRPr="00FD2AEF">
                        <w:rPr>
                          <w:b/>
                        </w:rPr>
                        <w:t>Починковского городское поселение</w:t>
                      </w:r>
                    </w:p>
                  </w:txbxContent>
                </v:textbox>
              </v:shape>
            </w:pict>
          </mc:Fallback>
        </mc:AlternateContent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10272" behindDoc="0" locked="0" layoutInCell="1" allowOverlap="1" wp14:anchorId="208901B1" wp14:editId="4312A28A">
                <wp:simplePos x="0" y="0"/>
                <wp:positionH relativeFrom="column">
                  <wp:posOffset>1882775</wp:posOffset>
                </wp:positionH>
                <wp:positionV relativeFrom="paragraph">
                  <wp:posOffset>5692140</wp:posOffset>
                </wp:positionV>
                <wp:extent cx="316865" cy="250825"/>
                <wp:effectExtent l="0" t="0" r="6985" b="0"/>
                <wp:wrapNone/>
                <wp:docPr id="338" name="Rectangle 1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6865" cy="250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32" o:spid="_x0000_s1026" style="position:absolute;margin-left:148.25pt;margin-top:448.2pt;width:24.95pt;height:19.75pt;z-index:25151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" stroked="f"/>
            </w:pict>
          </mc:Fallback>
        </mc:AlternateContent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15392" behindDoc="0" locked="0" layoutInCell="1" allowOverlap="1" wp14:anchorId="3CF26DA9" wp14:editId="3B65CAF4">
                <wp:simplePos x="0" y="0"/>
                <wp:positionH relativeFrom="column">
                  <wp:posOffset>3137535</wp:posOffset>
                </wp:positionH>
                <wp:positionV relativeFrom="paragraph">
                  <wp:posOffset>4735830</wp:posOffset>
                </wp:positionV>
                <wp:extent cx="1409700" cy="581025"/>
                <wp:effectExtent l="0" t="0" r="0" b="9525"/>
                <wp:wrapNone/>
                <wp:docPr id="337" name="Text Box 1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9700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59175C">
                            <w:pPr>
                              <w:jc w:val="center"/>
                              <w:rPr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</w:rPr>
                              <w:t>Стодолищенское</w:t>
                            </w:r>
                            <w:proofErr w:type="spellEnd"/>
                          </w:p>
                          <w:p w:rsidR="00847B8D" w:rsidRDefault="00847B8D" w:rsidP="0059175C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сельское</w:t>
                            </w:r>
                          </w:p>
                          <w:p w:rsidR="00847B8D" w:rsidRPr="00FD2AEF" w:rsidRDefault="00847B8D" w:rsidP="0059175C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FD2AEF">
                              <w:rPr>
                                <w:b/>
                              </w:rPr>
                              <w:t>поселение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69" o:spid="_x0000_s1039" type="#_x0000_t202" style="position:absolute;left:0;text-align:left;margin-left:247.05pt;margin-top:372.9pt;width:111pt;height:45.75pt;z-index:25151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sHBvAIAAMY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" filled="f" stroked="f">
                <v:textbox>
                  <w:txbxContent>
                    <w:p w:rsidR="004A5EDF" w:rsidRDefault="004A5EDF" w:rsidP="0059175C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Стодолищенское</w:t>
                      </w:r>
                    </w:p>
                    <w:p w:rsidR="004A5EDF" w:rsidRDefault="004A5EDF" w:rsidP="0059175C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сельское</w:t>
                      </w:r>
                    </w:p>
                    <w:p w:rsidR="004A5EDF" w:rsidRPr="00FD2AEF" w:rsidRDefault="004A5EDF" w:rsidP="0059175C">
                      <w:pPr>
                        <w:jc w:val="center"/>
                        <w:rPr>
                          <w:b/>
                        </w:rPr>
                      </w:pPr>
                      <w:r w:rsidRPr="00FD2AEF">
                        <w:rPr>
                          <w:b/>
                        </w:rPr>
                        <w:t>поселение</w:t>
                      </w:r>
                    </w:p>
                  </w:txbxContent>
                </v:textbox>
              </v:shape>
            </w:pict>
          </mc:Fallback>
        </mc:AlternateContent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14368" behindDoc="0" locked="0" layoutInCell="1" allowOverlap="1" wp14:anchorId="4B27D552" wp14:editId="522F8D18">
                <wp:simplePos x="0" y="0"/>
                <wp:positionH relativeFrom="column">
                  <wp:posOffset>205105</wp:posOffset>
                </wp:positionH>
                <wp:positionV relativeFrom="paragraph">
                  <wp:posOffset>4792980</wp:posOffset>
                </wp:positionV>
                <wp:extent cx="1600200" cy="581025"/>
                <wp:effectExtent l="0" t="0" r="0" b="9525"/>
                <wp:wrapNone/>
                <wp:docPr id="336" name="Text Box 1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FD2AEF" w:rsidRDefault="00847B8D" w:rsidP="0059175C">
                            <w:pPr>
                              <w:rPr>
                                <w:b/>
                              </w:rPr>
                            </w:pPr>
                            <w:proofErr w:type="spellStart"/>
                            <w:r w:rsidRPr="00FD2AEF">
                              <w:rPr>
                                <w:b/>
                              </w:rPr>
                              <w:t>Починковского</w:t>
                            </w:r>
                            <w:proofErr w:type="spellEnd"/>
                            <w:r w:rsidRPr="00FD2AEF">
                              <w:rPr>
                                <w:b/>
                              </w:rPr>
                              <w:t xml:space="preserve"> городское поселение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64" o:spid="_x0000_s1040" type="#_x0000_t202" style="position:absolute;left:0;text-align:left;margin-left:16.15pt;margin-top:377.4pt;width:126pt;height:45.75pt;z-index:25151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1hIvAIAAMY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" filled="f" stroked="f">
                <v:textbox>
                  <w:txbxContent>
                    <w:p w:rsidR="004A5EDF" w:rsidRPr="00FD2AEF" w:rsidRDefault="004A5EDF" w:rsidP="0059175C">
                      <w:pPr>
                        <w:rPr>
                          <w:b/>
                        </w:rPr>
                      </w:pPr>
                      <w:r w:rsidRPr="00FD2AEF">
                        <w:rPr>
                          <w:b/>
                        </w:rPr>
                        <w:t>Починковского городское поселение</w:t>
                      </w:r>
                    </w:p>
                  </w:txbxContent>
                </v:textbox>
              </v:shape>
            </w:pict>
          </mc:Fallback>
        </mc:AlternateContent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13344" behindDoc="0" locked="0" layoutInCell="1" allowOverlap="1" wp14:anchorId="0544B78D" wp14:editId="384249EE">
                <wp:simplePos x="0" y="0"/>
                <wp:positionH relativeFrom="column">
                  <wp:posOffset>1882775</wp:posOffset>
                </wp:positionH>
                <wp:positionV relativeFrom="paragraph">
                  <wp:posOffset>5692140</wp:posOffset>
                </wp:positionV>
                <wp:extent cx="316865" cy="250825"/>
                <wp:effectExtent l="0" t="0" r="6985" b="0"/>
                <wp:wrapNone/>
                <wp:docPr id="335" name="Rectangle 1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6865" cy="250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62" o:spid="_x0000_s1026" style="position:absolute;margin-left:148.25pt;margin-top:448.2pt;width:24.95pt;height:19.75pt;z-index:25151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" stroked="f"/>
            </w:pict>
          </mc:Fallback>
        </mc:AlternateContent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  <w:t xml:space="preserve">                 </w:t>
      </w:r>
    </w:p>
    <w:p w:rsidR="00A27EE0" w:rsidRDefault="0083021B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53664" behindDoc="0" locked="0" layoutInCell="1" allowOverlap="1">
                <wp:simplePos x="0" y="0"/>
                <wp:positionH relativeFrom="column">
                  <wp:posOffset>2009140</wp:posOffset>
                </wp:positionH>
                <wp:positionV relativeFrom="paragraph">
                  <wp:posOffset>5543550</wp:posOffset>
                </wp:positionV>
                <wp:extent cx="1600200" cy="581025"/>
                <wp:effectExtent l="0" t="0" r="0" b="9525"/>
                <wp:wrapNone/>
                <wp:docPr id="3017" name="Поле 3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A65169" w:rsidRDefault="00847B8D" w:rsidP="001A43D7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Починковское</w:t>
                            </w:r>
                            <w:proofErr w:type="spellEnd"/>
                            <w:r w:rsidRPr="00A65169">
                              <w:rPr>
                                <w:rFonts w:ascii="Times New Roman" w:hAnsi="Times New Roman"/>
                                <w:b/>
                              </w:rPr>
                              <w:t xml:space="preserve">          городское поселение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3017" o:spid="_x0000_s1041" type="#_x0000_t202" style="position:absolute;margin-left:158.2pt;margin-top:436.5pt;width:126pt;height:45.75pt;z-index:25195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" filled="f" stroked="f">
                <v:textbox>
                  <w:txbxContent>
                    <w:p w:rsidR="004A5EDF" w:rsidRPr="00A65169" w:rsidRDefault="004A5EDF" w:rsidP="001A43D7">
                      <w:pPr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Починковское</w:t>
                      </w:r>
                      <w:r w:rsidRPr="00A65169">
                        <w:rPr>
                          <w:rFonts w:ascii="Times New Roman" w:hAnsi="Times New Roman"/>
                          <w:b/>
                        </w:rPr>
                        <w:t xml:space="preserve">          городское поселение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52640" behindDoc="0" locked="0" layoutInCell="1" allowOverlap="1">
                <wp:simplePos x="0" y="0"/>
                <wp:positionH relativeFrom="column">
                  <wp:posOffset>2009140</wp:posOffset>
                </wp:positionH>
                <wp:positionV relativeFrom="paragraph">
                  <wp:posOffset>5543550</wp:posOffset>
                </wp:positionV>
                <wp:extent cx="1600200" cy="581025"/>
                <wp:effectExtent l="0" t="0" r="0" b="9525"/>
                <wp:wrapNone/>
                <wp:docPr id="2982" name="Поле 2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A65169" w:rsidRDefault="00847B8D" w:rsidP="001A43D7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Починковское</w:t>
                            </w:r>
                            <w:proofErr w:type="spellEnd"/>
                            <w:r w:rsidRPr="00A65169">
                              <w:rPr>
                                <w:rFonts w:ascii="Times New Roman" w:hAnsi="Times New Roman"/>
                                <w:b/>
                              </w:rPr>
                              <w:t xml:space="preserve">          городское поселение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982" o:spid="_x0000_s1042" type="#_x0000_t202" style="position:absolute;margin-left:158.2pt;margin-top:436.5pt;width:126pt;height:45.75pt;z-index:25195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" filled="f" stroked="f">
                <v:textbox>
                  <w:txbxContent>
                    <w:p w:rsidR="004A5EDF" w:rsidRPr="00A65169" w:rsidRDefault="004A5EDF" w:rsidP="001A43D7">
                      <w:pPr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Починковское</w:t>
                      </w:r>
                      <w:r w:rsidRPr="00A65169">
                        <w:rPr>
                          <w:rFonts w:ascii="Times New Roman" w:hAnsi="Times New Roman"/>
                          <w:b/>
                        </w:rPr>
                        <w:t xml:space="preserve">          городское поселение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51616" behindDoc="0" locked="0" layoutInCell="1" allowOverlap="1">
                <wp:simplePos x="0" y="0"/>
                <wp:positionH relativeFrom="column">
                  <wp:posOffset>2009140</wp:posOffset>
                </wp:positionH>
                <wp:positionV relativeFrom="paragraph">
                  <wp:posOffset>5543550</wp:posOffset>
                </wp:positionV>
                <wp:extent cx="1600200" cy="581025"/>
                <wp:effectExtent l="0" t="0" r="0" b="9525"/>
                <wp:wrapNone/>
                <wp:docPr id="2947" name="Поле 2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A65169" w:rsidRDefault="00847B8D" w:rsidP="001A43D7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Починковское</w:t>
                            </w:r>
                            <w:proofErr w:type="spellEnd"/>
                            <w:r w:rsidRPr="00A65169">
                              <w:rPr>
                                <w:rFonts w:ascii="Times New Roman" w:hAnsi="Times New Roman"/>
                                <w:b/>
                              </w:rPr>
                              <w:t xml:space="preserve">          городское поселение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947" o:spid="_x0000_s1043" type="#_x0000_t202" style="position:absolute;margin-left:158.2pt;margin-top:436.5pt;width:126pt;height:45.75pt;z-index:25195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" filled="f" stroked="f">
                <v:textbox>
                  <w:txbxContent>
                    <w:p w:rsidR="004A5EDF" w:rsidRPr="00A65169" w:rsidRDefault="004A5EDF" w:rsidP="001A43D7">
                      <w:pPr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Починковское</w:t>
                      </w:r>
                      <w:r w:rsidRPr="00A65169">
                        <w:rPr>
                          <w:rFonts w:ascii="Times New Roman" w:hAnsi="Times New Roman"/>
                          <w:b/>
                        </w:rPr>
                        <w:t xml:space="preserve">          городское поселение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50592" behindDoc="0" locked="0" layoutInCell="1" allowOverlap="1">
                <wp:simplePos x="0" y="0"/>
                <wp:positionH relativeFrom="column">
                  <wp:posOffset>2009140</wp:posOffset>
                </wp:positionH>
                <wp:positionV relativeFrom="paragraph">
                  <wp:posOffset>5543550</wp:posOffset>
                </wp:positionV>
                <wp:extent cx="1600200" cy="581025"/>
                <wp:effectExtent l="0" t="0" r="0" b="9525"/>
                <wp:wrapNone/>
                <wp:docPr id="2706" name="Поле 2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A65169" w:rsidRDefault="00847B8D" w:rsidP="001A43D7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Починковское</w:t>
                            </w:r>
                            <w:proofErr w:type="spellEnd"/>
                            <w:r w:rsidRPr="00A65169">
                              <w:rPr>
                                <w:rFonts w:ascii="Times New Roman" w:hAnsi="Times New Roman"/>
                                <w:b/>
                              </w:rPr>
                              <w:t xml:space="preserve">          городское поселение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706" o:spid="_x0000_s1044" type="#_x0000_t202" style="position:absolute;margin-left:158.2pt;margin-top:436.5pt;width:126pt;height:45.75pt;z-index:25195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" filled="f" stroked="f">
                <v:textbox>
                  <w:txbxContent>
                    <w:p w:rsidR="004A5EDF" w:rsidRPr="00A65169" w:rsidRDefault="004A5EDF" w:rsidP="001A43D7">
                      <w:pPr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Починковское</w:t>
                      </w:r>
                      <w:r w:rsidRPr="00A65169">
                        <w:rPr>
                          <w:rFonts w:ascii="Times New Roman" w:hAnsi="Times New Roman"/>
                          <w:b/>
                        </w:rPr>
                        <w:t xml:space="preserve">          городское поселение</w:t>
                      </w:r>
                    </w:p>
                  </w:txbxContent>
                </v:textbox>
              </v:shape>
            </w:pict>
          </mc:Fallback>
        </mc:AlternateContent>
      </w:r>
    </w:p>
    <w:p w:rsidR="00A27EE0" w:rsidRDefault="00A27EE0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27EE0" w:rsidRDefault="00A27EE0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DE4EBC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5312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66675</wp:posOffset>
                </wp:positionV>
                <wp:extent cx="9295130" cy="594995"/>
                <wp:effectExtent l="16510" t="162560" r="165735" b="13970"/>
                <wp:wrapNone/>
                <wp:docPr id="522" name="AutoShape 1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95130" cy="594995"/>
                        </a:xfrm>
                        <a:prstGeom prst="flowChartAlternateProcess">
                          <a:avLst/>
                        </a:prstGeom>
                        <a:solidFill>
                          <a:srgbClr val="058D4C"/>
                        </a:soli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5C44B6" w:rsidRDefault="00847B8D" w:rsidP="005C44B6">
                            <w:pPr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5C44B6"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  <w:t>Содержание</w:t>
                            </w:r>
                          </w:p>
                          <w:p w:rsidR="00847B8D" w:rsidRPr="005C44B6" w:rsidRDefault="00847B8D" w:rsidP="005C44B6">
                            <w:pPr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01" o:spid="_x0000_s1045" type="#_x0000_t176" style="position:absolute;margin-left:18pt;margin-top:5.25pt;width:731.9pt;height:46.85pt;z-index:2517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" fillcolor="#058d4c">
                <v:shadow color="#243f60 [1604]" opacity=".5" offset="1pt"/>
                <o:extrusion v:ext="view" color="#058d4c" on="t"/>
                <v:textbox>
                  <w:txbxContent>
                    <w:p w:rsidR="004A5EDF" w:rsidRPr="005C44B6" w:rsidRDefault="004A5EDF" w:rsidP="005C44B6">
                      <w:pPr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</w:pPr>
                      <w:r w:rsidRPr="005C44B6"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  <w:t>Содержание</w:t>
                      </w:r>
                    </w:p>
                    <w:p w:rsidR="004A5EDF" w:rsidRPr="005C44B6" w:rsidRDefault="004A5EDF" w:rsidP="005C44B6">
                      <w:pPr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617E38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6336" behindDoc="0" locked="0" layoutInCell="1" allowOverlap="1" wp14:anchorId="3F3E1907" wp14:editId="4C52EE32">
                <wp:simplePos x="0" y="0"/>
                <wp:positionH relativeFrom="column">
                  <wp:posOffset>-33655</wp:posOffset>
                </wp:positionH>
                <wp:positionV relativeFrom="paragraph">
                  <wp:posOffset>59055</wp:posOffset>
                </wp:positionV>
                <wp:extent cx="5132070" cy="4482465"/>
                <wp:effectExtent l="0" t="0" r="0" b="0"/>
                <wp:wrapNone/>
                <wp:docPr id="326" name="Rectangle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32070" cy="4482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521D9D" w:rsidRDefault="00847B8D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Основные параметры прогноза социально-экономического развития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847B8D" w:rsidRPr="00521D9D" w:rsidRDefault="00847B8D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Основные направления бюджетной и налоговой политики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. 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Что такое бюджет?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847B8D" w:rsidRPr="00521D9D" w:rsidRDefault="00847B8D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Бюджетный процесс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847B8D" w:rsidRPr="00521D9D" w:rsidRDefault="00847B8D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Участие гражданина в бюджетном процессе </w:t>
                            </w:r>
                          </w:p>
                          <w:p w:rsidR="00847B8D" w:rsidRDefault="00847B8D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Принцип прозрачности (открытости) бюджетной системы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847B8D" w:rsidRPr="00521D9D" w:rsidRDefault="00847B8D" w:rsidP="003856AE">
                            <w:pPr>
                              <w:spacing w:after="0" w:line="240" w:lineRule="auto"/>
                              <w:contextualSpacing/>
                              <w:jc w:val="both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Межбюджетные трансферты </w:t>
                            </w:r>
                          </w:p>
                          <w:p w:rsidR="00847B8D" w:rsidRPr="00521D9D" w:rsidRDefault="00847B8D" w:rsidP="003856AE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Межбюджетные отношения МО </w:t>
                            </w:r>
                          </w:p>
                          <w:p w:rsidR="00847B8D" w:rsidRPr="00521D9D" w:rsidRDefault="00847B8D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Основные характеристики бюджета </w:t>
                            </w:r>
                          </w:p>
                          <w:p w:rsidR="00847B8D" w:rsidRPr="00521D9D" w:rsidRDefault="00847B8D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Сбалансированность бюджета </w:t>
                            </w:r>
                          </w:p>
                          <w:p w:rsidR="00847B8D" w:rsidRPr="00521D9D" w:rsidRDefault="00847B8D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Сведения об объеме муниципального долга и дефицита бюджета МО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847B8D" w:rsidRPr="00521D9D" w:rsidRDefault="00847B8D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Структура доходов бюджета </w:t>
                            </w:r>
                          </w:p>
                          <w:p w:rsidR="00847B8D" w:rsidRPr="00521D9D" w:rsidRDefault="00847B8D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Объем и структура доходов бюджета МО </w:t>
                            </w:r>
                          </w:p>
                          <w:p w:rsidR="00847B8D" w:rsidRPr="00521D9D" w:rsidRDefault="00847B8D" w:rsidP="00A118A5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Структура налоговых и неналоговых доходов </w:t>
                            </w:r>
                          </w:p>
                          <w:p w:rsidR="00847B8D" w:rsidRPr="001F798C" w:rsidRDefault="00847B8D" w:rsidP="00A118A5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:rsidR="00847B8D" w:rsidRDefault="00847B8D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  <w:p w:rsidR="00847B8D" w:rsidRDefault="00847B8D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  <w:p w:rsidR="00847B8D" w:rsidRPr="005C44B6" w:rsidRDefault="00847B8D" w:rsidP="005C44B6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07" o:spid="_x0000_s1046" style="position:absolute;margin-left:-2.65pt;margin-top:4.65pt;width:404.1pt;height:352.95pt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" filled="f" stroked="f">
                <v:textbox>
                  <w:txbxContent>
                    <w:p w:rsidR="004A5EDF" w:rsidRPr="00521D9D" w:rsidRDefault="004A5EDF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Основные параметры прогноза социально-экономического развития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</w:p>
                    <w:p w:rsidR="004A5EDF" w:rsidRPr="00521D9D" w:rsidRDefault="004A5EDF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Основные направления бюджетной и налоговой политики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. 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Что такое бюджет?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</w:p>
                    <w:p w:rsidR="004A5EDF" w:rsidRPr="00521D9D" w:rsidRDefault="004A5EDF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Бюджетный процесс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</w:p>
                    <w:p w:rsidR="004A5EDF" w:rsidRPr="00521D9D" w:rsidRDefault="004A5EDF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Участие гражданина в бюджетном процессе </w:t>
                      </w:r>
                    </w:p>
                    <w:p w:rsidR="004A5EDF" w:rsidRDefault="004A5EDF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Принцип прозрачности (открытости) бюджетной системы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</w:p>
                    <w:p w:rsidR="004A5EDF" w:rsidRPr="00521D9D" w:rsidRDefault="004A5EDF" w:rsidP="003856AE">
                      <w:pPr>
                        <w:spacing w:after="0" w:line="240" w:lineRule="auto"/>
                        <w:contextualSpacing/>
                        <w:jc w:val="both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Межбюджетные трансферты </w:t>
                      </w:r>
                    </w:p>
                    <w:p w:rsidR="004A5EDF" w:rsidRPr="00521D9D" w:rsidRDefault="004A5EDF" w:rsidP="003856AE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Межбюджетные отношения МО </w:t>
                      </w:r>
                    </w:p>
                    <w:p w:rsidR="004A5EDF" w:rsidRPr="00521D9D" w:rsidRDefault="004A5EDF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Основные характеристики бюджета </w:t>
                      </w:r>
                    </w:p>
                    <w:p w:rsidR="004A5EDF" w:rsidRPr="00521D9D" w:rsidRDefault="004A5EDF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Сбалансированность бюджета </w:t>
                      </w:r>
                    </w:p>
                    <w:p w:rsidR="004A5EDF" w:rsidRPr="00521D9D" w:rsidRDefault="004A5EDF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Сведения об объеме муниципального долга и дефицита бюджета МО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</w:p>
                    <w:p w:rsidR="004A5EDF" w:rsidRPr="00521D9D" w:rsidRDefault="004A5EDF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Структура доходов бюджета </w:t>
                      </w:r>
                    </w:p>
                    <w:p w:rsidR="004A5EDF" w:rsidRPr="00521D9D" w:rsidRDefault="004A5EDF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Объем и структура доходов бюджета МО </w:t>
                      </w:r>
                    </w:p>
                    <w:p w:rsidR="004A5EDF" w:rsidRPr="00521D9D" w:rsidRDefault="004A5EDF" w:rsidP="00A118A5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Структура налоговых и неналоговых доходов </w:t>
                      </w:r>
                    </w:p>
                    <w:p w:rsidR="004A5EDF" w:rsidRPr="001F798C" w:rsidRDefault="004A5EDF" w:rsidP="00A118A5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4"/>
                          <w:szCs w:val="24"/>
                        </w:rPr>
                      </w:pPr>
                    </w:p>
                    <w:p w:rsidR="004A5EDF" w:rsidRDefault="004A5EDF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0"/>
                          <w:szCs w:val="20"/>
                        </w:rPr>
                      </w:pPr>
                    </w:p>
                    <w:p w:rsidR="004A5EDF" w:rsidRDefault="004A5EDF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0"/>
                          <w:szCs w:val="20"/>
                        </w:rPr>
                      </w:pPr>
                    </w:p>
                    <w:p w:rsidR="004A5EDF" w:rsidRPr="005C44B6" w:rsidRDefault="004A5EDF" w:rsidP="005C44B6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DE4EBC"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7360" behindDoc="0" locked="0" layoutInCell="1" allowOverlap="1" wp14:anchorId="2CE297BC" wp14:editId="0BE3DA65">
                <wp:simplePos x="0" y="0"/>
                <wp:positionH relativeFrom="column">
                  <wp:posOffset>4968049</wp:posOffset>
                </wp:positionH>
                <wp:positionV relativeFrom="paragraph">
                  <wp:posOffset>59668</wp:posOffset>
                </wp:positionV>
                <wp:extent cx="4974712" cy="5981662"/>
                <wp:effectExtent l="0" t="0" r="0" b="635"/>
                <wp:wrapNone/>
                <wp:docPr id="327" name="Rectangle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74712" cy="598166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1F798C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Структура безвозмездных поступлений  </w:t>
                            </w:r>
                          </w:p>
                          <w:p w:rsidR="00847B8D" w:rsidRPr="005F1179" w:rsidRDefault="00847B8D" w:rsidP="001F798C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Налоговые </w:t>
                            </w:r>
                            <w:r w:rsidRPr="00FA0AAF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льготы </w:t>
                            </w:r>
                          </w:p>
                          <w:p w:rsidR="00847B8D" w:rsidRPr="005F1179" w:rsidRDefault="00847B8D" w:rsidP="001F798C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Доходы бюджета в расчете на 1 жителя</w:t>
                            </w:r>
                            <w:r w:rsidRPr="005F1179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847B8D" w:rsidRPr="005F1179" w:rsidRDefault="00847B8D" w:rsidP="001F798C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Некоторые особенности планирования доходов </w:t>
                            </w:r>
                          </w:p>
                          <w:p w:rsidR="00847B8D" w:rsidRPr="005F1179" w:rsidRDefault="00847B8D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Комиссии по увеличению поступления доходов в бюджет</w:t>
                            </w:r>
                          </w:p>
                          <w:p w:rsidR="00847B8D" w:rsidRPr="005F1179" w:rsidRDefault="00847B8D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Направления увеличения доходной базы </w:t>
                            </w:r>
                          </w:p>
                          <w:p w:rsidR="00847B8D" w:rsidRPr="005F1179" w:rsidRDefault="00847B8D" w:rsidP="001F798C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Объем и структура расходов бюджета МО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-</w:t>
                            </w:r>
                            <w:r w:rsidRPr="00521D9D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847B8D" w:rsidRPr="005F1179" w:rsidRDefault="00847B8D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Структура расходов бюджета по разделам и подразделам функциональной классификации </w:t>
                            </w:r>
                          </w:p>
                          <w:p w:rsidR="00847B8D" w:rsidRPr="005F1179" w:rsidRDefault="00847B8D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Национальные проекты </w:t>
                            </w:r>
                          </w:p>
                          <w:p w:rsidR="00847B8D" w:rsidRPr="005F1179" w:rsidRDefault="00847B8D" w:rsidP="005F1179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Расходы бюджета МО на душу населения </w:t>
                            </w:r>
                          </w:p>
                          <w:p w:rsidR="00847B8D" w:rsidRPr="005F1179" w:rsidRDefault="00847B8D" w:rsidP="005F1179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Прогноз основных характеристик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бюджета </w:t>
                            </w:r>
                          </w:p>
                          <w:p w:rsidR="00847B8D" w:rsidRPr="005F1179" w:rsidRDefault="00847B8D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Сведения об объемах бюджетных инвестиций в объекты капитального строительства </w:t>
                            </w:r>
                          </w:p>
                          <w:p w:rsidR="00847B8D" w:rsidRPr="005F1179" w:rsidRDefault="00847B8D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Бюджетная классификация </w:t>
                            </w:r>
                          </w:p>
                          <w:p w:rsidR="00847B8D" w:rsidRPr="005F1179" w:rsidRDefault="00847B8D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Муниципальная программа </w:t>
                            </w:r>
                          </w:p>
                          <w:p w:rsidR="00847B8D" w:rsidRPr="005F1179" w:rsidRDefault="00847B8D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Расходы бюджета МО на реализацию муниципальных программ </w:t>
                            </w:r>
                          </w:p>
                          <w:p w:rsidR="00847B8D" w:rsidRPr="005F1179" w:rsidRDefault="00847B8D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Расходы бюджета 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округа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847B8D" w:rsidRDefault="00847B8D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Средняя заработная плата в социальной сфере и средняя заработная плата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отдельных категорий работников бюджетной сферы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в</w:t>
                            </w:r>
                            <w:r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округе</w:t>
                            </w: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847B8D" w:rsidRPr="008334ED" w:rsidRDefault="00847B8D" w:rsidP="00617E38">
                            <w:pPr>
                              <w:pStyle w:val="a5"/>
                              <w:rPr>
                                <w:rFonts w:eastAsia="Calibri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8334ED">
                              <w:rPr>
                                <w:rFonts w:eastAsia="Calibri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Информация к решению о внесении изменений в бюджет муниципального образования «Починковский </w:t>
                            </w:r>
                            <w:r>
                              <w:rPr>
                                <w:rFonts w:eastAsia="Calibri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муниципальный округ</w:t>
                            </w:r>
                            <w:r w:rsidRPr="008334ED">
                              <w:rPr>
                                <w:rFonts w:eastAsia="Calibri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»</w:t>
                            </w:r>
                            <w:r w:rsidRPr="008334ED">
                              <w:rPr>
                                <w:rFonts w:eastAsia="Calibri"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Pr="008334ED">
                              <w:rPr>
                                <w:rFonts w:eastAsia="Calibri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Смоленской области в </w:t>
                            </w:r>
                            <w:r>
                              <w:rPr>
                                <w:rFonts w:eastAsia="Calibri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декабре</w:t>
                            </w:r>
                            <w:r w:rsidRPr="008334ED">
                              <w:rPr>
                                <w:rFonts w:eastAsia="Calibri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202</w:t>
                            </w:r>
                            <w:r>
                              <w:rPr>
                                <w:rFonts w:eastAsia="Calibri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  <w:r w:rsidRPr="008334ED">
                              <w:rPr>
                                <w:rFonts w:eastAsia="Calibri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617E38">
                              <w:rPr>
                                <w:rFonts w:eastAsia="Calibri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года </w:t>
                            </w:r>
                          </w:p>
                          <w:p w:rsidR="00847B8D" w:rsidRPr="005F1179" w:rsidRDefault="00847B8D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5F1179"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Контактная информация </w:t>
                            </w:r>
                          </w:p>
                          <w:p w:rsidR="00847B8D" w:rsidRPr="001F798C" w:rsidRDefault="00847B8D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:rsidR="00847B8D" w:rsidRPr="001F798C" w:rsidRDefault="00847B8D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:rsidR="00847B8D" w:rsidRPr="001F798C" w:rsidRDefault="00847B8D" w:rsidP="001F798C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08" o:spid="_x0000_s1047" style="position:absolute;margin-left:391.2pt;margin-top:4.7pt;width:391.7pt;height:471pt;z-index:25172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" filled="f" stroked="f">
                <v:textbox>
                  <w:txbxContent>
                    <w:p w:rsidR="004A5EDF" w:rsidRDefault="004A5EDF" w:rsidP="001F798C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Структура безвозмездных поступлений  </w:t>
                      </w:r>
                    </w:p>
                    <w:p w:rsidR="004A5EDF" w:rsidRPr="005F1179" w:rsidRDefault="004A5EDF" w:rsidP="001F798C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Налоговые </w:t>
                      </w:r>
                      <w:r w:rsidRPr="00FA0AAF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льготы </w:t>
                      </w:r>
                    </w:p>
                    <w:p w:rsidR="004A5EDF" w:rsidRPr="005F1179" w:rsidRDefault="004A5EDF" w:rsidP="001F798C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Доходы бюджета в расчете на 1 жителя</w:t>
                      </w:r>
                      <w:r w:rsidRPr="005F1179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28"/>
                          <w:szCs w:val="28"/>
                        </w:rPr>
                        <w:t xml:space="preserve"> </w:t>
                      </w:r>
                    </w:p>
                    <w:p w:rsidR="004A5EDF" w:rsidRPr="005F1179" w:rsidRDefault="004A5EDF" w:rsidP="001F798C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Некоторые особенности планирования доходов </w:t>
                      </w:r>
                    </w:p>
                    <w:p w:rsidR="004A5EDF" w:rsidRPr="005F1179" w:rsidRDefault="004A5EDF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Комиссии по увеличению поступления доходов в бюджет</w:t>
                      </w:r>
                    </w:p>
                    <w:p w:rsidR="004A5EDF" w:rsidRPr="005F1179" w:rsidRDefault="004A5EDF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Направления увеличения доходной базы </w:t>
                      </w:r>
                    </w:p>
                    <w:p w:rsidR="004A5EDF" w:rsidRPr="005F1179" w:rsidRDefault="004A5EDF" w:rsidP="001F798C">
                      <w:pPr>
                        <w:spacing w:after="0" w:line="240" w:lineRule="auto"/>
                        <w:contextualSpacing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Объем и структура расходов бюджета МО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-</w:t>
                      </w:r>
                      <w:r w:rsidRPr="00521D9D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</w:p>
                    <w:p w:rsidR="004A5EDF" w:rsidRPr="005F1179" w:rsidRDefault="004A5EDF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Структура расходов бюджета по разделам и подразделам функциональной классификации </w:t>
                      </w:r>
                    </w:p>
                    <w:p w:rsidR="004A5EDF" w:rsidRPr="005F1179" w:rsidRDefault="004A5EDF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Национальные проекты </w:t>
                      </w:r>
                    </w:p>
                    <w:p w:rsidR="004A5EDF" w:rsidRPr="005F1179" w:rsidRDefault="004A5EDF" w:rsidP="005F1179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Расходы бюджета МО на душу населения </w:t>
                      </w:r>
                    </w:p>
                    <w:p w:rsidR="004A5EDF" w:rsidRPr="005F1179" w:rsidRDefault="004A5EDF" w:rsidP="005F1179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Прогноз основных характеристик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бюджета </w:t>
                      </w:r>
                    </w:p>
                    <w:p w:rsidR="004A5EDF" w:rsidRPr="005F1179" w:rsidRDefault="004A5EDF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Сведения об объемах бюджетных инвестиций в объекты капитального строительства </w:t>
                      </w:r>
                    </w:p>
                    <w:p w:rsidR="004A5EDF" w:rsidRPr="005F1179" w:rsidRDefault="004A5EDF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Бюджетная классификация </w:t>
                      </w:r>
                    </w:p>
                    <w:p w:rsidR="004A5EDF" w:rsidRPr="005F1179" w:rsidRDefault="004A5EDF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Муниципальная программа </w:t>
                      </w:r>
                    </w:p>
                    <w:p w:rsidR="004A5EDF" w:rsidRPr="005F1179" w:rsidRDefault="004A5EDF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Расходы бюджета МО на реализацию муниципальных программ </w:t>
                      </w:r>
                    </w:p>
                    <w:p w:rsidR="004A5EDF" w:rsidRPr="005F1179" w:rsidRDefault="004A5EDF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Расходы бюджета 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округа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</w:p>
                    <w:p w:rsidR="004A5EDF" w:rsidRDefault="004A5EDF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>Средняя заработная плата в социальной сфере и средняя заработная плата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отдельных категорий работников бюджетной сферы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в</w:t>
                      </w:r>
                      <w:r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округе</w:t>
                      </w: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</w:p>
                    <w:p w:rsidR="004A5EDF" w:rsidRPr="008334ED" w:rsidRDefault="004A5EDF" w:rsidP="00617E38">
                      <w:pPr>
                        <w:pStyle w:val="a5"/>
                        <w:rPr>
                          <w:rFonts w:eastAsia="Calibri"/>
                          <w:noProof/>
                          <w:color w:val="000000" w:themeColor="text1"/>
                          <w:sz w:val="28"/>
                          <w:szCs w:val="28"/>
                        </w:rPr>
                      </w:pPr>
                      <w:r w:rsidRPr="008334ED">
                        <w:rPr>
                          <w:rFonts w:eastAsia="Calibri"/>
                          <w:noProof/>
                          <w:color w:val="000000" w:themeColor="text1"/>
                          <w:sz w:val="28"/>
                          <w:szCs w:val="28"/>
                        </w:rPr>
                        <w:t xml:space="preserve">Информация к решению о внесении изменений в бюджет муниципального образования «Починковский </w:t>
                      </w:r>
                      <w:r>
                        <w:rPr>
                          <w:rFonts w:eastAsia="Calibri"/>
                          <w:noProof/>
                          <w:color w:val="000000" w:themeColor="text1"/>
                          <w:sz w:val="28"/>
                          <w:szCs w:val="28"/>
                        </w:rPr>
                        <w:t>муниципальный округ</w:t>
                      </w:r>
                      <w:r w:rsidRPr="008334ED">
                        <w:rPr>
                          <w:rFonts w:eastAsia="Calibri"/>
                          <w:noProof/>
                          <w:color w:val="000000" w:themeColor="text1"/>
                          <w:sz w:val="28"/>
                          <w:szCs w:val="28"/>
                        </w:rPr>
                        <w:t>»</w:t>
                      </w:r>
                      <w:r w:rsidRPr="008334ED">
                        <w:rPr>
                          <w:rFonts w:eastAsia="Calibri"/>
                          <w:noProof/>
                          <w:color w:val="000000" w:themeColor="text1"/>
                          <w:sz w:val="40"/>
                          <w:szCs w:val="40"/>
                        </w:rPr>
                        <w:t xml:space="preserve"> </w:t>
                      </w:r>
                      <w:r w:rsidRPr="008334ED">
                        <w:rPr>
                          <w:rFonts w:eastAsia="Calibri"/>
                          <w:noProof/>
                          <w:color w:val="000000" w:themeColor="text1"/>
                          <w:sz w:val="28"/>
                          <w:szCs w:val="28"/>
                        </w:rPr>
                        <w:t xml:space="preserve">Смоленской области в </w:t>
                      </w:r>
                      <w:r>
                        <w:rPr>
                          <w:rFonts w:eastAsia="Calibri"/>
                          <w:noProof/>
                          <w:color w:val="000000" w:themeColor="text1"/>
                          <w:sz w:val="28"/>
                          <w:szCs w:val="28"/>
                        </w:rPr>
                        <w:t>декабре</w:t>
                      </w:r>
                      <w:r w:rsidRPr="008334ED">
                        <w:rPr>
                          <w:rFonts w:eastAsia="Calibri"/>
                          <w:noProof/>
                          <w:color w:val="000000" w:themeColor="text1"/>
                          <w:sz w:val="28"/>
                          <w:szCs w:val="28"/>
                        </w:rPr>
                        <w:t xml:space="preserve"> 202</w:t>
                      </w:r>
                      <w:r>
                        <w:rPr>
                          <w:rFonts w:eastAsia="Calibri"/>
                          <w:noProof/>
                          <w:color w:val="000000" w:themeColor="text1"/>
                          <w:sz w:val="28"/>
                          <w:szCs w:val="28"/>
                        </w:rPr>
                        <w:t>5</w:t>
                      </w:r>
                      <w:r w:rsidRPr="008334ED">
                        <w:rPr>
                          <w:rFonts w:eastAsia="Calibri"/>
                          <w:noProof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617E38">
                        <w:rPr>
                          <w:rFonts w:eastAsia="Calibri"/>
                          <w:noProof/>
                          <w:color w:val="000000" w:themeColor="text1"/>
                          <w:sz w:val="28"/>
                          <w:szCs w:val="28"/>
                        </w:rPr>
                        <w:t xml:space="preserve">года </w:t>
                      </w:r>
                    </w:p>
                    <w:p w:rsidR="004A5EDF" w:rsidRPr="005F1179" w:rsidRDefault="004A5EDF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5F1179">
                        <w:rPr>
                          <w:rFonts w:ascii="Times New Roman" w:eastAsia="BatangChe" w:hAnsi="Times New Roman"/>
                          <w:color w:val="000000" w:themeColor="text1"/>
                          <w:sz w:val="28"/>
                          <w:szCs w:val="28"/>
                        </w:rPr>
                        <w:t xml:space="preserve">Контактная информация </w:t>
                      </w:r>
                    </w:p>
                    <w:p w:rsidR="004A5EDF" w:rsidRPr="001F798C" w:rsidRDefault="004A5EDF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4"/>
                          <w:szCs w:val="24"/>
                        </w:rPr>
                      </w:pPr>
                    </w:p>
                    <w:p w:rsidR="004A5EDF" w:rsidRPr="001F798C" w:rsidRDefault="004A5EDF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4"/>
                          <w:szCs w:val="24"/>
                        </w:rPr>
                      </w:pPr>
                    </w:p>
                    <w:p w:rsidR="004A5EDF" w:rsidRPr="001F798C" w:rsidRDefault="004A5EDF" w:rsidP="001F798C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color w:val="000000" w:themeColor="text1"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B26C2E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434496" behindDoc="1" locked="0" layoutInCell="1" allowOverlap="1" wp14:anchorId="38E02BDB" wp14:editId="0AFF50D8">
            <wp:simplePos x="0" y="0"/>
            <wp:positionH relativeFrom="column">
              <wp:posOffset>4022725</wp:posOffset>
            </wp:positionH>
            <wp:positionV relativeFrom="paragraph">
              <wp:posOffset>142240</wp:posOffset>
            </wp:positionV>
            <wp:extent cx="895350" cy="676275"/>
            <wp:effectExtent l="0" t="0" r="0" b="9525"/>
            <wp:wrapNone/>
            <wp:docPr id="7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7578" w:rsidRDefault="00607578" w:rsidP="000D208E">
      <w:pPr>
        <w:tabs>
          <w:tab w:val="left" w:pos="14130"/>
        </w:tabs>
        <w:rPr>
          <w:rFonts w:ascii="Times New Roman" w:hAnsi="Times New Roman"/>
          <w:b/>
          <w:sz w:val="28"/>
          <w:szCs w:val="28"/>
        </w:rPr>
      </w:pPr>
    </w:p>
    <w:p w:rsidR="00CA5ABD" w:rsidRDefault="00CA5ABD" w:rsidP="000D208E">
      <w:pPr>
        <w:tabs>
          <w:tab w:val="left" w:pos="14130"/>
        </w:tabs>
        <w:rPr>
          <w:rFonts w:ascii="Times New Roman" w:hAnsi="Times New Roman"/>
          <w:b/>
          <w:sz w:val="28"/>
          <w:szCs w:val="28"/>
        </w:rPr>
      </w:pPr>
    </w:p>
    <w:p w:rsidR="00B26C2E" w:rsidRDefault="00B26C2E" w:rsidP="000D208E">
      <w:pPr>
        <w:tabs>
          <w:tab w:val="left" w:pos="14130"/>
        </w:tabs>
        <w:rPr>
          <w:rFonts w:ascii="Times New Roman" w:hAnsi="Times New Roman"/>
          <w:b/>
          <w:sz w:val="28"/>
          <w:szCs w:val="28"/>
        </w:rPr>
      </w:pPr>
    </w:p>
    <w:p w:rsidR="00B007FD" w:rsidRPr="00CA5ABD" w:rsidRDefault="00DE4EBC" w:rsidP="00CA5ABD">
      <w:pPr>
        <w:tabs>
          <w:tab w:val="left" w:pos="1413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29728" behindDoc="0" locked="0" layoutInCell="1" allowOverlap="1" wp14:anchorId="089CAF0E" wp14:editId="7DF46AF3">
                <wp:simplePos x="0" y="0"/>
                <wp:positionH relativeFrom="column">
                  <wp:posOffset>3856355</wp:posOffset>
                </wp:positionH>
                <wp:positionV relativeFrom="paragraph">
                  <wp:posOffset>63500</wp:posOffset>
                </wp:positionV>
                <wp:extent cx="975360" cy="738505"/>
                <wp:effectExtent l="0" t="0" r="0" b="0"/>
                <wp:wrapNone/>
                <wp:docPr id="1456" name="AutoShape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5360" cy="738505"/>
                        </a:xfrm>
                        <a:prstGeom prst="straightConnector1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14:hiddenLine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408" o:spid="_x0000_s1026" type="#_x0000_t32" style="position:absolute;margin-left:303.65pt;margin-top:5pt;width:76.8pt;height:58.15pt;z-index:25152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" stroked="f">
                <v:stroke endarrow="block"/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mc:AlternateContent>
          <mc:Choice Requires="wps">
            <w:drawing>
              <wp:anchor distT="0" distB="0" distL="114300" distR="114300" simplePos="0" relativeHeight="251526656" behindDoc="0" locked="0" layoutInCell="1" allowOverlap="1" wp14:anchorId="24B7D554" wp14:editId="3B7FC451">
                <wp:simplePos x="0" y="0"/>
                <wp:positionH relativeFrom="column">
                  <wp:posOffset>5643880</wp:posOffset>
                </wp:positionH>
                <wp:positionV relativeFrom="paragraph">
                  <wp:posOffset>63500</wp:posOffset>
                </wp:positionV>
                <wp:extent cx="1771650" cy="669290"/>
                <wp:effectExtent l="0" t="0" r="0" b="0"/>
                <wp:wrapNone/>
                <wp:docPr id="334" name="Text Box 1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1650" cy="669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FD2AEF" w:rsidRDefault="00847B8D" w:rsidP="001C046A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31" o:spid="_x0000_s1048" type="#_x0000_t202" style="position:absolute;margin-left:444.4pt;margin-top:5pt;width:139.5pt;height:52.7pt;z-index:25152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" filled="f" stroked="f">
                <v:textbox>
                  <w:txbxContent>
                    <w:p w:rsidR="004A5EDF" w:rsidRPr="00FD2AEF" w:rsidRDefault="004A5EDF" w:rsidP="001C046A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mc:AlternateContent>
          <mc:Choice Requires="wps">
            <w:drawing>
              <wp:anchor distT="0" distB="0" distL="114300" distR="114300" simplePos="0" relativeHeight="251525632" behindDoc="0" locked="0" layoutInCell="1" allowOverlap="1" wp14:anchorId="2F9B383C" wp14:editId="70C92358">
                <wp:simplePos x="0" y="0"/>
                <wp:positionH relativeFrom="column">
                  <wp:posOffset>6785610</wp:posOffset>
                </wp:positionH>
                <wp:positionV relativeFrom="paragraph">
                  <wp:posOffset>100965</wp:posOffset>
                </wp:positionV>
                <wp:extent cx="1524000" cy="608965"/>
                <wp:effectExtent l="0" t="0" r="0" b="635"/>
                <wp:wrapNone/>
                <wp:docPr id="333" name="Text Box 1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0" cy="608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FD2AEF" w:rsidRDefault="00847B8D" w:rsidP="001C046A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29" o:spid="_x0000_s1049" type="#_x0000_t202" style="position:absolute;margin-left:534.3pt;margin-top:7.95pt;width:120pt;height:47.95pt;z-index:25152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" filled="f" stroked="f">
                <v:textbox>
                  <w:txbxContent>
                    <w:p w:rsidR="004A5EDF" w:rsidRPr="00FD2AEF" w:rsidRDefault="004A5EDF" w:rsidP="001C046A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mc:AlternateContent>
          <mc:Choice Requires="wps">
            <w:drawing>
              <wp:anchor distT="0" distB="0" distL="114300" distR="114300" simplePos="0" relativeHeight="251524608" behindDoc="0" locked="0" layoutInCell="1" allowOverlap="1" wp14:anchorId="6F5DE718" wp14:editId="007774CA">
                <wp:simplePos x="0" y="0"/>
                <wp:positionH relativeFrom="column">
                  <wp:posOffset>7415530</wp:posOffset>
                </wp:positionH>
                <wp:positionV relativeFrom="paragraph">
                  <wp:posOffset>502285</wp:posOffset>
                </wp:positionV>
                <wp:extent cx="1902460" cy="650240"/>
                <wp:effectExtent l="0" t="0" r="0" b="0"/>
                <wp:wrapNone/>
                <wp:docPr id="332" name="Text Box 1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2460" cy="650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FD2AEF" w:rsidRDefault="00847B8D" w:rsidP="001C046A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28" o:spid="_x0000_s1050" type="#_x0000_t202" style="position:absolute;margin-left:583.9pt;margin-top:39.55pt;width:149.8pt;height:51.2pt;z-index:25152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" filled="f" stroked="f">
                <v:textbox>
                  <w:txbxContent>
                    <w:p w:rsidR="004A5EDF" w:rsidRPr="00FD2AEF" w:rsidRDefault="004A5EDF" w:rsidP="001C046A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mc:AlternateContent>
          <mc:Choice Requires="wps">
            <w:drawing>
              <wp:anchor distT="0" distB="0" distL="114300" distR="114300" simplePos="0" relativeHeight="251523584" behindDoc="0" locked="0" layoutInCell="1" allowOverlap="1" wp14:anchorId="01C8209C" wp14:editId="7597AF20">
                <wp:simplePos x="0" y="0"/>
                <wp:positionH relativeFrom="column">
                  <wp:posOffset>5185410</wp:posOffset>
                </wp:positionH>
                <wp:positionV relativeFrom="paragraph">
                  <wp:posOffset>629285</wp:posOffset>
                </wp:positionV>
                <wp:extent cx="1600200" cy="581025"/>
                <wp:effectExtent l="0" t="0" r="0" b="9525"/>
                <wp:wrapNone/>
                <wp:docPr id="331" name="Text Box 1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FD2AEF" w:rsidRDefault="00847B8D" w:rsidP="001C046A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27" o:spid="_x0000_s1051" type="#_x0000_t202" style="position:absolute;margin-left:408.3pt;margin-top:49.55pt;width:126pt;height:45.75pt;z-index:25152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" filled="f" stroked="f">
                <v:textbox>
                  <w:txbxContent>
                    <w:p w:rsidR="004A5EDF" w:rsidRPr="00FD2AEF" w:rsidRDefault="004A5EDF" w:rsidP="001C046A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E313B" w:rsidRPr="00B26C2E" w:rsidRDefault="00CA5ABD" w:rsidP="004E313B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B26C2E">
        <w:rPr>
          <w:noProof/>
          <w:color w:val="FFFFFF" w:themeColor="background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492864" behindDoc="0" locked="0" layoutInCell="1" allowOverlap="1" wp14:anchorId="1E81745B" wp14:editId="675982B3">
                <wp:simplePos x="0" y="0"/>
                <wp:positionH relativeFrom="column">
                  <wp:posOffset>330968</wp:posOffset>
                </wp:positionH>
                <wp:positionV relativeFrom="paragraph">
                  <wp:posOffset>-610427</wp:posOffset>
                </wp:positionV>
                <wp:extent cx="8635365" cy="541655"/>
                <wp:effectExtent l="38100" t="209550" r="203835" b="48895"/>
                <wp:wrapNone/>
                <wp:docPr id="519" name="AutoSha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35365" cy="541655"/>
                        </a:xfrm>
                        <a:prstGeom prst="flowChartAlternateProcess">
                          <a:avLst/>
                        </a:prstGeom>
                        <a:solidFill>
                          <a:srgbClr val="CDFFFF"/>
                        </a:soli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CDFFFF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4E313B" w:rsidRDefault="00847B8D" w:rsidP="00CC3BFD">
                            <w:pPr>
                              <w:pStyle w:val="afc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48"/>
                                <w:szCs w:val="48"/>
                              </w:rPr>
                            </w:pPr>
                            <w:r w:rsidRPr="004E313B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48"/>
                                <w:szCs w:val="48"/>
                              </w:rPr>
                              <w:t xml:space="preserve">Для чего округу бюджет </w:t>
                            </w:r>
                          </w:p>
                          <w:p w:rsidR="00847B8D" w:rsidRPr="00B457CE" w:rsidRDefault="00847B8D" w:rsidP="00B457C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5" o:spid="_x0000_s1052" type="#_x0000_t176" style="position:absolute;left:0;text-align:left;margin-left:26.05pt;margin-top:-48.05pt;width:679.95pt;height:42.65pt;z-index:25149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" fillcolor="#cdffff">
                <v:shadow color="#243f60 [1604]" opacity=".5" offset="1pt"/>
                <o:extrusion v:ext="view" color="#cdffff" on="t"/>
                <v:textbox>
                  <w:txbxContent>
                    <w:p w:rsidR="004A5EDF" w:rsidRPr="004E313B" w:rsidRDefault="004A5EDF" w:rsidP="00CC3BFD">
                      <w:pPr>
                        <w:pStyle w:val="afc"/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48"/>
                          <w:szCs w:val="48"/>
                        </w:rPr>
                      </w:pPr>
                      <w:r w:rsidRPr="004E313B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48"/>
                          <w:szCs w:val="48"/>
                        </w:rPr>
                        <w:t xml:space="preserve">Для чего округу бюджет </w:t>
                      </w:r>
                    </w:p>
                    <w:p w:rsidR="004A5EDF" w:rsidRPr="00B457CE" w:rsidRDefault="004A5EDF" w:rsidP="00B457CE"/>
                  </w:txbxContent>
                </v:textbox>
              </v:shape>
            </w:pict>
          </mc:Fallback>
        </mc:AlternateContent>
      </w:r>
      <w:r w:rsidR="004E313B" w:rsidRPr="00B26C2E">
        <w:rPr>
          <w:rFonts w:ascii="Times New Roman" w:hAnsi="Times New Roman"/>
          <w:b/>
          <w:color w:val="000000" w:themeColor="text1"/>
          <w:sz w:val="28"/>
          <w:szCs w:val="28"/>
        </w:rPr>
        <w:t>Полнота отражения доходов, расходов и источников финансирования дефицитов бюджетов</w:t>
      </w:r>
    </w:p>
    <w:p w:rsidR="00701528" w:rsidRDefault="00701528" w:rsidP="00B21D26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004C2170" wp14:editId="03AB77F8">
            <wp:extent cx="8867553" cy="5656521"/>
            <wp:effectExtent l="0" t="57150" r="48260" b="0"/>
            <wp:docPr id="1457" name="Схема 145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p w:rsidR="001A7816" w:rsidRDefault="00DE4EBC" w:rsidP="00664FB3">
      <w:pPr>
        <w:tabs>
          <w:tab w:val="left" w:pos="460"/>
          <w:tab w:val="left" w:pos="2970"/>
        </w:tabs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931136" behindDoc="0" locked="0" layoutInCell="1" allowOverlap="1">
                <wp:simplePos x="0" y="0"/>
                <wp:positionH relativeFrom="column">
                  <wp:posOffset>326390</wp:posOffset>
                </wp:positionH>
                <wp:positionV relativeFrom="paragraph">
                  <wp:posOffset>-38734</wp:posOffset>
                </wp:positionV>
                <wp:extent cx="8757920" cy="552450"/>
                <wp:effectExtent l="38100" t="209550" r="214630" b="57150"/>
                <wp:wrapNone/>
                <wp:docPr id="515" name="AutoShape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757920" cy="552450"/>
                        </a:xfrm>
                        <a:prstGeom prst="flowChartAlternateProcess">
                          <a:avLst/>
                        </a:prstGeom>
                        <a:solidFill>
                          <a:srgbClr val="058D4C"/>
                        </a:soli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3A3D22" w:rsidRDefault="00847B8D" w:rsidP="003A3D22">
                            <w:pPr>
                              <w:pStyle w:val="afc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  <w:r w:rsidRPr="003A3D2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6"/>
                                <w:szCs w:val="26"/>
                              </w:rPr>
                              <w:t>ОСНОВНЫЕ ПАРАМЕТРЫ ПРОГНОЗА СОЦИАЛЬНО-ЭКОНОМИЧЕСКОГО РАЗВИТИЯ ПОЧИНКОВСКОГО</w:t>
                            </w:r>
                          </w:p>
                          <w:p w:rsidR="00847B8D" w:rsidRPr="003A3D22" w:rsidRDefault="00847B8D" w:rsidP="003A3D22">
                            <w:pPr>
                              <w:pStyle w:val="afc"/>
                              <w:jc w:val="center"/>
                              <w:rPr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6"/>
                                <w:szCs w:val="26"/>
                              </w:rPr>
                              <w:t>МУНИЦИПАЛЬНОГО ОКРУГА</w:t>
                            </w:r>
                            <w:r w:rsidRPr="003A3D2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СМОЛЕНСКОЙ ОБЛАСТИ  НА СРЕДНЕСРОЧНЫЙ  ПЕРИОД</w:t>
                            </w:r>
                          </w:p>
                          <w:p w:rsidR="00847B8D" w:rsidRPr="00CC3BFD" w:rsidRDefault="00847B8D" w:rsidP="003A3D22">
                            <w:pPr>
                              <w:pStyle w:val="afc"/>
                              <w:rPr>
                                <w:b/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</w:p>
                          <w:p w:rsidR="00847B8D" w:rsidRPr="00CC3BFD" w:rsidRDefault="00847B8D" w:rsidP="003A3D22">
                            <w:pPr>
                              <w:pStyle w:val="afc"/>
                              <w:jc w:val="center"/>
                              <w:rPr>
                                <w:b/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</w:p>
                          <w:p w:rsidR="00847B8D" w:rsidRPr="00CC3BFD" w:rsidRDefault="00847B8D" w:rsidP="003A3D22">
                            <w:pPr>
                              <w:pStyle w:val="afc"/>
                              <w:jc w:val="center"/>
                              <w:rPr>
                                <w:b/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49" o:spid="_x0000_s1053" type="#_x0000_t176" style="position:absolute;margin-left:25.7pt;margin-top:-3.05pt;width:689.6pt;height:43.5pt;z-index:25193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" fillcolor="#058d4c">
                <v:shadow color="#243f60 [1604]" opacity=".5" offset="1pt"/>
                <o:extrusion v:ext="view" color="#058d4c" on="t"/>
                <v:textbox>
                  <w:txbxContent>
                    <w:p w:rsidR="004A5EDF" w:rsidRPr="003A3D22" w:rsidRDefault="004A5EDF" w:rsidP="003A3D22">
                      <w:pPr>
                        <w:pStyle w:val="afc"/>
                        <w:jc w:val="center"/>
                        <w:rPr>
                          <w:rFonts w:ascii="Times New Roman" w:hAnsi="Times New Roman" w:cs="Times New Roman"/>
                          <w:color w:val="FFFFFF" w:themeColor="background1"/>
                          <w:sz w:val="26"/>
                          <w:szCs w:val="26"/>
                        </w:rPr>
                      </w:pPr>
                      <w:r w:rsidRPr="003A3D22">
                        <w:rPr>
                          <w:rFonts w:ascii="Times New Roman" w:hAnsi="Times New Roman" w:cs="Times New Roman"/>
                          <w:color w:val="FFFFFF" w:themeColor="background1"/>
                          <w:sz w:val="26"/>
                          <w:szCs w:val="26"/>
                        </w:rPr>
                        <w:t>ОСНОВНЫЕ ПАРАМЕТРЫ ПРОГНОЗА СОЦИАЛЬНО-ЭКОНОМИЧЕСКОГО РАЗВИТИЯ ПОЧИНКОВСКОГО</w:t>
                      </w:r>
                    </w:p>
                    <w:p w:rsidR="004A5EDF" w:rsidRPr="003A3D22" w:rsidRDefault="004A5EDF" w:rsidP="003A3D22">
                      <w:pPr>
                        <w:pStyle w:val="afc"/>
                        <w:jc w:val="center"/>
                        <w:rPr>
                          <w:color w:val="FFFFFF" w:themeColor="background1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FFFFFF" w:themeColor="background1"/>
                          <w:sz w:val="26"/>
                          <w:szCs w:val="26"/>
                        </w:rPr>
                        <w:t>МУНИЦИПАЛЬНОГО ОКРУГА</w:t>
                      </w:r>
                      <w:r w:rsidRPr="003A3D22">
                        <w:rPr>
                          <w:rFonts w:ascii="Times New Roman" w:hAnsi="Times New Roman" w:cs="Times New Roman"/>
                          <w:color w:val="FFFFFF" w:themeColor="background1"/>
                          <w:sz w:val="26"/>
                          <w:szCs w:val="26"/>
                        </w:rPr>
                        <w:t xml:space="preserve"> СМОЛЕНСКОЙ ОБЛАСТИ  НА СРЕДНЕСРОЧНЫЙ  ПЕРИОД</w:t>
                      </w:r>
                    </w:p>
                    <w:p w:rsidR="004A5EDF" w:rsidRPr="00CC3BFD" w:rsidRDefault="004A5EDF" w:rsidP="003A3D22">
                      <w:pPr>
                        <w:pStyle w:val="afc"/>
                        <w:rPr>
                          <w:b/>
                          <w:color w:val="FFFFFF" w:themeColor="background1"/>
                          <w:sz w:val="26"/>
                          <w:szCs w:val="26"/>
                        </w:rPr>
                      </w:pPr>
                    </w:p>
                    <w:p w:rsidR="004A5EDF" w:rsidRPr="00CC3BFD" w:rsidRDefault="004A5EDF" w:rsidP="003A3D22">
                      <w:pPr>
                        <w:pStyle w:val="afc"/>
                        <w:jc w:val="center"/>
                        <w:rPr>
                          <w:b/>
                          <w:color w:val="FFFFFF" w:themeColor="background1"/>
                          <w:sz w:val="26"/>
                          <w:szCs w:val="26"/>
                        </w:rPr>
                      </w:pPr>
                    </w:p>
                    <w:p w:rsidR="004A5EDF" w:rsidRPr="00CC3BFD" w:rsidRDefault="004A5EDF" w:rsidP="003A3D22">
                      <w:pPr>
                        <w:pStyle w:val="afc"/>
                        <w:jc w:val="center"/>
                        <w:rPr>
                          <w:b/>
                          <w:color w:val="FFFFFF" w:themeColor="background1"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tbl>
      <w:tblPr>
        <w:tblpPr w:leftFromText="180" w:rightFromText="180" w:vertAnchor="page" w:horzAnchor="margin" w:tblpXSpec="center" w:tblpY="2721"/>
        <w:tblW w:w="452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46"/>
        <w:gridCol w:w="1204"/>
        <w:gridCol w:w="1669"/>
        <w:gridCol w:w="1558"/>
        <w:gridCol w:w="1561"/>
        <w:gridCol w:w="1594"/>
        <w:gridCol w:w="1669"/>
        <w:gridCol w:w="1633"/>
      </w:tblGrid>
      <w:tr w:rsidR="00B007FD" w:rsidRPr="00DF1F16" w:rsidTr="00B007FD">
        <w:trPr>
          <w:trHeight w:val="926"/>
        </w:trPr>
        <w:tc>
          <w:tcPr>
            <w:tcW w:w="109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007FD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Показатель</w:t>
            </w:r>
          </w:p>
          <w:p w:rsidR="00B007FD" w:rsidRDefault="00B007FD" w:rsidP="00B007FD">
            <w:pPr>
              <w:rPr>
                <w:lang w:eastAsia="ru-RU"/>
              </w:rPr>
            </w:pPr>
          </w:p>
          <w:p w:rsidR="00B007FD" w:rsidRPr="00B007FD" w:rsidRDefault="00B007FD" w:rsidP="00B007FD">
            <w:pPr>
              <w:rPr>
                <w:lang w:eastAsia="ru-RU"/>
              </w:rPr>
            </w:pP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007FD" w:rsidRPr="00935A14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935A14">
              <w:rPr>
                <w:rFonts w:ascii="Times New Roman" w:hAnsi="Times New Roman" w:cs="Times New Roman"/>
                <w:sz w:val="22"/>
                <w:szCs w:val="22"/>
              </w:rPr>
              <w:t>Единица измерения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2022</w:t>
            </w:r>
            <w:r w:rsidRPr="00EC1393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2023</w:t>
            </w:r>
            <w:r w:rsidRPr="00EC1393">
              <w:rPr>
                <w:rFonts w:ascii="Times New Roman" w:hAnsi="Times New Roman" w:cs="Times New Roman"/>
                <w:sz w:val="28"/>
                <w:szCs w:val="28"/>
              </w:rPr>
              <w:t>г.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1393">
              <w:rPr>
                <w:rFonts w:ascii="Times New Roman" w:hAnsi="Times New Roman" w:cs="Times New Roman"/>
                <w:sz w:val="28"/>
                <w:szCs w:val="28"/>
              </w:rPr>
              <w:t>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EC1393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007FD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2025 г.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007FD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2026 г.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B007FD" w:rsidRPr="007205F6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7г.</w:t>
            </w:r>
          </w:p>
        </w:tc>
      </w:tr>
      <w:tr w:rsidR="00B007FD" w:rsidRPr="00DF1F16" w:rsidTr="00B007FD">
        <w:trPr>
          <w:trHeight w:val="472"/>
        </w:trPr>
        <w:tc>
          <w:tcPr>
            <w:tcW w:w="109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DF1F16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DF1F16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отчет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отчет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оценка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B007FD" w:rsidRPr="00EE727A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прогноз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B007FD" w:rsidRPr="00EE727A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прогноз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B007FD" w:rsidRPr="00EE727A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прогноз</w:t>
            </w:r>
          </w:p>
        </w:tc>
      </w:tr>
      <w:tr w:rsidR="00B007FD" w:rsidRPr="00DF1F16" w:rsidTr="00B007FD">
        <w:trPr>
          <w:trHeight w:val="472"/>
        </w:trPr>
        <w:tc>
          <w:tcPr>
            <w:tcW w:w="109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DF1F16" w:rsidRDefault="00B007FD" w:rsidP="00B40782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Объем промышленного производства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636167" w:rsidRDefault="00B007FD" w:rsidP="00B40782">
            <w:pPr>
              <w:pStyle w:val="afb"/>
              <w:rPr>
                <w:rFonts w:ascii="Times New Roman" w:hAnsi="Times New Roman" w:cs="Times New Roman"/>
              </w:rPr>
            </w:pPr>
            <w:r w:rsidRPr="00636167">
              <w:rPr>
                <w:rFonts w:ascii="Times New Roman" w:hAnsi="Times New Roman" w:cs="Times New Roman"/>
              </w:rPr>
              <w:t>млн. рублей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2 986,6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4 555,9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5 082,3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5 395,8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5 659,8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5 949,2</w:t>
            </w:r>
          </w:p>
        </w:tc>
      </w:tr>
      <w:tr w:rsidR="00B007FD" w:rsidRPr="00DF1F16" w:rsidTr="00B007FD">
        <w:trPr>
          <w:trHeight w:val="943"/>
        </w:trPr>
        <w:tc>
          <w:tcPr>
            <w:tcW w:w="109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Default="00B007FD" w:rsidP="00B40782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 xml:space="preserve">Темпы роста объема промышленного </w:t>
            </w:r>
          </w:p>
          <w:p w:rsidR="00B007FD" w:rsidRPr="00DF1F16" w:rsidRDefault="00B007FD" w:rsidP="00B40782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производства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636167" w:rsidRDefault="00B007FD" w:rsidP="00B40782">
            <w:pPr>
              <w:pStyle w:val="afb"/>
              <w:rPr>
                <w:rFonts w:ascii="Times New Roman" w:hAnsi="Times New Roman" w:cs="Times New Roman"/>
              </w:rPr>
            </w:pPr>
            <w:r w:rsidRPr="00636167">
              <w:rPr>
                <w:rFonts w:ascii="Times New Roman" w:hAnsi="Times New Roman" w:cs="Times New Roman"/>
              </w:rPr>
              <w:t>% к предыдущему году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256,3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137,1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102,1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101,5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101,1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101,4</w:t>
            </w:r>
          </w:p>
        </w:tc>
      </w:tr>
      <w:tr w:rsidR="00B007FD" w:rsidRPr="00DF1F16" w:rsidTr="00B007FD">
        <w:trPr>
          <w:trHeight w:val="58"/>
        </w:trPr>
        <w:tc>
          <w:tcPr>
            <w:tcW w:w="109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Default="00B007FD" w:rsidP="00B40782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 xml:space="preserve">Объем реализации </w:t>
            </w:r>
          </w:p>
          <w:p w:rsidR="00B007FD" w:rsidRPr="00DF1F16" w:rsidRDefault="00B007FD" w:rsidP="00B40782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продукции сельского хозяйства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636167" w:rsidRDefault="00B007FD" w:rsidP="00B40782">
            <w:pPr>
              <w:pStyle w:val="afb"/>
              <w:rPr>
                <w:rFonts w:ascii="Times New Roman" w:hAnsi="Times New Roman" w:cs="Times New Roman"/>
              </w:rPr>
            </w:pPr>
            <w:r w:rsidRPr="00636167">
              <w:rPr>
                <w:rFonts w:ascii="Times New Roman" w:hAnsi="Times New Roman" w:cs="Times New Roman"/>
              </w:rPr>
              <w:t>млн. рублей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5 870,1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7 190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7 925,9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8 346,7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8 687,4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9 039,1</w:t>
            </w:r>
          </w:p>
        </w:tc>
      </w:tr>
      <w:tr w:rsidR="00B007FD" w:rsidRPr="00DF1F16" w:rsidTr="00B007FD">
        <w:trPr>
          <w:trHeight w:val="943"/>
        </w:trPr>
        <w:tc>
          <w:tcPr>
            <w:tcW w:w="109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DF1F16" w:rsidRDefault="00B007FD" w:rsidP="00B40782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 xml:space="preserve">Темпы </w:t>
            </w:r>
            <w:proofErr w:type="gramStart"/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роста объема реализации продукции сельского хозяйства</w:t>
            </w:r>
            <w:proofErr w:type="gramEnd"/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636167" w:rsidRDefault="00B007FD" w:rsidP="00B40782">
            <w:pPr>
              <w:pStyle w:val="afb"/>
              <w:rPr>
                <w:rFonts w:ascii="Times New Roman" w:hAnsi="Times New Roman" w:cs="Times New Roman"/>
              </w:rPr>
            </w:pPr>
            <w:r w:rsidRPr="00636167">
              <w:rPr>
                <w:rFonts w:ascii="Times New Roman" w:hAnsi="Times New Roman" w:cs="Times New Roman"/>
              </w:rPr>
              <w:t>% к предыдущему году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186,7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101,7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100,5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100,2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100,2</w:t>
            </w:r>
          </w:p>
        </w:tc>
      </w:tr>
      <w:tr w:rsidR="00B007FD" w:rsidRPr="00DF1F16" w:rsidTr="00B007FD">
        <w:trPr>
          <w:trHeight w:val="472"/>
        </w:trPr>
        <w:tc>
          <w:tcPr>
            <w:tcW w:w="109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DF1F16" w:rsidRDefault="00B007FD" w:rsidP="00B40782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Фонд заработной платы работников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636167" w:rsidRDefault="00B007FD" w:rsidP="00B40782">
            <w:pPr>
              <w:pStyle w:val="afb"/>
              <w:rPr>
                <w:rFonts w:ascii="Times New Roman" w:hAnsi="Times New Roman" w:cs="Times New Roman"/>
              </w:rPr>
            </w:pPr>
            <w:r w:rsidRPr="00636167">
              <w:rPr>
                <w:rFonts w:ascii="Times New Roman" w:hAnsi="Times New Roman" w:cs="Times New Roman"/>
              </w:rPr>
              <w:t>млн. рублей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2130,7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2 497,3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2 572,2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2 649,4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2 718,2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2 799,8</w:t>
            </w:r>
          </w:p>
        </w:tc>
      </w:tr>
      <w:tr w:rsidR="00B007FD" w:rsidRPr="00DF1F16" w:rsidTr="00B007FD">
        <w:trPr>
          <w:trHeight w:val="472"/>
        </w:trPr>
        <w:tc>
          <w:tcPr>
            <w:tcW w:w="109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DF1F16" w:rsidRDefault="00B007FD" w:rsidP="00B40782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Численность населения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636167" w:rsidRDefault="00B007FD" w:rsidP="00B40782">
            <w:pPr>
              <w:pStyle w:val="afb"/>
              <w:rPr>
                <w:rFonts w:ascii="Times New Roman" w:hAnsi="Times New Roman" w:cs="Times New Roman"/>
              </w:rPr>
            </w:pPr>
            <w:r w:rsidRPr="00636167">
              <w:rPr>
                <w:rFonts w:ascii="Times New Roman" w:hAnsi="Times New Roman" w:cs="Times New Roman"/>
              </w:rPr>
              <w:t>тыс. человек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24,8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24,5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24,2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23,6</w:t>
            </w:r>
          </w:p>
        </w:tc>
      </w:tr>
      <w:tr w:rsidR="00B007FD" w:rsidRPr="00DF1F16" w:rsidTr="00B007FD">
        <w:trPr>
          <w:trHeight w:val="943"/>
        </w:trPr>
        <w:tc>
          <w:tcPr>
            <w:tcW w:w="109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DF1F16" w:rsidRDefault="00B007FD" w:rsidP="00B40782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Среднесписочная численность работников организаций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636167" w:rsidRDefault="00B007FD" w:rsidP="00B40782">
            <w:pPr>
              <w:pStyle w:val="afb"/>
              <w:rPr>
                <w:rFonts w:ascii="Times New Roman" w:hAnsi="Times New Roman" w:cs="Times New Roman"/>
              </w:rPr>
            </w:pPr>
            <w:r w:rsidRPr="00636167">
              <w:rPr>
                <w:rFonts w:ascii="Times New Roman" w:hAnsi="Times New Roman" w:cs="Times New Roman"/>
              </w:rPr>
              <w:t>тыс. человек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5,13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EC1393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7FD" w:rsidRPr="00237BD9" w:rsidRDefault="00B007FD" w:rsidP="00B40782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</w:tbl>
    <w:p w:rsidR="00975E75" w:rsidRDefault="00975E75" w:rsidP="001C4ED6"/>
    <w:p w:rsidR="00EA40E1" w:rsidRDefault="00EA40E1" w:rsidP="001A7816">
      <w:pPr>
        <w:pStyle w:val="ConsPlusNormal"/>
        <w:ind w:firstLine="0"/>
        <w:jc w:val="center"/>
        <w:outlineLvl w:val="1"/>
      </w:pPr>
    </w:p>
    <w:p w:rsidR="00E16A56" w:rsidRPr="001A7816" w:rsidRDefault="00E16A56" w:rsidP="001A7816">
      <w:pPr>
        <w:pStyle w:val="ConsPlusNormal"/>
        <w:ind w:firstLine="0"/>
        <w:jc w:val="center"/>
        <w:outlineLvl w:val="1"/>
      </w:pPr>
    </w:p>
    <w:p w:rsidR="00FF484E" w:rsidRDefault="00DE4EBC" w:rsidP="00F82431">
      <w:pPr>
        <w:pStyle w:val="ConsPlusNormal"/>
        <w:numPr>
          <w:ilvl w:val="0"/>
          <w:numId w:val="38"/>
        </w:numPr>
        <w:jc w:val="center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497984" behindDoc="0" locked="0" layoutInCell="1" allowOverlap="1" wp14:anchorId="53DFD0A4" wp14:editId="4C53FCF8">
                <wp:simplePos x="0" y="0"/>
                <wp:positionH relativeFrom="column">
                  <wp:posOffset>231775</wp:posOffset>
                </wp:positionH>
                <wp:positionV relativeFrom="paragraph">
                  <wp:posOffset>-553720</wp:posOffset>
                </wp:positionV>
                <wp:extent cx="9381490" cy="552450"/>
                <wp:effectExtent l="10160" t="170815" r="161925" b="10160"/>
                <wp:wrapNone/>
                <wp:docPr id="514" name="AutoShape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9381490" cy="55245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Default="00847B8D" w:rsidP="00D4690C">
                            <w:pPr>
                              <w:pStyle w:val="afc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D4690C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ОСНОВНЫЕ НАПРАВЛЕНИЯ </w:t>
                            </w:r>
                          </w:p>
                          <w:p w:rsidR="00847B8D" w:rsidRPr="00D4690C" w:rsidRDefault="00847B8D" w:rsidP="00D4690C">
                            <w:pPr>
                              <w:pStyle w:val="afc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D4690C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бюджетной и налоговой политики муниципального образования</w:t>
                            </w:r>
                          </w:p>
                          <w:p w:rsidR="00847B8D" w:rsidRPr="00D4690C" w:rsidRDefault="00847B8D" w:rsidP="00D4690C">
                            <w:pPr>
                              <w:pStyle w:val="afc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D4690C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«</w:t>
                            </w:r>
                            <w:proofErr w:type="spellStart"/>
                            <w:r w:rsidRPr="00D4690C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Починковский</w:t>
                            </w:r>
                            <w:proofErr w:type="spellEnd"/>
                            <w:r w:rsidRPr="00D4690C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муниципальный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округ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»С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моленской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области на 2025</w:t>
                            </w:r>
                            <w:r w:rsidRPr="00D4690C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год и на плановый период 202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6</w:t>
                            </w:r>
                            <w:r w:rsidRPr="00D4690C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и 202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7</w:t>
                            </w:r>
                            <w:r w:rsidRPr="00D4690C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годов</w:t>
                            </w:r>
                          </w:p>
                          <w:p w:rsidR="00847B8D" w:rsidRPr="00CC3BFD" w:rsidRDefault="00847B8D" w:rsidP="00236DA3">
                            <w:pPr>
                              <w:pStyle w:val="afc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236DA3">
                            <w:pPr>
                              <w:pStyle w:val="afc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:rsidR="00847B8D" w:rsidRPr="00CC3BFD" w:rsidRDefault="00847B8D" w:rsidP="00CC3BFD">
                            <w:pPr>
                              <w:pStyle w:val="afc"/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50" o:spid="_x0000_s1054" type="#_x0000_t176" style="position:absolute;left:0;text-align:left;margin-left:18.25pt;margin-top:-43.6pt;width:738.7pt;height:43.5pt;flip:y;z-index:25149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4A5EDF" w:rsidRDefault="004A5EDF" w:rsidP="00D4690C">
                      <w:pPr>
                        <w:pStyle w:val="afc"/>
                        <w:jc w:val="center"/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 w:rsidRPr="00D4690C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ОСНОВНЫЕ НАПРАВЛЕНИЯ </w:t>
                      </w:r>
                    </w:p>
                    <w:p w:rsidR="004A5EDF" w:rsidRPr="00D4690C" w:rsidRDefault="004A5EDF" w:rsidP="00D4690C">
                      <w:pPr>
                        <w:pStyle w:val="afc"/>
                        <w:jc w:val="center"/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 w:rsidRPr="00D4690C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>бюджетной и налоговой политики муниципального образования</w:t>
                      </w:r>
                    </w:p>
                    <w:p w:rsidR="004A5EDF" w:rsidRPr="00D4690C" w:rsidRDefault="004A5EDF" w:rsidP="00D4690C">
                      <w:pPr>
                        <w:pStyle w:val="afc"/>
                        <w:jc w:val="center"/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 w:rsidRPr="00D4690C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«Починковский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>муниципальный округ»Смоленской области на 2025</w:t>
                      </w:r>
                      <w:r w:rsidRPr="00D4690C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год и на плановый период 202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>6</w:t>
                      </w:r>
                      <w:r w:rsidRPr="00D4690C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и 202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>7</w:t>
                      </w:r>
                      <w:r w:rsidRPr="00D4690C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годов</w:t>
                      </w:r>
                    </w:p>
                    <w:p w:rsidR="004A5EDF" w:rsidRPr="00CC3BFD" w:rsidRDefault="004A5EDF" w:rsidP="00236DA3">
                      <w:pPr>
                        <w:pStyle w:val="afc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:rsidR="004A5EDF" w:rsidRDefault="004A5EDF" w:rsidP="00236DA3">
                      <w:pPr>
                        <w:pStyle w:val="afc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:rsidR="004A5EDF" w:rsidRPr="00CC3BFD" w:rsidRDefault="004A5EDF" w:rsidP="00CC3BFD">
                      <w:pPr>
                        <w:pStyle w:val="afc"/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F484E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</w:t>
      </w:r>
      <w:r w:rsidR="00FF484E" w:rsidRPr="00FD030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бщие положения</w:t>
      </w:r>
    </w:p>
    <w:p w:rsidR="001A7816" w:rsidRPr="005F4FEB" w:rsidRDefault="001A7816" w:rsidP="001A7816">
      <w:pPr>
        <w:pStyle w:val="ConsPlusNormal"/>
        <w:ind w:left="1080" w:firstLine="0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A0190B" w:rsidRPr="00A0190B" w:rsidRDefault="00A0190B" w:rsidP="00DF1681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proofErr w:type="gramStart"/>
      <w:r w:rsidRPr="00A0190B">
        <w:rPr>
          <w:rFonts w:ascii="Times New Roman" w:hAnsi="Times New Roman"/>
          <w:sz w:val="28"/>
          <w:szCs w:val="28"/>
        </w:rPr>
        <w:t xml:space="preserve">Основные направления бюджетной и налоговой политики </w:t>
      </w:r>
      <w:r w:rsidRPr="00A0190B">
        <w:rPr>
          <w:rFonts w:ascii="Times New Roman" w:hAnsi="Times New Roman"/>
          <w:bCs/>
          <w:color w:val="000000"/>
          <w:sz w:val="28"/>
          <w:szCs w:val="28"/>
        </w:rPr>
        <w:t>муниципального образования «</w:t>
      </w:r>
      <w:proofErr w:type="spellStart"/>
      <w:r w:rsidRPr="00A0190B">
        <w:rPr>
          <w:rFonts w:ascii="Times New Roman" w:hAnsi="Times New Roman"/>
          <w:bCs/>
          <w:color w:val="000000"/>
          <w:sz w:val="28"/>
          <w:szCs w:val="28"/>
        </w:rPr>
        <w:t>Починковский</w:t>
      </w:r>
      <w:proofErr w:type="spellEnd"/>
      <w:r w:rsidRPr="00A0190B">
        <w:rPr>
          <w:rFonts w:ascii="Times New Roman" w:hAnsi="Times New Roman"/>
          <w:bCs/>
          <w:color w:val="000000"/>
          <w:sz w:val="28"/>
          <w:szCs w:val="28"/>
        </w:rPr>
        <w:t xml:space="preserve"> муниципальный округ» Смоленской области (далее – муниципальный округ) на 2025 год и на плановый период 2026 и 2027 годов</w:t>
      </w:r>
      <w:r w:rsidRPr="00A0190B">
        <w:rPr>
          <w:rFonts w:ascii="Times New Roman" w:hAnsi="Times New Roman"/>
          <w:sz w:val="28"/>
          <w:szCs w:val="28"/>
        </w:rPr>
        <w:t xml:space="preserve"> </w:t>
      </w:r>
      <w:r w:rsidRPr="00A0190B">
        <w:rPr>
          <w:rFonts w:ascii="Times New Roman" w:hAnsi="Times New Roman"/>
          <w:color w:val="000000" w:themeColor="text1"/>
          <w:sz w:val="28"/>
          <w:szCs w:val="28"/>
        </w:rPr>
        <w:t>разработаны в целях формирования задач бюджетной и налоговой политики на среднесрочный период, а также условий и подходов, принимаемых при составлении проекта бюджета муниципального образования «</w:t>
      </w:r>
      <w:proofErr w:type="spellStart"/>
      <w:r w:rsidRPr="00A0190B">
        <w:rPr>
          <w:rFonts w:ascii="Times New Roman" w:hAnsi="Times New Roman"/>
          <w:color w:val="000000" w:themeColor="text1"/>
          <w:sz w:val="28"/>
          <w:szCs w:val="28"/>
        </w:rPr>
        <w:t>Починковский</w:t>
      </w:r>
      <w:proofErr w:type="spellEnd"/>
      <w:r w:rsidRPr="00A0190B">
        <w:rPr>
          <w:rFonts w:ascii="Times New Roman" w:hAnsi="Times New Roman"/>
          <w:color w:val="000000" w:themeColor="text1"/>
          <w:sz w:val="28"/>
          <w:szCs w:val="28"/>
        </w:rPr>
        <w:t xml:space="preserve"> муниципальный округ» Смоленской области (далее – бюджет округа)  на</w:t>
      </w:r>
      <w:proofErr w:type="gramEnd"/>
      <w:r w:rsidRPr="00A0190B">
        <w:rPr>
          <w:rFonts w:ascii="Times New Roman" w:hAnsi="Times New Roman"/>
          <w:color w:val="000000" w:themeColor="text1"/>
          <w:sz w:val="28"/>
          <w:szCs w:val="28"/>
        </w:rPr>
        <w:t xml:space="preserve"> 2025 год и на плановый период 2026 и 2027 годов.</w:t>
      </w:r>
    </w:p>
    <w:p w:rsidR="00A0190B" w:rsidRPr="00A0190B" w:rsidRDefault="00A0190B" w:rsidP="00DF1681">
      <w:pPr>
        <w:pStyle w:val="dt-p"/>
        <w:spacing w:before="0" w:beforeAutospacing="0" w:after="0" w:afterAutospacing="0" w:line="360" w:lineRule="auto"/>
        <w:ind w:firstLine="708"/>
        <w:jc w:val="both"/>
        <w:textAlignment w:val="baseline"/>
        <w:rPr>
          <w:color w:val="000000"/>
        </w:rPr>
      </w:pPr>
      <w:proofErr w:type="gramStart"/>
      <w:r w:rsidRPr="00A0190B">
        <w:rPr>
          <w:color w:val="000000" w:themeColor="text1"/>
          <w:sz w:val="28"/>
          <w:szCs w:val="28"/>
        </w:rPr>
        <w:t>Бюджетная и налоговая политика муниципального округа</w:t>
      </w:r>
      <w:r w:rsidRPr="00A0190B">
        <w:rPr>
          <w:color w:val="000000"/>
        </w:rPr>
        <w:t xml:space="preserve"> </w:t>
      </w:r>
      <w:r w:rsidRPr="00A0190B">
        <w:rPr>
          <w:color w:val="000000"/>
          <w:sz w:val="28"/>
          <w:szCs w:val="28"/>
        </w:rPr>
        <w:t>на среднесрочную перспективу сохраняет преемственность целей бюджетной и налоговой политики,</w:t>
      </w:r>
      <w:r w:rsidRPr="00A0190B">
        <w:rPr>
          <w:color w:val="000000"/>
        </w:rPr>
        <w:t xml:space="preserve"> </w:t>
      </w:r>
      <w:r w:rsidRPr="00A0190B">
        <w:rPr>
          <w:sz w:val="28"/>
          <w:szCs w:val="28"/>
        </w:rPr>
        <w:t xml:space="preserve">определенных в предшествующем периоде, </w:t>
      </w:r>
      <w:r w:rsidRPr="00A0190B">
        <w:rPr>
          <w:iCs/>
          <w:sz w:val="28"/>
          <w:szCs w:val="28"/>
        </w:rPr>
        <w:t xml:space="preserve">и ориентирована в первую очередь на реализацию основных задач, определенных </w:t>
      </w:r>
      <w:r w:rsidRPr="00A0190B">
        <w:rPr>
          <w:sz w:val="28"/>
          <w:szCs w:val="28"/>
        </w:rPr>
        <w:t xml:space="preserve">Посланием Президента Российской Федерации Федеральному Собранию Российской Федерации от 29 февраля 2024 года, </w:t>
      </w:r>
      <w:r w:rsidRPr="00A0190B">
        <w:rPr>
          <w:iCs/>
          <w:sz w:val="28"/>
          <w:szCs w:val="28"/>
        </w:rPr>
        <w:t>Указом Президента Российской Федерации от 7 мая 2024 г. № 309 «О</w:t>
      </w:r>
      <w:r w:rsidRPr="00A0190B">
        <w:rPr>
          <w:iCs/>
          <w:sz w:val="28"/>
          <w:szCs w:val="28"/>
          <w:lang w:val="en-US"/>
        </w:rPr>
        <w:t> </w:t>
      </w:r>
      <w:r w:rsidRPr="00A0190B">
        <w:rPr>
          <w:iCs/>
          <w:sz w:val="28"/>
          <w:szCs w:val="28"/>
        </w:rPr>
        <w:t>национальных целях развития Российской Федерации на</w:t>
      </w:r>
      <w:proofErr w:type="gramEnd"/>
      <w:r w:rsidRPr="00A0190B">
        <w:rPr>
          <w:iCs/>
          <w:sz w:val="28"/>
          <w:szCs w:val="28"/>
        </w:rPr>
        <w:t xml:space="preserve"> период до 2030 года и на перспективу до 2036 года» </w:t>
      </w:r>
      <w:r w:rsidRPr="00A0190B">
        <w:rPr>
          <w:sz w:val="28"/>
          <w:szCs w:val="28"/>
        </w:rPr>
        <w:t>(далее – Указ Президента Российской Федерации № 309), Стратегией социально-экономического развития Смоленской области до 2030 года, утвержденной постановлением Администрации Смоленской области от 29.12.2018 № 981, п</w:t>
      </w:r>
      <w:r w:rsidRPr="00A0190B">
        <w:rPr>
          <w:color w:val="000000" w:themeColor="text1"/>
          <w:sz w:val="28"/>
          <w:szCs w:val="28"/>
        </w:rPr>
        <w:t xml:space="preserve">рогнозом социально-экономического развития </w:t>
      </w:r>
      <w:proofErr w:type="spellStart"/>
      <w:r w:rsidRPr="00A0190B">
        <w:rPr>
          <w:color w:val="000000" w:themeColor="text1"/>
          <w:sz w:val="28"/>
          <w:szCs w:val="28"/>
        </w:rPr>
        <w:t>Починковского</w:t>
      </w:r>
      <w:proofErr w:type="spellEnd"/>
      <w:r w:rsidRPr="00A0190B">
        <w:rPr>
          <w:color w:val="000000" w:themeColor="text1"/>
          <w:sz w:val="28"/>
          <w:szCs w:val="28"/>
        </w:rPr>
        <w:t xml:space="preserve"> района Смоленской области на 2025 год и плановый период 2026 и 2027 годов.</w:t>
      </w:r>
    </w:p>
    <w:p w:rsidR="000179AE" w:rsidRDefault="000179AE" w:rsidP="000179AE">
      <w:pPr>
        <w:pStyle w:val="ConsPlusNormal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484E" w:rsidRPr="00787535" w:rsidRDefault="00FF484E" w:rsidP="00576012">
      <w:pPr>
        <w:pStyle w:val="ConsPlusNormal"/>
        <w:spacing w:line="276" w:lineRule="auto"/>
        <w:ind w:firstLine="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. Основные задачи бюджетной и налоговой политики </w:t>
      </w:r>
      <w:proofErr w:type="spellStart"/>
      <w:r w:rsidR="000179AE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Починковского</w:t>
      </w:r>
      <w:proofErr w:type="spellEnd"/>
      <w:r w:rsidR="000179AE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B007F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муниципального округа</w:t>
      </w:r>
      <w:r w:rsidR="000179AE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Смоленской области</w:t>
      </w:r>
    </w:p>
    <w:p w:rsidR="00FF484E" w:rsidRDefault="00FF484E" w:rsidP="00576012">
      <w:pPr>
        <w:pStyle w:val="ConsPlusNormal"/>
        <w:spacing w:line="276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</w:p>
    <w:p w:rsidR="00A0190B" w:rsidRPr="00A0190B" w:rsidRDefault="00A0190B" w:rsidP="00DF1681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190B">
        <w:rPr>
          <w:rFonts w:ascii="Times New Roman" w:hAnsi="Times New Roman" w:cs="Times New Roman"/>
          <w:sz w:val="28"/>
          <w:szCs w:val="28"/>
        </w:rPr>
        <w:t xml:space="preserve">В сложившихся экономических условиях основными задачами бюджетной и налоговой политики </w:t>
      </w:r>
      <w:proofErr w:type="spellStart"/>
      <w:r w:rsidRPr="00A0190B">
        <w:rPr>
          <w:rFonts w:ascii="Times New Roman" w:hAnsi="Times New Roman" w:cs="Times New Roman"/>
          <w:sz w:val="28"/>
          <w:szCs w:val="28"/>
        </w:rPr>
        <w:t>Починковского</w:t>
      </w:r>
      <w:proofErr w:type="spellEnd"/>
      <w:r w:rsidRPr="00A0190B">
        <w:rPr>
          <w:rFonts w:ascii="Times New Roman" w:hAnsi="Times New Roman" w:cs="Times New Roman"/>
          <w:sz w:val="28"/>
          <w:szCs w:val="28"/>
        </w:rPr>
        <w:t xml:space="preserve"> муниципального округа на 2025-2027 годы являются:</w:t>
      </w:r>
    </w:p>
    <w:p w:rsidR="00A0190B" w:rsidRPr="00A0190B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0190B">
        <w:rPr>
          <w:rFonts w:ascii="Times New Roman" w:hAnsi="Times New Roman"/>
          <w:sz w:val="28"/>
          <w:szCs w:val="28"/>
        </w:rPr>
        <w:lastRenderedPageBreak/>
        <w:t>1. Сохранение долгосрочной устойчивости экономики и бюджетной системы муниципального округа в условиях изменения геополитической обстановки и ее влияния на экономическую ситуацию, развитие доходной базы местного бюджета, привлечение инвестиций в экономику округа.</w:t>
      </w:r>
    </w:p>
    <w:p w:rsidR="00A0190B" w:rsidRPr="00A0190B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0190B">
        <w:rPr>
          <w:rFonts w:ascii="Times New Roman" w:hAnsi="Times New Roman"/>
          <w:sz w:val="28"/>
          <w:szCs w:val="28"/>
        </w:rPr>
        <w:t>2. </w:t>
      </w:r>
      <w:proofErr w:type="gramStart"/>
      <w:r w:rsidRPr="00A0190B">
        <w:rPr>
          <w:rFonts w:ascii="Times New Roman" w:hAnsi="Times New Roman"/>
          <w:sz w:val="28"/>
          <w:szCs w:val="28"/>
        </w:rPr>
        <w:t>Стратегическая</w:t>
      </w:r>
      <w:proofErr w:type="gramEnd"/>
      <w:r w:rsidRPr="00A0190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0190B">
        <w:rPr>
          <w:rFonts w:ascii="Times New Roman" w:hAnsi="Times New Roman"/>
          <w:sz w:val="28"/>
          <w:szCs w:val="28"/>
        </w:rPr>
        <w:t>приоритизация</w:t>
      </w:r>
      <w:proofErr w:type="spellEnd"/>
      <w:r w:rsidRPr="00A0190B">
        <w:rPr>
          <w:rFonts w:ascii="Times New Roman" w:hAnsi="Times New Roman"/>
          <w:sz w:val="28"/>
          <w:szCs w:val="28"/>
        </w:rPr>
        <w:t xml:space="preserve"> расходов бюджета, направленных на достижение целей и целевых показателей национальных проектов, определенных в соответствии с Указом Президента Российской Федерации № 309.</w:t>
      </w:r>
    </w:p>
    <w:p w:rsidR="00A0190B" w:rsidRPr="00A0190B" w:rsidRDefault="00A0190B" w:rsidP="00DF1681">
      <w:pPr>
        <w:widowControl w:val="0"/>
        <w:autoSpaceDE w:val="0"/>
        <w:autoSpaceDN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0190B">
        <w:rPr>
          <w:rFonts w:ascii="Times New Roman" w:hAnsi="Times New Roman"/>
          <w:sz w:val="28"/>
          <w:szCs w:val="28"/>
        </w:rPr>
        <w:t>3. Сохранение социальной направленности бюджета округа, безусловное исполнение всех социально значимых обязательств.</w:t>
      </w:r>
    </w:p>
    <w:p w:rsidR="00A0190B" w:rsidRPr="00A0190B" w:rsidRDefault="00A0190B" w:rsidP="00DF1681">
      <w:pPr>
        <w:widowControl w:val="0"/>
        <w:autoSpaceDE w:val="0"/>
        <w:autoSpaceDN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0190B">
        <w:rPr>
          <w:rFonts w:ascii="Times New Roman" w:hAnsi="Times New Roman"/>
          <w:sz w:val="28"/>
          <w:szCs w:val="28"/>
        </w:rPr>
        <w:t>4. Обеспечение прозрачного механизма оценки эффективности предоставленных налоговых льгот, установленных соответствующими решениями представительного органа.</w:t>
      </w:r>
    </w:p>
    <w:p w:rsidR="00A0190B" w:rsidRPr="00A0190B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0190B">
        <w:rPr>
          <w:rFonts w:ascii="Times New Roman" w:hAnsi="Times New Roman"/>
          <w:sz w:val="28"/>
          <w:szCs w:val="28"/>
        </w:rPr>
        <w:t>5. Сохранение высокой долговой устойчивости муниципального округа, способствующей обеспечению сбалансированности бюджета округа.</w:t>
      </w:r>
    </w:p>
    <w:p w:rsidR="00A0190B" w:rsidRPr="00A0190B" w:rsidRDefault="00A0190B" w:rsidP="00DF1681">
      <w:pPr>
        <w:widowControl w:val="0"/>
        <w:autoSpaceDE w:val="0"/>
        <w:autoSpaceDN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0190B">
        <w:rPr>
          <w:rFonts w:ascii="Times New Roman" w:hAnsi="Times New Roman"/>
          <w:sz w:val="28"/>
          <w:szCs w:val="28"/>
        </w:rPr>
        <w:t xml:space="preserve">6. Развитие механизмов инициативного бюджетирования в </w:t>
      </w:r>
      <w:proofErr w:type="spellStart"/>
      <w:r w:rsidRPr="00A0190B">
        <w:rPr>
          <w:rFonts w:ascii="Times New Roman" w:hAnsi="Times New Roman"/>
          <w:sz w:val="28"/>
          <w:szCs w:val="28"/>
        </w:rPr>
        <w:t>Починковском</w:t>
      </w:r>
      <w:proofErr w:type="spellEnd"/>
      <w:r w:rsidRPr="00A0190B">
        <w:rPr>
          <w:rFonts w:ascii="Times New Roman" w:hAnsi="Times New Roman"/>
          <w:sz w:val="28"/>
          <w:szCs w:val="28"/>
        </w:rPr>
        <w:t xml:space="preserve"> муниципальном округе, расширение практик его применения в целях прямого вовлечения граждан в решение приоритетных социальных проблем местного значения.</w:t>
      </w:r>
    </w:p>
    <w:p w:rsidR="00A0190B" w:rsidRDefault="00A0190B" w:rsidP="00DF1681">
      <w:pPr>
        <w:widowControl w:val="0"/>
        <w:autoSpaceDE w:val="0"/>
        <w:autoSpaceDN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0190B">
        <w:rPr>
          <w:rFonts w:ascii="Times New Roman" w:hAnsi="Times New Roman"/>
          <w:sz w:val="28"/>
          <w:szCs w:val="28"/>
        </w:rPr>
        <w:t>7. Обеспечение высокого уровня открытости и прозрачности бюджетного процесса в муниципальном округе и высокого качества управления муниципальными финансами.</w:t>
      </w:r>
    </w:p>
    <w:p w:rsidR="00DF1681" w:rsidRPr="00A0190B" w:rsidRDefault="00DF1681" w:rsidP="00DF1681">
      <w:pPr>
        <w:widowControl w:val="0"/>
        <w:autoSpaceDE w:val="0"/>
        <w:autoSpaceDN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F484E" w:rsidRPr="00091AB1" w:rsidRDefault="00FF484E" w:rsidP="005F4FEB">
      <w:pPr>
        <w:pStyle w:val="a3"/>
        <w:autoSpaceDE w:val="0"/>
        <w:autoSpaceDN w:val="0"/>
        <w:adjustRightInd w:val="0"/>
        <w:spacing w:after="0" w:line="360" w:lineRule="auto"/>
        <w:ind w:left="709"/>
        <w:jc w:val="center"/>
        <w:rPr>
          <w:rFonts w:ascii="Times New Roman" w:hAnsi="Times New Roman"/>
          <w:b/>
          <w:sz w:val="28"/>
          <w:szCs w:val="28"/>
        </w:rPr>
      </w:pPr>
      <w:r w:rsidRPr="00091AB1">
        <w:rPr>
          <w:rFonts w:ascii="Times New Roman" w:hAnsi="Times New Roman"/>
          <w:b/>
          <w:color w:val="000000" w:themeColor="text1"/>
          <w:sz w:val="28"/>
          <w:szCs w:val="28"/>
        </w:rPr>
        <w:t>II</w:t>
      </w:r>
      <w:r w:rsidRPr="00091AB1">
        <w:rPr>
          <w:rFonts w:ascii="Times New Roman" w:hAnsi="Times New Roman"/>
          <w:b/>
          <w:color w:val="000000" w:themeColor="text1"/>
          <w:sz w:val="28"/>
          <w:szCs w:val="28"/>
          <w:lang w:val="en-US"/>
        </w:rPr>
        <w:t>I</w:t>
      </w:r>
      <w:r w:rsidRPr="00091AB1">
        <w:rPr>
          <w:rFonts w:ascii="Times New Roman" w:hAnsi="Times New Roman"/>
          <w:b/>
          <w:color w:val="000000" w:themeColor="text1"/>
          <w:sz w:val="28"/>
          <w:szCs w:val="28"/>
        </w:rPr>
        <w:t xml:space="preserve">. </w:t>
      </w:r>
      <w:r w:rsidRPr="00091AB1">
        <w:rPr>
          <w:rFonts w:ascii="Times New Roman" w:hAnsi="Times New Roman"/>
          <w:b/>
          <w:sz w:val="28"/>
          <w:szCs w:val="28"/>
        </w:rPr>
        <w:t>Основные направления налоговой политики</w:t>
      </w:r>
    </w:p>
    <w:p w:rsidR="00A0190B" w:rsidRPr="00A47A32" w:rsidRDefault="00A0190B" w:rsidP="00DF1681">
      <w:pPr>
        <w:widowControl w:val="0"/>
        <w:autoSpaceDE w:val="0"/>
        <w:autoSpaceDN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Основные направления налоговой политики муниципального округа на 2025 год и на плановый период 2026 и 2027 годов формируются исходя из изменений с 2025 года федерального налогового законодательства, с учетом адаптации экономики округа к изменившимся условиям.</w:t>
      </w:r>
    </w:p>
    <w:p w:rsidR="00A0190B" w:rsidRPr="00A47A32" w:rsidRDefault="00A0190B" w:rsidP="00DF1681">
      <w:pPr>
        <w:widowControl w:val="0"/>
        <w:autoSpaceDE w:val="0"/>
        <w:autoSpaceDN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 xml:space="preserve">Целями налоговой политики муниципального округа на трехлетний период является, с одной стороны, сохранение </w:t>
      </w:r>
      <w:r w:rsidRPr="00A47A32">
        <w:rPr>
          <w:rFonts w:ascii="Times New Roman" w:hAnsi="Times New Roman"/>
          <w:sz w:val="28"/>
          <w:szCs w:val="28"/>
        </w:rPr>
        <w:lastRenderedPageBreak/>
        <w:t>условий для поддержания устойчивого роста экономики округа, предпринимательской и инвестиционной активности, с другой стороны – сохранение бюджетной устойчивости, получение необходимого объема бюджетных доходов и обеспечение сбалансированности бюджета округа.</w:t>
      </w:r>
    </w:p>
    <w:p w:rsidR="00A0190B" w:rsidRPr="00A47A32" w:rsidRDefault="00A0190B" w:rsidP="00DF1681">
      <w:pPr>
        <w:widowControl w:val="0"/>
        <w:autoSpaceDE w:val="0"/>
        <w:autoSpaceDN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Достижению целей должны способствовать следующие основные направления:</w:t>
      </w:r>
    </w:p>
    <w:p w:rsidR="00A0190B" w:rsidRPr="00A47A32" w:rsidRDefault="00A0190B" w:rsidP="00DF1681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1. Стимулирование экономической и инвестиционной деятельности, поддержка субъектов малого и среднего бизнеса.</w:t>
      </w:r>
    </w:p>
    <w:p w:rsidR="00A0190B" w:rsidRPr="00A47A32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0"/>
        </w:rPr>
      </w:pPr>
      <w:r w:rsidRPr="00A47A32">
        <w:rPr>
          <w:rFonts w:ascii="Times New Roman" w:hAnsi="Times New Roman"/>
          <w:sz w:val="28"/>
          <w:szCs w:val="28"/>
        </w:rPr>
        <w:t>В данном направлении продолжится реализация комплекса мер, направленных на создание комфортных условий для деятельности инвесторов и стимулирования привлечения инвестиций на территорию муниципального округа для реализации высокоэффективных инвестиционных проектов.</w:t>
      </w:r>
      <w:r w:rsidRPr="00A47A32">
        <w:rPr>
          <w:rFonts w:ascii="Times New Roman" w:hAnsi="Times New Roman"/>
          <w:sz w:val="28"/>
          <w:szCs w:val="20"/>
        </w:rPr>
        <w:t xml:space="preserve"> </w:t>
      </w:r>
    </w:p>
    <w:p w:rsidR="00B007FD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007FD">
        <w:rPr>
          <w:rFonts w:ascii="Times New Roman" w:hAnsi="Times New Roman"/>
          <w:sz w:val="28"/>
          <w:szCs w:val="20"/>
        </w:rPr>
        <w:t xml:space="preserve">Серьезным стимулом для инвестиций является введение с 2020 года инвестиционного налогового вычета по налогу на прибыль для налогоплательщиков, реализующих инвестиционные проекты. С 2024 года правом на применение инвестиционного налогового вычета </w:t>
      </w:r>
      <w:r w:rsidRPr="00B007FD">
        <w:rPr>
          <w:rFonts w:ascii="Times New Roman" w:hAnsi="Times New Roman"/>
          <w:sz w:val="28"/>
          <w:szCs w:val="28"/>
        </w:rPr>
        <w:t>могут воспользоваться организации, осуществляющие поддержку образовательных организаций,</w:t>
      </w:r>
      <w:r w:rsidR="00B007FD">
        <w:rPr>
          <w:rFonts w:ascii="Times New Roman" w:hAnsi="Times New Roman"/>
          <w:sz w:val="28"/>
          <w:szCs w:val="28"/>
        </w:rPr>
        <w:t xml:space="preserve"> реализующих образовательные программы среднего профессионального образования, имеющие государственную аккредитацию, в виде безвозмездно переданного имущества (включая денежные средства).</w:t>
      </w:r>
    </w:p>
    <w:p w:rsidR="00A0190B" w:rsidRPr="00A47A32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С</w:t>
      </w:r>
      <w:r w:rsidRPr="00A47A32">
        <w:rPr>
          <w:rFonts w:ascii="Times New Roman" w:hAnsi="Times New Roman"/>
          <w:spacing w:val="-4"/>
          <w:sz w:val="28"/>
          <w:szCs w:val="28"/>
        </w:rPr>
        <w:t xml:space="preserve"> 2022 года инвесторам, осуществляющим деятельность в сфере промышленности, предоставляется налоговая преференция в форме освобождения от уплаты налога на имущество в отношении вновь созданного, приобретенного недвижимого имущества на период от 3 до 10 лет в зависимости от суммарной первоначальной стоимости указанного имущества. С 1 января 2024 года данной преференцией могут воспользоваться сельскохозяйственные товаропроизводители в области растениеводства и животноводства.</w:t>
      </w:r>
    </w:p>
    <w:p w:rsidR="00A0190B" w:rsidRPr="00A47A32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A47A32">
        <w:rPr>
          <w:rFonts w:ascii="Times New Roman" w:hAnsi="Times New Roman"/>
          <w:spacing w:val="-4"/>
          <w:sz w:val="28"/>
          <w:szCs w:val="28"/>
        </w:rPr>
        <w:t xml:space="preserve">С 2023 года внедрен механизм региональных инвестиционных проектов, в рамках которого для налогоплательщиков </w:t>
      </w:r>
      <w:r w:rsidRPr="00A47A32">
        <w:rPr>
          <w:rFonts w:ascii="Times New Roman" w:hAnsi="Times New Roman"/>
          <w:sz w:val="28"/>
          <w:szCs w:val="28"/>
        </w:rPr>
        <w:t>–</w:t>
      </w:r>
      <w:r w:rsidRPr="00A47A32">
        <w:rPr>
          <w:rFonts w:ascii="Times New Roman" w:hAnsi="Times New Roman"/>
          <w:spacing w:val="-4"/>
          <w:sz w:val="28"/>
          <w:szCs w:val="28"/>
        </w:rPr>
        <w:t xml:space="preserve"> участников региональных инвестиционных проектов установлена пониженная ставка по налогу на прибыль организаций.</w:t>
      </w:r>
    </w:p>
    <w:p w:rsidR="00A0190B" w:rsidRPr="00A47A32" w:rsidRDefault="00A0190B" w:rsidP="00DF168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lastRenderedPageBreak/>
        <w:t>Будут предоставляться введенные ранее меры финансовой поддержки в виде льготного налогообложения по земельному налогу.</w:t>
      </w:r>
    </w:p>
    <w:p w:rsidR="00A0190B" w:rsidRPr="00A47A32" w:rsidRDefault="00A0190B" w:rsidP="00DF168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В целях улучшения условий ведения предпринимательской деятельности, увеличения численности занятых в сфере малого и среднего предпринимательства продолжится реализация мероприятий, направленных на создание благоприятных условий для развития малого и среднего бизнеса на территории муниципального округа, формирование условий для ведения бизнеса, в том числе на ранних этапах его развития.</w:t>
      </w:r>
    </w:p>
    <w:p w:rsidR="00A0190B" w:rsidRPr="00A47A32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2. Мобилизация доходов.</w:t>
      </w:r>
    </w:p>
    <w:p w:rsidR="00A0190B" w:rsidRPr="00A47A32" w:rsidRDefault="00A0190B" w:rsidP="00DF168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В 2025 – 2027 годах планируется продолжить проводимую ранее работу по укреплению доходной базы бюджета округа за счет увеличения налогооблагаемой базы и мобилизации имеющихся резервов.</w:t>
      </w:r>
    </w:p>
    <w:p w:rsidR="00A0190B" w:rsidRPr="00A47A32" w:rsidRDefault="00A0190B" w:rsidP="00DF168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В целях мобилизации доходов в бюджет округа предусматривается:</w:t>
      </w:r>
    </w:p>
    <w:p w:rsidR="00A0190B" w:rsidRPr="00A47A32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- продолжение работы, направленной на выявление и пресечение схем минимизации налогов, совершенствование методов контроля легализации «теневой» заработной платы и доведения ее до среднеотраслевого уровня;</w:t>
      </w:r>
    </w:p>
    <w:p w:rsidR="00A0190B" w:rsidRPr="00A47A32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 xml:space="preserve">- содействие вовлечению граждан в предпринимательскую деятельность и сокращению неформальной занятости, в том числе путем их регистрации в качестве индивидуального предпринимателя или </w:t>
      </w:r>
      <w:proofErr w:type="spellStart"/>
      <w:r w:rsidRPr="00A47A32">
        <w:rPr>
          <w:rFonts w:ascii="Times New Roman" w:hAnsi="Times New Roman"/>
          <w:sz w:val="28"/>
          <w:szCs w:val="28"/>
        </w:rPr>
        <w:t>самозанятого</w:t>
      </w:r>
      <w:proofErr w:type="spellEnd"/>
      <w:r w:rsidRPr="00A47A32">
        <w:rPr>
          <w:rFonts w:ascii="Times New Roman" w:hAnsi="Times New Roman"/>
          <w:sz w:val="28"/>
          <w:szCs w:val="28"/>
        </w:rPr>
        <w:t>;</w:t>
      </w:r>
    </w:p>
    <w:p w:rsidR="00A0190B" w:rsidRPr="006A4851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 xml:space="preserve">- повышение эффективности работы муниципальных унитарных предприятий </w:t>
      </w:r>
      <w:r w:rsidRPr="006A4851">
        <w:rPr>
          <w:rFonts w:ascii="Times New Roman" w:hAnsi="Times New Roman"/>
          <w:sz w:val="28"/>
          <w:szCs w:val="28"/>
        </w:rPr>
        <w:t xml:space="preserve"> с использованием всех современных методов и финансовых инструментов;</w:t>
      </w:r>
    </w:p>
    <w:p w:rsidR="00A0190B" w:rsidRPr="00A47A32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highlight w:val="yellow"/>
        </w:rPr>
      </w:pPr>
      <w:r w:rsidRPr="00A47A32">
        <w:rPr>
          <w:rFonts w:ascii="Times New Roman" w:hAnsi="Times New Roman"/>
          <w:sz w:val="28"/>
          <w:szCs w:val="28"/>
        </w:rPr>
        <w:t xml:space="preserve">- уточнение перечня объектов недвижимости </w:t>
      </w:r>
      <w:proofErr w:type="gramStart"/>
      <w:r w:rsidRPr="00A47A32">
        <w:rPr>
          <w:rFonts w:ascii="Times New Roman" w:hAnsi="Times New Roman"/>
          <w:sz w:val="28"/>
          <w:szCs w:val="28"/>
        </w:rPr>
        <w:t>для определения налоговой базы по налогу на имущество физических лиц на основе кадастровой стоимости в отношении</w:t>
      </w:r>
      <w:proofErr w:type="gramEnd"/>
      <w:r w:rsidRPr="00A47A32">
        <w:rPr>
          <w:rFonts w:ascii="Times New Roman" w:hAnsi="Times New Roman"/>
          <w:sz w:val="28"/>
          <w:szCs w:val="28"/>
        </w:rPr>
        <w:t xml:space="preserve"> административно-деловых и торговых центров, нежилых помещений, используемых для размещения офисов, торговых объектов, объектов общественного питания и бытового обслуживания.</w:t>
      </w:r>
    </w:p>
    <w:p w:rsidR="00A0190B" w:rsidRPr="00A47A32" w:rsidRDefault="00A0190B" w:rsidP="00DF168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0"/>
        </w:rPr>
      </w:pPr>
      <w:r w:rsidRPr="00A47A32">
        <w:rPr>
          <w:rFonts w:ascii="Times New Roman" w:hAnsi="Times New Roman"/>
          <w:sz w:val="28"/>
          <w:szCs w:val="20"/>
        </w:rPr>
        <w:lastRenderedPageBreak/>
        <w:t>В целях формирования комфортной потребительской среды будет продолжена работа по созданию условий для развития малых форматов торговли в муниципальных образованиях Смоленской области, в том числе легализации незаконно установленных нестационарных торговых объектов, что в свою очередь обеспечит рост поступлений в местные бюджеты.</w:t>
      </w:r>
    </w:p>
    <w:p w:rsidR="00A0190B" w:rsidRPr="00A47A32" w:rsidRDefault="00A0190B" w:rsidP="00DF1681">
      <w:pPr>
        <w:widowControl w:val="0"/>
        <w:autoSpaceDE w:val="0"/>
        <w:autoSpaceDN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0"/>
        </w:rPr>
      </w:pPr>
      <w:r w:rsidRPr="00A47A32">
        <w:rPr>
          <w:rFonts w:ascii="Times New Roman" w:hAnsi="Times New Roman"/>
          <w:sz w:val="28"/>
          <w:szCs w:val="20"/>
        </w:rPr>
        <w:t xml:space="preserve">В части имущественных налогов предусматривается возможность на  местном уровне устанавливать ставки налога: для недвижимого имущества с кадастровой стоимостью свыше 300,0 млн. рублей в размере до 2,5 процента, для земельных участков с кадастровой стоимостью свыше 300,0 млн. рублей </w:t>
      </w:r>
      <w:r w:rsidRPr="006A4851">
        <w:rPr>
          <w:rFonts w:ascii="Times New Roman" w:hAnsi="Times New Roman"/>
          <w:sz w:val="28"/>
          <w:szCs w:val="20"/>
        </w:rPr>
        <w:t>–</w:t>
      </w:r>
      <w:r w:rsidRPr="00A47A32">
        <w:rPr>
          <w:rFonts w:ascii="Times New Roman" w:hAnsi="Times New Roman"/>
          <w:sz w:val="28"/>
          <w:szCs w:val="20"/>
        </w:rPr>
        <w:t xml:space="preserve"> 1,5 процента.</w:t>
      </w:r>
    </w:p>
    <w:p w:rsidR="00A0190B" w:rsidRPr="006A4851" w:rsidRDefault="00A0190B" w:rsidP="00DF168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0"/>
        </w:rPr>
      </w:pPr>
      <w:r w:rsidRPr="006A4851">
        <w:rPr>
          <w:rFonts w:ascii="Times New Roman" w:hAnsi="Times New Roman"/>
          <w:sz w:val="28"/>
          <w:szCs w:val="20"/>
        </w:rPr>
        <w:t>3. Совершенствование администрирования доходов.</w:t>
      </w:r>
    </w:p>
    <w:p w:rsidR="00A0190B" w:rsidRPr="006A4851" w:rsidRDefault="00A0190B" w:rsidP="00DF168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0"/>
        </w:rPr>
      </w:pPr>
      <w:r w:rsidRPr="006A4851">
        <w:rPr>
          <w:rFonts w:ascii="Times New Roman" w:hAnsi="Times New Roman"/>
          <w:sz w:val="28"/>
          <w:szCs w:val="20"/>
        </w:rPr>
        <w:t>В целях улучшения качества налогового администрирования будет продолжена работа:</w:t>
      </w:r>
    </w:p>
    <w:p w:rsidR="00A0190B" w:rsidRPr="006A4851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0"/>
        </w:rPr>
      </w:pPr>
      <w:r w:rsidRPr="006A4851">
        <w:rPr>
          <w:rFonts w:ascii="Times New Roman" w:hAnsi="Times New Roman"/>
          <w:sz w:val="28"/>
          <w:szCs w:val="20"/>
        </w:rPr>
        <w:t xml:space="preserve">- по повышению ответственности администраторов доходов бюджета в области планирования и </w:t>
      </w:r>
      <w:proofErr w:type="gramStart"/>
      <w:r w:rsidRPr="006A4851">
        <w:rPr>
          <w:rFonts w:ascii="Times New Roman" w:hAnsi="Times New Roman"/>
          <w:sz w:val="28"/>
          <w:szCs w:val="20"/>
        </w:rPr>
        <w:t>контроля за</w:t>
      </w:r>
      <w:proofErr w:type="gramEnd"/>
      <w:r w:rsidRPr="006A4851">
        <w:rPr>
          <w:rFonts w:ascii="Times New Roman" w:hAnsi="Times New Roman"/>
          <w:sz w:val="28"/>
          <w:szCs w:val="20"/>
        </w:rPr>
        <w:t xml:space="preserve"> поступлением в бюджетную систему администрируемых налогов и неналоговых платежей, усиление </w:t>
      </w:r>
      <w:proofErr w:type="spellStart"/>
      <w:r w:rsidRPr="006A4851">
        <w:rPr>
          <w:rFonts w:ascii="Times New Roman" w:hAnsi="Times New Roman"/>
          <w:sz w:val="28"/>
          <w:szCs w:val="20"/>
        </w:rPr>
        <w:t>претензионно</w:t>
      </w:r>
      <w:proofErr w:type="spellEnd"/>
      <w:r w:rsidRPr="006A4851">
        <w:rPr>
          <w:rFonts w:ascii="Times New Roman" w:hAnsi="Times New Roman"/>
          <w:sz w:val="28"/>
          <w:szCs w:val="20"/>
        </w:rPr>
        <w:t>-исковой работы с неплательщиками, проведение анализа состояния дебиторской задолженности;</w:t>
      </w:r>
    </w:p>
    <w:p w:rsidR="00A0190B" w:rsidRPr="00A47A32" w:rsidRDefault="00A0190B" w:rsidP="00DF168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- по взаимодействию органов власти всех уровней в рамках деятельности межведомственной комиссии в части администрирования доходов бюджета округа, повышения уровня их собираемости, сокращения недоимки и легализации объектов налогообложения;</w:t>
      </w:r>
    </w:p>
    <w:p w:rsidR="00A0190B" w:rsidRPr="00A47A32" w:rsidRDefault="00A0190B" w:rsidP="00DF168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- по актуализации на постоянной основе сведений, предоставляемых органами, осуществляющими регистрацию и учет объектов недвижимого имущества, в Управление ФНС России по Смоленской области, в том числе за счет выявления правообладателей ранее учтенных объектов недвижимости;</w:t>
      </w:r>
    </w:p>
    <w:p w:rsidR="00A0190B" w:rsidRPr="00A47A32" w:rsidRDefault="00A0190B" w:rsidP="00DF168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- по проведению совместно с налоговыми органами адресной работы с физическими лицами, имеющими задолженность в бюджет по имущественным налогам, информированию работодателей о сотрудниках, имеющих задолженность по имущественным налогам, повышению налоговой культуры налогоплательщиков.</w:t>
      </w:r>
    </w:p>
    <w:p w:rsidR="00A0190B" w:rsidRPr="00A47A32" w:rsidRDefault="00A0190B" w:rsidP="00DF168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4. Оценка налоговых расходов муниципального округа.</w:t>
      </w:r>
    </w:p>
    <w:p w:rsidR="00D410F3" w:rsidRPr="00D410F3" w:rsidRDefault="00A0190B" w:rsidP="00DF168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lastRenderedPageBreak/>
        <w:t>Налоговые расходы предоставлены в виде налоговых льгот (пониженных налоговых ставок) по налогу на имущество физических лиц и земельному налогу.</w:t>
      </w:r>
    </w:p>
    <w:p w:rsidR="00A0190B" w:rsidRPr="00A47A32" w:rsidRDefault="00A0190B" w:rsidP="006A4851">
      <w:pPr>
        <w:ind w:firstLine="709"/>
        <w:jc w:val="right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Таблица</w:t>
      </w:r>
    </w:p>
    <w:p w:rsidR="00A0190B" w:rsidRPr="00A47A32" w:rsidRDefault="00A0190B" w:rsidP="006A4851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Объем налоговых расходов (налоговых льгот), предоставляемых органами местного самоуправления,  в 2023 – 2027 годах</w:t>
      </w:r>
    </w:p>
    <w:p w:rsidR="00A0190B" w:rsidRPr="00A47A32" w:rsidRDefault="00A0190B" w:rsidP="006A4851">
      <w:pPr>
        <w:ind w:firstLine="709"/>
        <w:jc w:val="right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тыс. рублей</w:t>
      </w:r>
    </w:p>
    <w:tbl>
      <w:tblPr>
        <w:tblW w:w="13183" w:type="dxa"/>
        <w:tblInd w:w="392" w:type="dxa"/>
        <w:tblLook w:val="04A0" w:firstRow="1" w:lastRow="0" w:firstColumn="1" w:lastColumn="0" w:noHBand="0" w:noVBand="1"/>
      </w:tblPr>
      <w:tblGrid>
        <w:gridCol w:w="2268"/>
        <w:gridCol w:w="1984"/>
        <w:gridCol w:w="1701"/>
        <w:gridCol w:w="1985"/>
        <w:gridCol w:w="2268"/>
        <w:gridCol w:w="2977"/>
      </w:tblGrid>
      <w:tr w:rsidR="00A0190B" w:rsidRPr="00A47A32" w:rsidTr="0008568F">
        <w:trPr>
          <w:trHeight w:val="317"/>
        </w:trPr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0190B" w:rsidRPr="00A47A32" w:rsidRDefault="00A0190B" w:rsidP="006A4851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Наименование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6A4851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bCs/>
                <w:color w:val="000000"/>
              </w:rPr>
              <w:t>2023 год (факт)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6A4851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bCs/>
                <w:color w:val="000000"/>
              </w:rPr>
              <w:t>2024 год (оценка)</w:t>
            </w:r>
          </w:p>
        </w:tc>
        <w:tc>
          <w:tcPr>
            <w:tcW w:w="72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0190B" w:rsidRPr="00A47A32" w:rsidRDefault="00A0190B" w:rsidP="006A4851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Прогноз</w:t>
            </w:r>
          </w:p>
        </w:tc>
      </w:tr>
      <w:tr w:rsidR="00A0190B" w:rsidRPr="00A47A32" w:rsidTr="0008568F">
        <w:trPr>
          <w:trHeight w:val="375"/>
        </w:trPr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98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</w:p>
        </w:tc>
        <w:tc>
          <w:tcPr>
            <w:tcW w:w="170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  <w:r w:rsidRPr="00A47A32">
              <w:rPr>
                <w:rFonts w:ascii="Times New Roman" w:hAnsi="Times New Roman"/>
                <w:bCs/>
                <w:color w:val="000000"/>
              </w:rPr>
              <w:t>на 2025 год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  <w:r w:rsidRPr="00A47A32">
              <w:rPr>
                <w:rFonts w:ascii="Times New Roman" w:hAnsi="Times New Roman"/>
                <w:bCs/>
                <w:color w:val="000000"/>
              </w:rPr>
              <w:t>на 2026 год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  <w:r w:rsidRPr="00A47A32">
              <w:rPr>
                <w:rFonts w:ascii="Times New Roman" w:hAnsi="Times New Roman"/>
                <w:bCs/>
                <w:color w:val="000000"/>
              </w:rPr>
              <w:t>на 2027 год</w:t>
            </w:r>
          </w:p>
        </w:tc>
      </w:tr>
      <w:tr w:rsidR="00A0190B" w:rsidRPr="00A47A32" w:rsidTr="0008568F">
        <w:trPr>
          <w:trHeight w:val="375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i/>
                <w:iCs/>
                <w:color w:val="000000"/>
              </w:rPr>
            </w:pPr>
            <w:r w:rsidRPr="00A47A32">
              <w:rPr>
                <w:rFonts w:ascii="Times New Roman" w:hAnsi="Times New Roman"/>
                <w:i/>
                <w:iCs/>
                <w:color w:val="000000"/>
              </w:rPr>
              <w:t>в том числе: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</w:tr>
      <w:tr w:rsidR="00A0190B" w:rsidRPr="00A47A32" w:rsidTr="00CA5ABD">
        <w:trPr>
          <w:trHeight w:val="715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Земельный налог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5569,6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5569,6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5569,6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5569,6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A0190B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5569,6</w:t>
            </w:r>
          </w:p>
        </w:tc>
      </w:tr>
      <w:tr w:rsidR="00A0190B" w:rsidRPr="00A47A32" w:rsidTr="00CA5ABD">
        <w:trPr>
          <w:trHeight w:val="665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190B" w:rsidRPr="00A47A32" w:rsidRDefault="00A0190B" w:rsidP="006A4851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Налог на имущество физических лиц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6A4851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411,7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6A4851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14,0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6A4851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14,0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6A4851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14,0</w:t>
            </w: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90B" w:rsidRPr="00A47A32" w:rsidRDefault="00A0190B" w:rsidP="006A4851">
            <w:pPr>
              <w:jc w:val="center"/>
              <w:rPr>
                <w:rFonts w:ascii="Times New Roman" w:hAnsi="Times New Roman"/>
                <w:color w:val="000000"/>
              </w:rPr>
            </w:pPr>
            <w:r w:rsidRPr="00A47A32">
              <w:rPr>
                <w:rFonts w:ascii="Times New Roman" w:hAnsi="Times New Roman"/>
                <w:color w:val="000000"/>
              </w:rPr>
              <w:t>14,0</w:t>
            </w:r>
          </w:p>
        </w:tc>
      </w:tr>
    </w:tbl>
    <w:p w:rsidR="00A0190B" w:rsidRPr="00A47A32" w:rsidRDefault="00A0190B" w:rsidP="006A4851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A0190B" w:rsidRPr="00A47A32" w:rsidRDefault="00A0190B" w:rsidP="00DF168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Будет продолжена работа по проведению ежегодной оценки их эффективности, с последующим формированием предложений по сокращению или отмене неэффективных налоговых льгот и преференций, пересмотру условий их предоставления.</w:t>
      </w:r>
    </w:p>
    <w:p w:rsidR="00A0190B" w:rsidRPr="00A47A32" w:rsidRDefault="00A0190B" w:rsidP="00DF1681">
      <w:pPr>
        <w:widowControl w:val="0"/>
        <w:autoSpaceDE w:val="0"/>
        <w:autoSpaceDN w:val="0"/>
        <w:spacing w:after="0" w:line="360" w:lineRule="auto"/>
        <w:ind w:firstLine="709"/>
        <w:jc w:val="both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Реализация вышеперечисленных направлений налоговой политики на 2025 – 2027 годы позволит обеспечить сбалансированность бюджета округа в целях полного финансирования расходных обязательств, направленных на устойчивое социально-экономическое развитие муниципального образования «</w:t>
      </w:r>
      <w:proofErr w:type="spellStart"/>
      <w:r w:rsidRPr="00A47A32">
        <w:rPr>
          <w:rFonts w:ascii="Times New Roman" w:hAnsi="Times New Roman"/>
          <w:sz w:val="28"/>
          <w:szCs w:val="28"/>
        </w:rPr>
        <w:t>Починковский</w:t>
      </w:r>
      <w:proofErr w:type="spellEnd"/>
      <w:r w:rsidRPr="00A47A32">
        <w:rPr>
          <w:rFonts w:ascii="Times New Roman" w:hAnsi="Times New Roman"/>
          <w:sz w:val="28"/>
          <w:szCs w:val="28"/>
        </w:rPr>
        <w:t xml:space="preserve"> муниципальный округ» Смоленской области.</w:t>
      </w:r>
    </w:p>
    <w:p w:rsidR="00ED75AF" w:rsidRPr="00A47A32" w:rsidRDefault="00ED75AF" w:rsidP="00ED75AF">
      <w:pPr>
        <w:pStyle w:val="ConsPlusNormal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7A32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I</w:t>
      </w:r>
      <w:r w:rsidRPr="00A47A32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V</w:t>
      </w:r>
      <w:r w:rsidRPr="00A47A3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. Основные направления бюджетной политики</w:t>
      </w:r>
    </w:p>
    <w:p w:rsidR="00ED75AF" w:rsidRPr="00A47A32" w:rsidRDefault="00ED75AF" w:rsidP="00ED75AF">
      <w:pPr>
        <w:pStyle w:val="ConsPlusNormal"/>
        <w:jc w:val="center"/>
        <w:outlineLvl w:val="1"/>
        <w:rPr>
          <w:rFonts w:ascii="Times New Roman" w:hAnsi="Times New Roman" w:cs="Times New Roman"/>
          <w:sz w:val="28"/>
          <w:szCs w:val="28"/>
        </w:rPr>
      </w:pPr>
    </w:p>
    <w:p w:rsidR="00A0190B" w:rsidRPr="00A47A32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 xml:space="preserve">Бюджетная политика муниципального округа на 2025 год и на плановый период 2026 и 2027 годов сохраняет преемственность бюджетной политики предыдущих периодов и призвана обеспечить финансовыми ресурсами расходные обязательства муниципального округа по закрепленным за ним федеральным и областным законодательством полномочиям. </w:t>
      </w:r>
    </w:p>
    <w:p w:rsidR="00A0190B" w:rsidRPr="00A47A32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Основными направлениями бюджетной политики являются:</w:t>
      </w:r>
    </w:p>
    <w:p w:rsidR="00A0190B" w:rsidRPr="00A47A32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1) обеспечение финансовой устойчивости, сбалансированности и самостоятельности бюджета округа, в том числе за счет:</w:t>
      </w:r>
    </w:p>
    <w:p w:rsidR="00A0190B" w:rsidRPr="00A47A32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- формирования бюджетных параметров исходя из необходимости исполнения в полном объеме действующих расходных обязательств, принятия новых расходных обязательств с учетом их социально-экономической значимости и обеспеченности источниками финансирования;</w:t>
      </w:r>
    </w:p>
    <w:p w:rsidR="00A0190B" w:rsidRPr="00A47A32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- </w:t>
      </w:r>
      <w:proofErr w:type="spellStart"/>
      <w:r w:rsidRPr="00A47A32">
        <w:rPr>
          <w:rFonts w:ascii="Times New Roman" w:hAnsi="Times New Roman"/>
          <w:sz w:val="28"/>
          <w:szCs w:val="28"/>
        </w:rPr>
        <w:t>приоритизации</w:t>
      </w:r>
      <w:proofErr w:type="spellEnd"/>
      <w:r w:rsidRPr="00A47A32">
        <w:rPr>
          <w:rFonts w:ascii="Times New Roman" w:hAnsi="Times New Roman"/>
          <w:sz w:val="28"/>
          <w:szCs w:val="28"/>
        </w:rPr>
        <w:t xml:space="preserve"> расходов исходя из необходимости достижения национальных целей и приоритетов социально-экономического развития муниципального округа;</w:t>
      </w:r>
    </w:p>
    <w:p w:rsidR="00A0190B" w:rsidRPr="00A47A32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 xml:space="preserve">- принятия новых расходных обязательств исключительно по вопросам, отнесенным Конституцией Российской Федерации, федеральными и областными законами к полномочиям органов местного самоуправления, на основе их тщательной оценки и при наличии источников финансирования для их гарантированного исполнения; </w:t>
      </w:r>
    </w:p>
    <w:p w:rsidR="00A0190B" w:rsidRPr="00A47A32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 xml:space="preserve">- обеспечение учета расходных обязательств, обусловленных реализацией национальных проектов, с учетом изменения уровней </w:t>
      </w:r>
      <w:proofErr w:type="spellStart"/>
      <w:r w:rsidRPr="00A47A32">
        <w:rPr>
          <w:rFonts w:ascii="Times New Roman" w:hAnsi="Times New Roman"/>
          <w:sz w:val="28"/>
          <w:szCs w:val="28"/>
        </w:rPr>
        <w:t>софинансирования</w:t>
      </w:r>
      <w:proofErr w:type="spellEnd"/>
      <w:r w:rsidRPr="00A47A32">
        <w:rPr>
          <w:rFonts w:ascii="Times New Roman" w:hAnsi="Times New Roman"/>
          <w:sz w:val="28"/>
          <w:szCs w:val="28"/>
        </w:rPr>
        <w:t xml:space="preserve"> национальных проектов и государственных программ Российской Федерации;</w:t>
      </w:r>
    </w:p>
    <w:p w:rsidR="00A0190B" w:rsidRPr="00A47A32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 xml:space="preserve">2) достижение национальных целей развития Российской Федерации путем реализации мероприятий муниципальных программ, включающих в себя региональные проекты, реализуемые в рамках национальных проектов, в целях </w:t>
      </w:r>
      <w:proofErr w:type="gramStart"/>
      <w:r w:rsidRPr="00A47A32">
        <w:rPr>
          <w:rFonts w:ascii="Times New Roman" w:hAnsi="Times New Roman"/>
          <w:sz w:val="28"/>
          <w:szCs w:val="28"/>
        </w:rPr>
        <w:t>повышения качества жизни населения муниципального округа</w:t>
      </w:r>
      <w:proofErr w:type="gramEnd"/>
      <w:r w:rsidRPr="00A47A32">
        <w:rPr>
          <w:rFonts w:ascii="Times New Roman" w:hAnsi="Times New Roman"/>
          <w:sz w:val="28"/>
          <w:szCs w:val="28"/>
        </w:rPr>
        <w:t>;</w:t>
      </w:r>
    </w:p>
    <w:p w:rsidR="00A0190B" w:rsidRPr="00A47A32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lastRenderedPageBreak/>
        <w:t>3) сохранение уровня финансового обеспечения расходных обязательств по первоочередным и социально значимым направлениям:</w:t>
      </w:r>
    </w:p>
    <w:p w:rsidR="00A0190B" w:rsidRPr="00A47A32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-</w:t>
      </w:r>
      <w:r w:rsidRPr="00A47A32">
        <w:rPr>
          <w:rFonts w:ascii="Times New Roman" w:hAnsi="Times New Roman"/>
        </w:rPr>
        <w:t> </w:t>
      </w:r>
      <w:r w:rsidRPr="00A47A32">
        <w:rPr>
          <w:rFonts w:ascii="Times New Roman" w:hAnsi="Times New Roman"/>
          <w:sz w:val="28"/>
          <w:szCs w:val="28"/>
        </w:rPr>
        <w:t xml:space="preserve">обеспечение выполнения целевых показателей, установленных указами Президента Российской Федерации, в части повышения </w:t>
      </w:r>
      <w:proofErr w:type="gramStart"/>
      <w:r w:rsidRPr="00A47A32">
        <w:rPr>
          <w:rFonts w:ascii="Times New Roman" w:hAnsi="Times New Roman"/>
          <w:sz w:val="28"/>
          <w:szCs w:val="28"/>
        </w:rPr>
        <w:t>оплаты труда отдельных категорий работников бюджетной сферы</w:t>
      </w:r>
      <w:proofErr w:type="gramEnd"/>
      <w:r w:rsidRPr="00A47A32">
        <w:rPr>
          <w:rFonts w:ascii="Times New Roman" w:hAnsi="Times New Roman"/>
          <w:sz w:val="28"/>
          <w:szCs w:val="28"/>
        </w:rPr>
        <w:t>;</w:t>
      </w:r>
    </w:p>
    <w:p w:rsidR="00A0190B" w:rsidRPr="00A47A32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 xml:space="preserve">- обеспечение выплаты заработной платы работникам организаций бюджетной сферы не ниже минимального </w:t>
      </w:r>
      <w:proofErr w:type="gramStart"/>
      <w:r w:rsidRPr="00A47A32">
        <w:rPr>
          <w:rFonts w:ascii="Times New Roman" w:hAnsi="Times New Roman"/>
          <w:sz w:val="28"/>
          <w:szCs w:val="28"/>
        </w:rPr>
        <w:t>размера оплаты труда</w:t>
      </w:r>
      <w:proofErr w:type="gramEnd"/>
      <w:r w:rsidRPr="00A47A32">
        <w:rPr>
          <w:rFonts w:ascii="Times New Roman" w:hAnsi="Times New Roman"/>
          <w:sz w:val="28"/>
          <w:szCs w:val="28"/>
        </w:rPr>
        <w:t>, установленного на федеральном уровне;</w:t>
      </w:r>
    </w:p>
    <w:p w:rsidR="00A0190B" w:rsidRPr="00A47A32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7A32">
        <w:rPr>
          <w:rFonts w:ascii="Times New Roman" w:hAnsi="Times New Roman"/>
          <w:sz w:val="28"/>
          <w:szCs w:val="28"/>
        </w:rPr>
        <w:t>4) развитие практики инициативного бюджетирования в целях вовлечения граждан в бюджетный процесс;</w:t>
      </w:r>
    </w:p>
    <w:p w:rsidR="00EA40E1" w:rsidRDefault="00A0190B" w:rsidP="00DF16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A47A32">
        <w:rPr>
          <w:rFonts w:ascii="Times New Roman" w:hAnsi="Times New Roman"/>
          <w:iCs/>
          <w:sz w:val="28"/>
          <w:szCs w:val="28"/>
        </w:rPr>
        <w:t>5) обеспечение открытости и прозрачности бюджетного процесса, доступности информации о муниципальных финансах в муниципальном образовании «</w:t>
      </w:r>
      <w:proofErr w:type="spellStart"/>
      <w:r w:rsidRPr="00A47A32">
        <w:rPr>
          <w:rFonts w:ascii="Times New Roman" w:hAnsi="Times New Roman"/>
          <w:iCs/>
          <w:sz w:val="28"/>
          <w:szCs w:val="28"/>
        </w:rPr>
        <w:t>Починковский</w:t>
      </w:r>
      <w:proofErr w:type="spellEnd"/>
      <w:r w:rsidRPr="00A47A32">
        <w:rPr>
          <w:rFonts w:ascii="Times New Roman" w:hAnsi="Times New Roman"/>
          <w:iCs/>
          <w:sz w:val="28"/>
          <w:szCs w:val="28"/>
        </w:rPr>
        <w:t xml:space="preserve"> муниципальный округ» Смоленской области.</w:t>
      </w:r>
    </w:p>
    <w:p w:rsidR="00B007FD" w:rsidRDefault="00B007FD" w:rsidP="00D410F3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iCs/>
          <w:sz w:val="28"/>
          <w:szCs w:val="28"/>
        </w:rPr>
      </w:pPr>
    </w:p>
    <w:p w:rsidR="00DF1681" w:rsidRDefault="00DF1681" w:rsidP="00D410F3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iCs/>
          <w:sz w:val="28"/>
          <w:szCs w:val="28"/>
        </w:rPr>
      </w:pPr>
    </w:p>
    <w:p w:rsidR="00DF1681" w:rsidRDefault="00DF1681" w:rsidP="00D410F3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iCs/>
          <w:sz w:val="28"/>
          <w:szCs w:val="28"/>
        </w:rPr>
      </w:pPr>
    </w:p>
    <w:p w:rsidR="00DF1681" w:rsidRDefault="00DF1681" w:rsidP="00D410F3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iCs/>
          <w:sz w:val="28"/>
          <w:szCs w:val="28"/>
        </w:rPr>
      </w:pPr>
    </w:p>
    <w:p w:rsidR="00DF1681" w:rsidRDefault="00DF1681" w:rsidP="00D410F3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iCs/>
          <w:sz w:val="28"/>
          <w:szCs w:val="28"/>
        </w:rPr>
      </w:pPr>
    </w:p>
    <w:p w:rsidR="00DF1681" w:rsidRDefault="00DF1681" w:rsidP="00D410F3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iCs/>
          <w:sz w:val="28"/>
          <w:szCs w:val="28"/>
        </w:rPr>
      </w:pPr>
    </w:p>
    <w:p w:rsidR="00DF1681" w:rsidRDefault="00DF1681" w:rsidP="00D410F3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iCs/>
          <w:sz w:val="28"/>
          <w:szCs w:val="28"/>
        </w:rPr>
      </w:pPr>
    </w:p>
    <w:p w:rsidR="00B007FD" w:rsidRDefault="00B007FD" w:rsidP="00D410F3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iCs/>
          <w:sz w:val="28"/>
          <w:szCs w:val="28"/>
        </w:rPr>
      </w:pPr>
    </w:p>
    <w:p w:rsidR="00B007FD" w:rsidRDefault="00B007FD" w:rsidP="00D410F3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iCs/>
          <w:sz w:val="28"/>
          <w:szCs w:val="28"/>
        </w:rPr>
      </w:pPr>
    </w:p>
    <w:p w:rsidR="00B007FD" w:rsidRPr="00D410F3" w:rsidRDefault="00B007FD" w:rsidP="00D410F3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3284F" w:rsidRDefault="00DE4EBC" w:rsidP="001C4ED6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12672" behindDoc="0" locked="0" layoutInCell="1" allowOverlap="1">
                <wp:simplePos x="0" y="0"/>
                <wp:positionH relativeFrom="column">
                  <wp:posOffset>286385</wp:posOffset>
                </wp:positionH>
                <wp:positionV relativeFrom="paragraph">
                  <wp:posOffset>69850</wp:posOffset>
                </wp:positionV>
                <wp:extent cx="9444990" cy="534670"/>
                <wp:effectExtent l="17145" t="165735" r="167640" b="13970"/>
                <wp:wrapNone/>
                <wp:docPr id="513" name="AutoShape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44990" cy="534670"/>
                        </a:xfrm>
                        <a:prstGeom prst="flowChartAlternateProcess">
                          <a:avLst/>
                        </a:prstGeom>
                        <a:gradFill rotWithShape="0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3500000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CC3BFD" w:rsidRDefault="00847B8D" w:rsidP="00AE4DFD">
                            <w:pPr>
                              <w:pStyle w:val="afc"/>
                              <w:jc w:val="center"/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  <w:t>Что такое бюджет</w:t>
                            </w:r>
                            <w:proofErr w:type="gramStart"/>
                            <w:r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?</w:t>
                            </w:r>
                            <w:proofErr w:type="gramEnd"/>
                          </w:p>
                          <w:p w:rsidR="00847B8D" w:rsidRPr="00CC3BFD" w:rsidRDefault="00847B8D" w:rsidP="00AE4DFD">
                            <w:pPr>
                              <w:pStyle w:val="afc"/>
                              <w:jc w:val="center"/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5" o:spid="_x0000_s1055" type="#_x0000_t176" style="position:absolute;margin-left:22.55pt;margin-top:5.5pt;width:743.7pt;height:42.1pt;z-index:25161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" fillcolor="#058d4c">
                <v:fill color2="#03552e" focus="100%" type="gradient"/>
                <v:shadow color="#974706 [1609]" opacity=".5" offset="-6pt,-6pt"/>
                <o:extrusion v:ext="view" color="#058d4c" on="t"/>
                <v:textbox>
                  <w:txbxContent>
                    <w:p w:rsidR="004A5EDF" w:rsidRPr="00CC3BFD" w:rsidRDefault="004A5EDF" w:rsidP="00AE4DFD">
                      <w:pPr>
                        <w:pStyle w:val="afc"/>
                        <w:jc w:val="center"/>
                        <w:rPr>
                          <w:b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color w:val="FFFFFF" w:themeColor="background1"/>
                          <w:sz w:val="40"/>
                          <w:szCs w:val="40"/>
                        </w:rPr>
                        <w:t>Что такое бюджет ?</w:t>
                      </w:r>
                    </w:p>
                    <w:p w:rsidR="004A5EDF" w:rsidRPr="00CC3BFD" w:rsidRDefault="004A5EDF" w:rsidP="00AE4DFD">
                      <w:pPr>
                        <w:pStyle w:val="afc"/>
                        <w:jc w:val="center"/>
                        <w:rPr>
                          <w:b/>
                          <w:color w:val="FFFFFF" w:themeColor="background1"/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E4DFD" w:rsidRDefault="00AE4DFD" w:rsidP="001C4ED6"/>
    <w:p w:rsidR="00AE4DFD" w:rsidRDefault="00BA447F" w:rsidP="001C4ED6">
      <w:r>
        <w:rPr>
          <w:noProof/>
          <w:lang w:eastAsia="ru-RU"/>
        </w:rPr>
        <w:drawing>
          <wp:anchor distT="0" distB="0" distL="114300" distR="114300" simplePos="0" relativeHeight="251400704" behindDoc="1" locked="0" layoutInCell="1" allowOverlap="1">
            <wp:simplePos x="0" y="0"/>
            <wp:positionH relativeFrom="column">
              <wp:posOffset>-193040</wp:posOffset>
            </wp:positionH>
            <wp:positionV relativeFrom="paragraph">
              <wp:posOffset>113665</wp:posOffset>
            </wp:positionV>
            <wp:extent cx="3857625" cy="3305175"/>
            <wp:effectExtent l="19050" t="0" r="0" b="0"/>
            <wp:wrapSquare wrapText="bothSides"/>
            <wp:docPr id="34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4DFD" w:rsidRPr="00AF3587" w:rsidRDefault="00AE4DFD" w:rsidP="00AE4DFD">
      <w:pPr>
        <w:spacing w:after="0" w:line="240" w:lineRule="auto"/>
        <w:rPr>
          <w:rFonts w:ascii="Times New Roman" w:hAnsi="Times New Roman"/>
          <w:b/>
          <w:sz w:val="32"/>
          <w:szCs w:val="32"/>
        </w:rPr>
      </w:pPr>
      <w:r w:rsidRPr="00AF3587">
        <w:rPr>
          <w:rFonts w:ascii="Times New Roman" w:hAnsi="Times New Roman"/>
          <w:b/>
          <w:color w:val="005024"/>
          <w:sz w:val="32"/>
          <w:szCs w:val="32"/>
          <w:u w:val="single"/>
        </w:rPr>
        <w:t>Бюджет</w:t>
      </w:r>
      <w:r w:rsidRPr="00AF3587">
        <w:rPr>
          <w:rFonts w:ascii="Times New Roman" w:hAnsi="Times New Roman"/>
          <w:b/>
          <w:sz w:val="32"/>
          <w:szCs w:val="32"/>
        </w:rPr>
        <w:t xml:space="preserve"> (от </w:t>
      </w:r>
      <w:proofErr w:type="spellStart"/>
      <w:r w:rsidRPr="00AF3587">
        <w:rPr>
          <w:rFonts w:ascii="Times New Roman" w:hAnsi="Times New Roman"/>
          <w:b/>
          <w:sz w:val="32"/>
          <w:szCs w:val="32"/>
        </w:rPr>
        <w:t>старонормандского</w:t>
      </w:r>
      <w:proofErr w:type="spellEnd"/>
      <w:r w:rsidRPr="00AF3587">
        <w:rPr>
          <w:rFonts w:ascii="Times New Roman" w:hAnsi="Times New Roman"/>
          <w:b/>
          <w:sz w:val="32"/>
          <w:szCs w:val="32"/>
        </w:rPr>
        <w:t xml:space="preserve"> </w:t>
      </w:r>
      <w:proofErr w:type="spellStart"/>
      <w:r w:rsidRPr="00AF3587">
        <w:rPr>
          <w:rFonts w:ascii="Times New Roman" w:hAnsi="Times New Roman"/>
          <w:b/>
          <w:sz w:val="32"/>
          <w:szCs w:val="32"/>
          <w:lang w:val="en-US"/>
        </w:rPr>
        <w:t>bougette</w:t>
      </w:r>
      <w:proofErr w:type="spellEnd"/>
      <w:r w:rsidRPr="00AF3587">
        <w:rPr>
          <w:rFonts w:ascii="Times New Roman" w:hAnsi="Times New Roman"/>
          <w:b/>
          <w:sz w:val="32"/>
          <w:szCs w:val="32"/>
        </w:rPr>
        <w:t xml:space="preserve"> – кошель, сумка, кожаный мешок) – форма образования и    расходования денежных средств, предназначенных для финансового обеспечения задач и функций   государства и местного самоуправления</w:t>
      </w:r>
    </w:p>
    <w:p w:rsidR="00AE4DFD" w:rsidRPr="00AF3587" w:rsidRDefault="00AE4DFD" w:rsidP="001C4ED6">
      <w:pPr>
        <w:rPr>
          <w:sz w:val="32"/>
          <w:szCs w:val="32"/>
        </w:rPr>
      </w:pPr>
    </w:p>
    <w:p w:rsidR="002876C5" w:rsidRPr="00AF3587" w:rsidRDefault="002876C5" w:rsidP="00D410F3">
      <w:pPr>
        <w:autoSpaceDE w:val="0"/>
        <w:autoSpaceDN w:val="0"/>
        <w:adjustRightInd w:val="0"/>
        <w:spacing w:after="0" w:line="240" w:lineRule="auto"/>
        <w:ind w:left="5954"/>
        <w:rPr>
          <w:rFonts w:ascii="Times New Roman" w:hAnsi="Times New Roman"/>
          <w:b/>
          <w:sz w:val="32"/>
          <w:szCs w:val="32"/>
        </w:rPr>
      </w:pPr>
      <w:r w:rsidRPr="00AF3587">
        <w:rPr>
          <w:rFonts w:ascii="Times New Roman" w:hAnsi="Times New Roman"/>
          <w:b/>
          <w:color w:val="005024"/>
          <w:sz w:val="32"/>
          <w:szCs w:val="32"/>
          <w:u w:val="single"/>
        </w:rPr>
        <w:t>Бюджет</w:t>
      </w:r>
      <w:r w:rsidRPr="00AF3587">
        <w:rPr>
          <w:rFonts w:ascii="Impact" w:hAnsi="Impact"/>
          <w:b/>
          <w:color w:val="005024"/>
          <w:sz w:val="32"/>
          <w:szCs w:val="32"/>
          <w:u w:val="single"/>
        </w:rPr>
        <w:t xml:space="preserve"> </w:t>
      </w:r>
      <w:r w:rsidRPr="00AF3587">
        <w:rPr>
          <w:b/>
          <w:i/>
          <w:sz w:val="32"/>
          <w:szCs w:val="32"/>
        </w:rPr>
        <w:t xml:space="preserve">– </w:t>
      </w:r>
      <w:r w:rsidRPr="00AF3587">
        <w:rPr>
          <w:rFonts w:ascii="Times New Roman" w:hAnsi="Times New Roman"/>
          <w:b/>
          <w:sz w:val="32"/>
          <w:szCs w:val="32"/>
        </w:rPr>
        <w:t xml:space="preserve">это план доходов и расходов. Каждый житель </w:t>
      </w:r>
      <w:proofErr w:type="spellStart"/>
      <w:r w:rsidRPr="00AF3587">
        <w:rPr>
          <w:rFonts w:ascii="Times New Roman" w:hAnsi="Times New Roman"/>
          <w:b/>
          <w:sz w:val="32"/>
          <w:szCs w:val="32"/>
        </w:rPr>
        <w:t>Починковского</w:t>
      </w:r>
      <w:proofErr w:type="spellEnd"/>
      <w:r w:rsidRPr="00AF3587">
        <w:rPr>
          <w:rFonts w:ascii="Times New Roman" w:hAnsi="Times New Roman"/>
          <w:b/>
          <w:sz w:val="32"/>
          <w:szCs w:val="32"/>
        </w:rPr>
        <w:t xml:space="preserve"> </w:t>
      </w:r>
      <w:r w:rsidR="00FD72AD">
        <w:rPr>
          <w:rFonts w:ascii="Times New Roman" w:hAnsi="Times New Roman"/>
          <w:b/>
          <w:sz w:val="32"/>
          <w:szCs w:val="32"/>
        </w:rPr>
        <w:t>округа</w:t>
      </w:r>
      <w:r w:rsidRPr="00AF3587">
        <w:rPr>
          <w:rFonts w:ascii="Times New Roman" w:hAnsi="Times New Roman"/>
          <w:b/>
          <w:sz w:val="32"/>
          <w:szCs w:val="32"/>
        </w:rPr>
        <w:t xml:space="preserve"> является участником формирования этого плана, с одной стороны как налогоплательщик, наполняя доходы бюджета, а с другой – как получатель социальных гарантий (расходная часть бюджета</w:t>
      </w:r>
      <w:proofErr w:type="gramStart"/>
      <w:r w:rsidRPr="00AF3587">
        <w:rPr>
          <w:rFonts w:ascii="Times New Roman" w:hAnsi="Times New Roman"/>
          <w:b/>
          <w:sz w:val="32"/>
          <w:szCs w:val="32"/>
        </w:rPr>
        <w:t xml:space="preserve"> :</w:t>
      </w:r>
      <w:proofErr w:type="gramEnd"/>
      <w:r w:rsidRPr="00AF3587">
        <w:rPr>
          <w:rFonts w:ascii="Times New Roman" w:hAnsi="Times New Roman"/>
          <w:b/>
          <w:sz w:val="32"/>
          <w:szCs w:val="32"/>
        </w:rPr>
        <w:t xml:space="preserve"> здравоохранение, образование, культура, физическая культура и спорт, жилищно-коммунальное хозяйство,</w:t>
      </w:r>
      <w:r w:rsidR="00A37B1E">
        <w:rPr>
          <w:rFonts w:ascii="Times New Roman" w:hAnsi="Times New Roman"/>
          <w:b/>
          <w:sz w:val="32"/>
          <w:szCs w:val="32"/>
        </w:rPr>
        <w:t xml:space="preserve"> </w:t>
      </w:r>
      <w:r w:rsidRPr="00AF3587">
        <w:rPr>
          <w:rFonts w:ascii="Times New Roman" w:hAnsi="Times New Roman"/>
          <w:b/>
          <w:sz w:val="32"/>
          <w:szCs w:val="32"/>
        </w:rPr>
        <w:t xml:space="preserve">социальные </w:t>
      </w:r>
      <w:r w:rsidR="00D410F3">
        <w:rPr>
          <w:rFonts w:ascii="Times New Roman" w:hAnsi="Times New Roman"/>
          <w:b/>
          <w:sz w:val="32"/>
          <w:szCs w:val="32"/>
        </w:rPr>
        <w:t xml:space="preserve">              </w:t>
      </w:r>
      <w:r w:rsidRPr="00AF3587">
        <w:rPr>
          <w:rFonts w:ascii="Times New Roman" w:hAnsi="Times New Roman"/>
          <w:b/>
          <w:sz w:val="32"/>
          <w:szCs w:val="32"/>
        </w:rPr>
        <w:t>льготы и другие социальные гарантии).</w:t>
      </w:r>
    </w:p>
    <w:p w:rsidR="00AE4DFD" w:rsidRPr="00AF3587" w:rsidRDefault="00AE4DFD" w:rsidP="001C4ED6">
      <w:pPr>
        <w:rPr>
          <w:rFonts w:ascii="Times New Roman" w:hAnsi="Times New Roman"/>
          <w:sz w:val="32"/>
          <w:szCs w:val="32"/>
        </w:rPr>
      </w:pPr>
    </w:p>
    <w:p w:rsidR="00AE4DFD" w:rsidRPr="00AF3587" w:rsidRDefault="002876C5" w:rsidP="002B1A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32"/>
          <w:szCs w:val="32"/>
        </w:rPr>
      </w:pPr>
      <w:r w:rsidRPr="00AF3587">
        <w:rPr>
          <w:rFonts w:ascii="Times New Roman" w:hAnsi="Times New Roman"/>
          <w:b/>
          <w:color w:val="005024"/>
          <w:sz w:val="32"/>
          <w:szCs w:val="32"/>
          <w:u w:val="single"/>
        </w:rPr>
        <w:t>Граждане и как налогоплательщики, и как потребители услуг</w:t>
      </w:r>
      <w:r w:rsidRPr="00AF3587">
        <w:rPr>
          <w:rFonts w:ascii="Impact" w:hAnsi="Impact"/>
          <w:b/>
          <w:color w:val="005024"/>
          <w:sz w:val="32"/>
          <w:szCs w:val="32"/>
          <w:u w:val="single"/>
        </w:rPr>
        <w:t xml:space="preserve"> </w:t>
      </w:r>
      <w:r w:rsidRPr="00AF3587">
        <w:rPr>
          <w:rFonts w:ascii="Arial Nova" w:hAnsi="Arial Nova" w:cs="Arial Nova"/>
          <w:color w:val="000000"/>
          <w:sz w:val="32"/>
          <w:szCs w:val="32"/>
          <w:lang w:eastAsia="ru-RU"/>
        </w:rPr>
        <w:t>–</w:t>
      </w:r>
      <w:r w:rsidRPr="00AF3587">
        <w:rPr>
          <w:rFonts w:asciiTheme="minorHAnsi" w:hAnsiTheme="minorHAnsi" w:cs="Arial Nova"/>
          <w:color w:val="000000"/>
          <w:sz w:val="32"/>
          <w:szCs w:val="32"/>
          <w:lang w:eastAsia="ru-RU"/>
        </w:rPr>
        <w:t xml:space="preserve"> </w:t>
      </w:r>
      <w:r w:rsidR="00A12F81">
        <w:rPr>
          <w:rFonts w:ascii="Times New Roman" w:hAnsi="Times New Roman"/>
          <w:b/>
          <w:sz w:val="32"/>
          <w:szCs w:val="32"/>
        </w:rPr>
        <w:t>должны быть уверены в том</w:t>
      </w:r>
      <w:r w:rsidRPr="00AF3587">
        <w:rPr>
          <w:rFonts w:ascii="Times New Roman" w:hAnsi="Times New Roman"/>
          <w:b/>
          <w:sz w:val="32"/>
          <w:szCs w:val="32"/>
        </w:rPr>
        <w:t>, что передаваемые ими в распоряжение государства средства используются прозрачно и эффективно</w:t>
      </w:r>
      <w:proofErr w:type="gramStart"/>
      <w:r w:rsidRPr="00AF3587">
        <w:rPr>
          <w:rFonts w:ascii="Times New Roman" w:hAnsi="Times New Roman"/>
          <w:b/>
          <w:sz w:val="32"/>
          <w:szCs w:val="32"/>
        </w:rPr>
        <w:t xml:space="preserve"> ,</w:t>
      </w:r>
      <w:proofErr w:type="gramEnd"/>
      <w:r w:rsidRPr="00AF3587">
        <w:rPr>
          <w:rFonts w:ascii="Times New Roman" w:hAnsi="Times New Roman"/>
          <w:b/>
          <w:sz w:val="32"/>
          <w:szCs w:val="32"/>
        </w:rPr>
        <w:t xml:space="preserve"> приносят конкретные результаты как для общества в целом , так и для каждого конкретного человека.</w:t>
      </w:r>
    </w:p>
    <w:p w:rsidR="00AF3587" w:rsidRDefault="00AF3587" w:rsidP="002B1AA2">
      <w:pPr>
        <w:autoSpaceDE w:val="0"/>
        <w:autoSpaceDN w:val="0"/>
        <w:adjustRightInd w:val="0"/>
        <w:spacing w:after="0" w:line="240" w:lineRule="auto"/>
      </w:pPr>
    </w:p>
    <w:p w:rsidR="00B37923" w:rsidRDefault="00B37923" w:rsidP="002B1AA2">
      <w:pPr>
        <w:autoSpaceDE w:val="0"/>
        <w:autoSpaceDN w:val="0"/>
        <w:adjustRightInd w:val="0"/>
        <w:spacing w:after="0" w:line="240" w:lineRule="auto"/>
      </w:pPr>
    </w:p>
    <w:p w:rsidR="00B37923" w:rsidRDefault="00B37923" w:rsidP="002B1AA2">
      <w:pPr>
        <w:autoSpaceDE w:val="0"/>
        <w:autoSpaceDN w:val="0"/>
        <w:adjustRightInd w:val="0"/>
        <w:spacing w:after="0" w:line="240" w:lineRule="auto"/>
      </w:pPr>
    </w:p>
    <w:p w:rsidR="00B37923" w:rsidRDefault="00B37923" w:rsidP="002B1AA2">
      <w:pPr>
        <w:autoSpaceDE w:val="0"/>
        <w:autoSpaceDN w:val="0"/>
        <w:adjustRightInd w:val="0"/>
        <w:spacing w:after="0" w:line="240" w:lineRule="auto"/>
      </w:pPr>
    </w:p>
    <w:p w:rsidR="00AF3587" w:rsidRDefault="00AF3587" w:rsidP="002B1AA2">
      <w:pPr>
        <w:autoSpaceDE w:val="0"/>
        <w:autoSpaceDN w:val="0"/>
        <w:adjustRightInd w:val="0"/>
        <w:spacing w:after="0" w:line="240" w:lineRule="auto"/>
      </w:pPr>
    </w:p>
    <w:p w:rsidR="0083284F" w:rsidRDefault="00DE4EBC" w:rsidP="001C4ED6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30752" behindDoc="0" locked="0" layoutInCell="1" allowOverlap="1">
                <wp:simplePos x="0" y="0"/>
                <wp:positionH relativeFrom="column">
                  <wp:posOffset>-70485</wp:posOffset>
                </wp:positionH>
                <wp:positionV relativeFrom="paragraph">
                  <wp:posOffset>101600</wp:posOffset>
                </wp:positionV>
                <wp:extent cx="9444990" cy="495300"/>
                <wp:effectExtent l="12700" t="168910" r="162560" b="12065"/>
                <wp:wrapNone/>
                <wp:docPr id="276" name="AutoShape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44990" cy="495300"/>
                        </a:xfrm>
                        <a:prstGeom prst="flowChartAlternateProcess">
                          <a:avLst/>
                        </a:prstGeom>
                        <a:gradFill rotWithShape="0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3500000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07780A" w:rsidRDefault="00847B8D" w:rsidP="0007780A">
                            <w:pPr>
                              <w:pStyle w:val="afc"/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07780A"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                  Бюджет – это план доходов и расходов на определенный период</w:t>
                            </w:r>
                          </w:p>
                          <w:p w:rsidR="00847B8D" w:rsidRPr="0007780A" w:rsidRDefault="00847B8D" w:rsidP="0007780A">
                            <w:pPr>
                              <w:pStyle w:val="afc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</w:p>
                          <w:p w:rsidR="00847B8D" w:rsidRPr="00CC3BFD" w:rsidRDefault="00847B8D" w:rsidP="00CC3BFD">
                            <w:pPr>
                              <w:pStyle w:val="afc"/>
                              <w:jc w:val="center"/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53" o:spid="_x0000_s1056" type="#_x0000_t176" style="position:absolute;margin-left:-5.55pt;margin-top:8pt;width:743.7pt;height:39pt;z-index:25153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" fillcolor="#058d4c">
                <v:fill color2="#03552e" focus="100%" type="gradient"/>
                <v:shadow color="#974706 [1609]" opacity=".5" offset="-6pt,-6pt"/>
                <o:extrusion v:ext="view" color="#058d4c" on="t"/>
                <v:textbox>
                  <w:txbxContent>
                    <w:p w:rsidR="004A5EDF" w:rsidRPr="0007780A" w:rsidRDefault="004A5EDF" w:rsidP="0007780A">
                      <w:pPr>
                        <w:pStyle w:val="afc"/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</w:pPr>
                      <w:r w:rsidRPr="0007780A"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  <w:t xml:space="preserve">                   Бюджет – это план доходов и расходов на определенный период</w:t>
                      </w:r>
                    </w:p>
                    <w:p w:rsidR="004A5EDF" w:rsidRPr="0007780A" w:rsidRDefault="004A5EDF" w:rsidP="0007780A">
                      <w:pPr>
                        <w:pStyle w:val="afc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</w:p>
                    <w:p w:rsidR="004A5EDF" w:rsidRPr="00CC3BFD" w:rsidRDefault="004A5EDF" w:rsidP="00CC3BFD">
                      <w:pPr>
                        <w:pStyle w:val="afc"/>
                        <w:jc w:val="center"/>
                        <w:rPr>
                          <w:b/>
                          <w:color w:val="FFFFFF" w:themeColor="background1"/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947A0" w:rsidRDefault="008947A0" w:rsidP="001C4ED6"/>
    <w:p w:rsidR="00975E75" w:rsidRDefault="00DE4EBC" w:rsidP="001C4ED6"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>
                <wp:simplePos x="0" y="0"/>
                <wp:positionH relativeFrom="column">
                  <wp:posOffset>6045835</wp:posOffset>
                </wp:positionH>
                <wp:positionV relativeFrom="paragraph">
                  <wp:posOffset>180340</wp:posOffset>
                </wp:positionV>
                <wp:extent cx="2952750" cy="4419600"/>
                <wp:effectExtent l="0" t="0" r="38100" b="57150"/>
                <wp:wrapNone/>
                <wp:docPr id="1443" name="AutoShape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0" cy="441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  <a:gs pos="100000">
                              <a:schemeClr val="accent5">
                                <a:lumMod val="60000"/>
                                <a:lumOff val="40000"/>
                                <a:gamma/>
                                <a:shade val="60000"/>
                                <a:invGamma/>
                              </a:schemeClr>
                            </a:gs>
                          </a:gsLst>
                          <a:lin ang="2700000" scaled="1"/>
                        </a:grad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D961AF" w:rsidRDefault="00847B8D" w:rsidP="00D961AF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D961AF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РАСХОДЫ БЮДЖЕТА –  </w:t>
                            </w:r>
                          </w:p>
                          <w:p w:rsidR="00847B8D" w:rsidRDefault="00847B8D" w:rsidP="00D961AF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         </w:t>
                            </w:r>
                            <w:r w:rsidRPr="00D961AF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выплачиваемые </w:t>
                            </w:r>
                          </w:p>
                          <w:p w:rsidR="00847B8D" w:rsidRPr="00D961AF" w:rsidRDefault="00847B8D" w:rsidP="00D961AF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             </w:t>
                            </w:r>
                            <w:r w:rsidRPr="00D961AF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из бюджета</w:t>
                            </w:r>
                          </w:p>
                          <w:p w:rsidR="00847B8D" w:rsidRPr="00D961AF" w:rsidRDefault="00847B8D" w:rsidP="00D961AF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       </w:t>
                            </w:r>
                            <w:r w:rsidRPr="00D961AF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денежные средства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31" o:spid="_x0000_s1057" style="position:absolute;margin-left:476.05pt;margin-top:14.2pt;width:232.5pt;height:348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" fillcolor="#92cddc [1944]" strokecolor="#17365d [2415]">
                <v:fill color2="#92cddc [1944]" angle="45" focus="100%" type="gradient"/>
                <v:shadow on="t" color="#974706 [1609]" opacity=".5" offset="1pt"/>
                <v:textbox>
                  <w:txbxContent>
                    <w:p w:rsidR="004A5EDF" w:rsidRPr="00D961AF" w:rsidRDefault="004A5EDF" w:rsidP="00D961AF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D961AF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РАСХОДЫ БЮДЖЕТА –  </w:t>
                      </w:r>
                    </w:p>
                    <w:p w:rsidR="004A5EDF" w:rsidRDefault="004A5EDF" w:rsidP="00D961AF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         </w:t>
                      </w:r>
                      <w:r w:rsidRPr="00D961AF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выплачиваемые </w:t>
                      </w:r>
                    </w:p>
                    <w:p w:rsidR="004A5EDF" w:rsidRPr="00D961AF" w:rsidRDefault="004A5EDF" w:rsidP="00D961AF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             </w:t>
                      </w:r>
                      <w:r w:rsidRPr="00D961AF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из бюджета</w:t>
                      </w:r>
                    </w:p>
                    <w:p w:rsidR="004A5EDF" w:rsidRPr="00D961AF" w:rsidRDefault="004A5EDF" w:rsidP="00D961AF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       </w:t>
                      </w:r>
                      <w:r w:rsidRPr="00D961AF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денежные средства</w:t>
                      </w:r>
                    </w:p>
                    <w:p w:rsidR="004A5EDF" w:rsidRDefault="004A5EDF"/>
                  </w:txbxContent>
                </v:textbox>
              </v:roundrect>
            </w:pict>
          </mc:Fallback>
        </mc:AlternateContent>
      </w: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>
                <wp:simplePos x="0" y="0"/>
                <wp:positionH relativeFrom="column">
                  <wp:posOffset>2731135</wp:posOffset>
                </wp:positionH>
                <wp:positionV relativeFrom="paragraph">
                  <wp:posOffset>180340</wp:posOffset>
                </wp:positionV>
                <wp:extent cx="2990850" cy="4419600"/>
                <wp:effectExtent l="0" t="0" r="19050" b="19050"/>
                <wp:wrapNone/>
                <wp:docPr id="1442" name="AutoShape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90850" cy="441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FFF99"/>
                            </a:gs>
                            <a:gs pos="100000">
                              <a:srgbClr val="FFFF99">
                                <a:gamma/>
                                <a:shade val="60000"/>
                                <a:invGamma/>
                              </a:srgbClr>
                            </a:gs>
                          </a:gsLst>
                          <a:lin ang="2700000" scaled="1"/>
                        </a:grad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07780A" w:rsidRDefault="00847B8D" w:rsidP="0007780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 </w:t>
                            </w:r>
                            <w:r w:rsidRPr="0007780A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ДОХОДЫ БЮДЖЕТА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-</w:t>
                            </w:r>
                            <w:r w:rsidRPr="0007780A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847B8D" w:rsidRPr="0007780A" w:rsidRDefault="00847B8D" w:rsidP="001C624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proofErr w:type="gramStart"/>
                            <w:r w:rsidRPr="0007780A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поступающие</w:t>
                            </w:r>
                            <w:proofErr w:type="gramEnd"/>
                            <w:r w:rsidRPr="0007780A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в бюджет на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  </w:t>
                            </w:r>
                            <w:r w:rsidRPr="0007780A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безвозмездной и безвозвратной основе денежные</w:t>
                            </w:r>
                          </w:p>
                          <w:p w:rsidR="00847B8D" w:rsidRPr="0007780A" w:rsidRDefault="00847B8D" w:rsidP="001C624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07780A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средства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30" o:spid="_x0000_s1058" style="position:absolute;margin-left:215.05pt;margin-top:14.2pt;width:235.5pt;height:348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" fillcolor="#ff9" strokecolor="#17365d [2415]">
                <v:fill color2="#99995c" angle="45" focus="100%" type="gradient"/>
                <v:shadow color="#974706 [1609]" opacity=".5" offset="1pt"/>
                <v:textbox>
                  <w:txbxContent>
                    <w:p w:rsidR="004A5EDF" w:rsidRPr="0007780A" w:rsidRDefault="004A5EDF" w:rsidP="0007780A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 </w:t>
                      </w:r>
                      <w:r w:rsidRPr="0007780A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ДОХОДЫ БЮДЖЕТА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-</w:t>
                      </w:r>
                      <w:r w:rsidRPr="0007780A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</w:p>
                    <w:p w:rsidR="004A5EDF" w:rsidRPr="0007780A" w:rsidRDefault="004A5EDF" w:rsidP="001C624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07780A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поступающие в бюджет на 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  </w:t>
                      </w:r>
                      <w:r w:rsidRPr="0007780A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безвозмездной и безвозвратной основе денежные</w:t>
                      </w:r>
                    </w:p>
                    <w:p w:rsidR="004A5EDF" w:rsidRPr="0007780A" w:rsidRDefault="004A5EDF" w:rsidP="001C624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07780A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средства</w:t>
                      </w:r>
                    </w:p>
                    <w:p w:rsidR="004A5EDF" w:rsidRDefault="004A5EDF"/>
                  </w:txbxContent>
                </v:textbox>
              </v:roundrect>
            </w:pict>
          </mc:Fallback>
        </mc:AlternateContent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20122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drawing>
          <wp:anchor distT="0" distB="0" distL="114300" distR="114300" simplePos="0" relativeHeight="251411968" behindDoc="1" locked="0" layoutInCell="1" allowOverlap="1">
            <wp:simplePos x="0" y="0"/>
            <wp:positionH relativeFrom="column">
              <wp:posOffset>216535</wp:posOffset>
            </wp:positionH>
            <wp:positionV relativeFrom="paragraph">
              <wp:posOffset>217170</wp:posOffset>
            </wp:positionV>
            <wp:extent cx="1590675" cy="2209165"/>
            <wp:effectExtent l="19050" t="0" r="0" b="0"/>
            <wp:wrapNone/>
            <wp:docPr id="4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-1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209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DE4EBC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>
                <wp:simplePos x="0" y="0"/>
                <wp:positionH relativeFrom="column">
                  <wp:posOffset>6341110</wp:posOffset>
                </wp:positionH>
                <wp:positionV relativeFrom="paragraph">
                  <wp:posOffset>83820</wp:posOffset>
                </wp:positionV>
                <wp:extent cx="2409825" cy="571500"/>
                <wp:effectExtent l="0" t="0" r="28575" b="19050"/>
                <wp:wrapNone/>
                <wp:docPr id="1441" name="AutoShape 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09825" cy="571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99"/>
                        </a:solid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847B8D" w:rsidRPr="00C33E1D" w:rsidRDefault="00847B8D" w:rsidP="00D961A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30"/>
                                <w:szCs w:val="30"/>
                              </w:rPr>
                            </w:pPr>
                            <w:r w:rsidRPr="00C33E1D">
                              <w:rPr>
                                <w:rFonts w:ascii="Times New Roman" w:hAnsi="Times New Roman"/>
                                <w:sz w:val="30"/>
                                <w:szCs w:val="30"/>
                              </w:rPr>
                              <w:t>По типам расходных обязательств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41" o:spid="_x0000_s1059" style="position:absolute;left:0;text-align:left;margin-left:499.3pt;margin-top:6.6pt;width:189.75pt;height:45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" fillcolor="#ff9" strokecolor="#17365d [2415]">
                <v:textbox>
                  <w:txbxContent>
                    <w:p w:rsidR="004A5EDF" w:rsidRPr="00C33E1D" w:rsidRDefault="004A5EDF" w:rsidP="00D961A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30"/>
                          <w:szCs w:val="30"/>
                        </w:rPr>
                      </w:pPr>
                      <w:r w:rsidRPr="00C33E1D">
                        <w:rPr>
                          <w:rFonts w:ascii="Times New Roman" w:hAnsi="Times New Roman"/>
                          <w:sz w:val="30"/>
                          <w:szCs w:val="30"/>
                        </w:rPr>
                        <w:t>По типам расходных обязательств</w:t>
                      </w:r>
                    </w:p>
                    <w:p w:rsidR="004A5EDF" w:rsidRDefault="004A5EDF"/>
                  </w:txbxContent>
                </v:textbox>
              </v:roundrect>
            </w:pict>
          </mc:Fallback>
        </mc:AlternateContent>
      </w: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>
                <wp:simplePos x="0" y="0"/>
                <wp:positionH relativeFrom="column">
                  <wp:posOffset>3007360</wp:posOffset>
                </wp:positionH>
                <wp:positionV relativeFrom="paragraph">
                  <wp:posOffset>83820</wp:posOffset>
                </wp:positionV>
                <wp:extent cx="2466975" cy="714375"/>
                <wp:effectExtent l="0" t="0" r="47625" b="66675"/>
                <wp:wrapNone/>
                <wp:docPr id="1440" name="AutoShape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66975" cy="7143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1270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Default="00847B8D" w:rsidP="00D961AF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32" o:spid="_x0000_s1060" style="position:absolute;left:0;text-align:left;margin-left:236.8pt;margin-top:6.6pt;width:194.25pt;height:56.25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" fillcolor="#92cddc [1944]" strokecolor="#17365d [2415]" strokeweight="1pt">
                <v:shadow on="t" color="#205867 [1608]" opacity=".5" offset="1pt"/>
                <v:textbox>
                  <w:txbxContent>
                    <w:p w:rsidR="004A5EDF" w:rsidRDefault="004A5EDF" w:rsidP="00D961AF">
                      <w:pPr>
                        <w:spacing w:after="0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>
                <wp:simplePos x="0" y="0"/>
                <wp:positionH relativeFrom="column">
                  <wp:posOffset>3093085</wp:posOffset>
                </wp:positionH>
                <wp:positionV relativeFrom="paragraph">
                  <wp:posOffset>236220</wp:posOffset>
                </wp:positionV>
                <wp:extent cx="2257425" cy="485775"/>
                <wp:effectExtent l="0" t="0" r="0" b="9525"/>
                <wp:wrapNone/>
                <wp:docPr id="287" name="Text Box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7425" cy="485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D961AF" w:rsidRDefault="00847B8D" w:rsidP="00D961A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Pr="00D961AF">
                              <w:rPr>
                                <w:rFonts w:ascii="Times New Roman" w:hAnsi="Times New Roman"/>
                                <w:sz w:val="34"/>
                                <w:szCs w:val="34"/>
                              </w:rPr>
                              <w:t>Налоговые  доходы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8" o:spid="_x0000_s1061" type="#_x0000_t202" style="position:absolute;left:0;text-align:left;margin-left:243.55pt;margin-top:18.6pt;width:177.75pt;height:38.25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" filled="f" stroked="f">
                <v:textbox>
                  <w:txbxContent>
                    <w:p w:rsidR="004A5EDF" w:rsidRPr="00D961AF" w:rsidRDefault="004A5EDF" w:rsidP="00D961A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hAnsi="Times New Roman"/>
                          <w:sz w:val="34"/>
                          <w:szCs w:val="34"/>
                        </w:rPr>
                        <w:t xml:space="preserve"> </w:t>
                      </w:r>
                      <w:r w:rsidRPr="00D961AF">
                        <w:rPr>
                          <w:rFonts w:ascii="Times New Roman" w:hAnsi="Times New Roman"/>
                          <w:sz w:val="34"/>
                          <w:szCs w:val="34"/>
                        </w:rPr>
                        <w:t>Налоговые  доходы</w:t>
                      </w:r>
                    </w:p>
                    <w:p w:rsidR="004A5EDF" w:rsidRDefault="004A5EDF"/>
                  </w:txbxContent>
                </v:textbox>
              </v:shape>
            </w:pict>
          </mc:Fallback>
        </mc:AlternateContent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DE4EBC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>
                <wp:simplePos x="0" y="0"/>
                <wp:positionH relativeFrom="column">
                  <wp:posOffset>6341110</wp:posOffset>
                </wp:positionH>
                <wp:positionV relativeFrom="paragraph">
                  <wp:posOffset>225425</wp:posOffset>
                </wp:positionV>
                <wp:extent cx="2457450" cy="590550"/>
                <wp:effectExtent l="0" t="0" r="19050" b="19050"/>
                <wp:wrapNone/>
                <wp:docPr id="286" name="AutoShape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7450" cy="5905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99"/>
                        </a:solid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42" o:spid="_x0000_s1026" style="position:absolute;margin-left:499.3pt;margin-top:17.75pt;width:193.5pt;height:46.5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" fillcolor="#ff9" strokecolor="#17365d [2415]"/>
            </w:pict>
          </mc:Fallback>
        </mc:AlternateContent>
      </w:r>
    </w:p>
    <w:p w:rsidR="0007780A" w:rsidRDefault="00DE4EBC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>
                <wp:simplePos x="0" y="0"/>
                <wp:positionH relativeFrom="column">
                  <wp:posOffset>6579235</wp:posOffset>
                </wp:positionH>
                <wp:positionV relativeFrom="paragraph">
                  <wp:posOffset>101600</wp:posOffset>
                </wp:positionV>
                <wp:extent cx="2000250" cy="342900"/>
                <wp:effectExtent l="0" t="0" r="0" b="0"/>
                <wp:wrapNone/>
                <wp:docPr id="285" name="Text Box 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025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C33E1D" w:rsidRDefault="00847B8D" w:rsidP="00D961A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30"/>
                                <w:szCs w:val="30"/>
                              </w:rPr>
                            </w:pPr>
                            <w:r w:rsidRPr="00D961AF">
                              <w:rPr>
                                <w:rFonts w:ascii="Times New Roman" w:hAnsi="Times New Roman"/>
                                <w:sz w:val="34"/>
                                <w:szCs w:val="34"/>
                              </w:rPr>
                              <w:t>По функциям</w:t>
                            </w:r>
                          </w:p>
                          <w:p w:rsidR="00847B8D" w:rsidRDefault="00847B8D" w:rsidP="00D961A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46" o:spid="_x0000_s1062" type="#_x0000_t202" style="position:absolute;left:0;text-align:left;margin-left:518.05pt;margin-top:8pt;width:157.5pt;height:27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" filled="f" stroked="f">
                <v:textbox>
                  <w:txbxContent>
                    <w:p w:rsidR="004A5EDF" w:rsidRPr="00C33E1D" w:rsidRDefault="004A5EDF" w:rsidP="00D961A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30"/>
                          <w:szCs w:val="30"/>
                        </w:rPr>
                      </w:pPr>
                      <w:r w:rsidRPr="00D961AF">
                        <w:rPr>
                          <w:rFonts w:ascii="Times New Roman" w:hAnsi="Times New Roman"/>
                          <w:sz w:val="34"/>
                          <w:szCs w:val="34"/>
                        </w:rPr>
                        <w:t>По функциям</w:t>
                      </w:r>
                    </w:p>
                    <w:p w:rsidR="004A5EDF" w:rsidRDefault="004A5EDF" w:rsidP="00D961AF"/>
                  </w:txbxContent>
                </v:textbox>
              </v:shape>
            </w:pict>
          </mc:Fallback>
        </mc:AlternateContent>
      </w:r>
    </w:p>
    <w:p w:rsidR="0007780A" w:rsidRDefault="00DE4EBC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>
                <wp:simplePos x="0" y="0"/>
                <wp:positionH relativeFrom="column">
                  <wp:posOffset>3007360</wp:posOffset>
                </wp:positionH>
                <wp:positionV relativeFrom="paragraph">
                  <wp:posOffset>15240</wp:posOffset>
                </wp:positionV>
                <wp:extent cx="2524125" cy="704850"/>
                <wp:effectExtent l="0" t="0" r="47625" b="57150"/>
                <wp:wrapNone/>
                <wp:docPr id="284" name="AutoShape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4125" cy="7048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1270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33" o:spid="_x0000_s1026" style="position:absolute;margin-left:236.8pt;margin-top:1.2pt;width:198.75pt;height:55.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" fillcolor="#92cddc [1944]" strokecolor="#17365d [2415]" strokeweight="1pt">
                <v:shadow on="t" color="#205867 [1608]" opacity=".5" offset="1pt"/>
              </v:roundrect>
            </w:pict>
          </mc:Fallback>
        </mc:AlternateContent>
      </w: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>
                <wp:simplePos x="0" y="0"/>
                <wp:positionH relativeFrom="column">
                  <wp:posOffset>3093085</wp:posOffset>
                </wp:positionH>
                <wp:positionV relativeFrom="paragraph">
                  <wp:posOffset>196215</wp:posOffset>
                </wp:positionV>
                <wp:extent cx="2257425" cy="342900"/>
                <wp:effectExtent l="0" t="0" r="0" b="0"/>
                <wp:wrapNone/>
                <wp:docPr id="283" name="Text Box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742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D961AF" w:rsidRDefault="00847B8D" w:rsidP="00D961A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Pr="00D961AF">
                              <w:rPr>
                                <w:rFonts w:ascii="Times New Roman" w:hAnsi="Times New Roman"/>
                                <w:sz w:val="34"/>
                                <w:szCs w:val="34"/>
                              </w:rPr>
                              <w:t>Неналоговые доходы</w:t>
                            </w:r>
                          </w:p>
                          <w:p w:rsidR="00847B8D" w:rsidRDefault="00847B8D" w:rsidP="00D961A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9" o:spid="_x0000_s1063" type="#_x0000_t202" style="position:absolute;left:0;text-align:left;margin-left:243.55pt;margin-top:15.45pt;width:177.75pt;height:27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" filled="f" stroked="f">
                <v:textbox>
                  <w:txbxContent>
                    <w:p w:rsidR="004A5EDF" w:rsidRPr="00D961AF" w:rsidRDefault="004A5EDF" w:rsidP="00D961A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hAnsi="Times New Roman"/>
                          <w:sz w:val="34"/>
                          <w:szCs w:val="34"/>
                        </w:rPr>
                        <w:t xml:space="preserve"> </w:t>
                      </w:r>
                      <w:r w:rsidRPr="00D961AF">
                        <w:rPr>
                          <w:rFonts w:ascii="Times New Roman" w:hAnsi="Times New Roman"/>
                          <w:sz w:val="34"/>
                          <w:szCs w:val="34"/>
                        </w:rPr>
                        <w:t>Неналоговые доходы</w:t>
                      </w:r>
                    </w:p>
                    <w:p w:rsidR="004A5EDF" w:rsidRDefault="004A5EDF" w:rsidP="00D961AF"/>
                  </w:txbxContent>
                </v:textbox>
              </v:shape>
            </w:pict>
          </mc:Fallback>
        </mc:AlternateContent>
      </w:r>
    </w:p>
    <w:p w:rsidR="0007780A" w:rsidRDefault="00DE4EBC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>
                <wp:simplePos x="0" y="0"/>
                <wp:positionH relativeFrom="column">
                  <wp:posOffset>6341110</wp:posOffset>
                </wp:positionH>
                <wp:positionV relativeFrom="paragraph">
                  <wp:posOffset>158115</wp:posOffset>
                </wp:positionV>
                <wp:extent cx="2495550" cy="590550"/>
                <wp:effectExtent l="0" t="0" r="19050" b="19050"/>
                <wp:wrapNone/>
                <wp:docPr id="282" name="AutoShape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95550" cy="5905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99"/>
                        </a:solid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43" o:spid="_x0000_s1026" style="position:absolute;margin-left:499.3pt;margin-top:12.45pt;width:196.5pt;height:46.5pt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" fillcolor="#ff9" strokecolor="#17365d [2415]"/>
            </w:pict>
          </mc:Fallback>
        </mc:AlternateContent>
      </w: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>
                <wp:simplePos x="0" y="0"/>
                <wp:positionH relativeFrom="column">
                  <wp:posOffset>6493510</wp:posOffset>
                </wp:positionH>
                <wp:positionV relativeFrom="paragraph">
                  <wp:posOffset>215265</wp:posOffset>
                </wp:positionV>
                <wp:extent cx="2257425" cy="533400"/>
                <wp:effectExtent l="0" t="0" r="0" b="0"/>
                <wp:wrapNone/>
                <wp:docPr id="281" name="Text Box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7425" cy="533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8B7BB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C33E1D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По муниципальным </w:t>
                            </w:r>
                          </w:p>
                          <w:p w:rsidR="00847B8D" w:rsidRPr="00C33E1D" w:rsidRDefault="00847B8D" w:rsidP="008B7BB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C33E1D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программам</w:t>
                            </w:r>
                          </w:p>
                          <w:p w:rsidR="00847B8D" w:rsidRDefault="00847B8D" w:rsidP="008B7BB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48" o:spid="_x0000_s1064" type="#_x0000_t202" style="position:absolute;left:0;text-align:left;margin-left:511.3pt;margin-top:16.95pt;width:177.75pt;height:42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" filled="f" stroked="f">
                <v:textbox>
                  <w:txbxContent>
                    <w:p w:rsidR="004A5EDF" w:rsidRDefault="004A5EDF" w:rsidP="008B7BB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C33E1D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По муниципальным </w:t>
                      </w:r>
                    </w:p>
                    <w:p w:rsidR="004A5EDF" w:rsidRPr="00C33E1D" w:rsidRDefault="004A5EDF" w:rsidP="008B7BB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C33E1D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программам</w:t>
                      </w:r>
                    </w:p>
                    <w:p w:rsidR="004A5EDF" w:rsidRDefault="004A5EDF" w:rsidP="008B7BBC"/>
                  </w:txbxContent>
                </v:textbox>
              </v:shape>
            </w:pict>
          </mc:Fallback>
        </mc:AlternateContent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DE4EBC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>
                <wp:simplePos x="0" y="0"/>
                <wp:positionH relativeFrom="column">
                  <wp:posOffset>3007360</wp:posOffset>
                </wp:positionH>
                <wp:positionV relativeFrom="paragraph">
                  <wp:posOffset>194945</wp:posOffset>
                </wp:positionV>
                <wp:extent cx="2524125" cy="676275"/>
                <wp:effectExtent l="0" t="0" r="47625" b="66675"/>
                <wp:wrapNone/>
                <wp:docPr id="280" name="AutoShape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4125" cy="6762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34" o:spid="_x0000_s1026" style="position:absolute;margin-left:236.8pt;margin-top:15.35pt;width:198.75pt;height:53.25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" fillcolor="#92cddc [1944]" strokecolor="#17365d [2415]">
                <v:shadow on="t" color="#205867 [1608]" opacity=".5" offset="1pt"/>
              </v:roundrect>
            </w:pict>
          </mc:Fallback>
        </mc:AlternateContent>
      </w: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>
                <wp:simplePos x="0" y="0"/>
                <wp:positionH relativeFrom="column">
                  <wp:posOffset>3226435</wp:posOffset>
                </wp:positionH>
                <wp:positionV relativeFrom="paragraph">
                  <wp:posOffset>194945</wp:posOffset>
                </wp:positionV>
                <wp:extent cx="1971675" cy="619125"/>
                <wp:effectExtent l="0" t="0" r="0" b="9525"/>
                <wp:wrapNone/>
                <wp:docPr id="279" name="Text Box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1675" cy="619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D961AF" w:rsidRDefault="00847B8D" w:rsidP="00D961AF">
                            <w:pPr>
                              <w:jc w:val="center"/>
                            </w:pPr>
                            <w:r>
                              <w:rPr>
                                <w:rFonts w:ascii="Times New Roman" w:hAnsi="Times New Roman"/>
                                <w:sz w:val="32"/>
                                <w:szCs w:val="32"/>
                              </w:rPr>
                              <w:t xml:space="preserve">  </w:t>
                            </w:r>
                            <w:r w:rsidRPr="00C33E1D">
                              <w:rPr>
                                <w:rFonts w:ascii="Times New Roman" w:hAnsi="Times New Roman"/>
                                <w:sz w:val="32"/>
                                <w:szCs w:val="32"/>
                              </w:rPr>
                              <w:t xml:space="preserve">Безвозмездные </w:t>
                            </w:r>
                            <w:r>
                              <w:rPr>
                                <w:rFonts w:ascii="Times New Roman" w:hAnsi="Times New Roman"/>
                                <w:sz w:val="32"/>
                                <w:szCs w:val="32"/>
                              </w:rPr>
                              <w:t xml:space="preserve">                  </w:t>
                            </w:r>
                            <w:r w:rsidRPr="00C33E1D">
                              <w:rPr>
                                <w:rFonts w:ascii="Times New Roman" w:hAnsi="Times New Roman"/>
                                <w:sz w:val="32"/>
                                <w:szCs w:val="32"/>
                              </w:rPr>
                              <w:t>поступления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40" o:spid="_x0000_s1065" type="#_x0000_t202" style="position:absolute;left:0;text-align:left;margin-left:254.05pt;margin-top:15.35pt;width:155.25pt;height:48.75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" filled="f" stroked="f">
                <v:textbox>
                  <w:txbxContent>
                    <w:p w:rsidR="004A5EDF" w:rsidRPr="00D961AF" w:rsidRDefault="004A5EDF" w:rsidP="00D961AF">
                      <w:pPr>
                        <w:jc w:val="center"/>
                      </w:pPr>
                      <w:r>
                        <w:rPr>
                          <w:rFonts w:ascii="Times New Roman" w:hAnsi="Times New Roman"/>
                          <w:sz w:val="32"/>
                          <w:szCs w:val="32"/>
                        </w:rPr>
                        <w:t xml:space="preserve">  </w:t>
                      </w:r>
                      <w:r w:rsidRPr="00C33E1D">
                        <w:rPr>
                          <w:rFonts w:ascii="Times New Roman" w:hAnsi="Times New Roman"/>
                          <w:sz w:val="32"/>
                          <w:szCs w:val="32"/>
                        </w:rPr>
                        <w:t xml:space="preserve">Безвозмездные </w:t>
                      </w:r>
                      <w:r>
                        <w:rPr>
                          <w:rFonts w:ascii="Times New Roman" w:hAnsi="Times New Roman"/>
                          <w:sz w:val="32"/>
                          <w:szCs w:val="32"/>
                        </w:rPr>
                        <w:t xml:space="preserve">                  </w:t>
                      </w:r>
                      <w:r w:rsidRPr="00C33E1D">
                        <w:rPr>
                          <w:rFonts w:ascii="Times New Roman" w:hAnsi="Times New Roman"/>
                          <w:sz w:val="32"/>
                          <w:szCs w:val="32"/>
                        </w:rPr>
                        <w:t>поступления</w:t>
                      </w:r>
                    </w:p>
                  </w:txbxContent>
                </v:textbox>
              </v:shape>
            </w:pict>
          </mc:Fallback>
        </mc:AlternateContent>
      </w:r>
    </w:p>
    <w:p w:rsidR="0007780A" w:rsidRDefault="00DE4EBC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>
                <wp:simplePos x="0" y="0"/>
                <wp:positionH relativeFrom="column">
                  <wp:posOffset>6341110</wp:posOffset>
                </wp:positionH>
                <wp:positionV relativeFrom="paragraph">
                  <wp:posOffset>80645</wp:posOffset>
                </wp:positionV>
                <wp:extent cx="2495550" cy="619125"/>
                <wp:effectExtent l="0" t="0" r="19050" b="28575"/>
                <wp:wrapNone/>
                <wp:docPr id="278" name="AutoShape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95550" cy="619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99"/>
                        </a:solid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44" o:spid="_x0000_s1026" style="position:absolute;margin-left:499.3pt;margin-top:6.35pt;width:196.5pt;height:48.75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" fillcolor="#ff9" strokecolor="#17365d [2415]"/>
            </w:pict>
          </mc:Fallback>
        </mc:AlternateContent>
      </w:r>
      <w:r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>
                <wp:simplePos x="0" y="0"/>
                <wp:positionH relativeFrom="column">
                  <wp:posOffset>6664960</wp:posOffset>
                </wp:positionH>
                <wp:positionV relativeFrom="paragraph">
                  <wp:posOffset>166370</wp:posOffset>
                </wp:positionV>
                <wp:extent cx="2000250" cy="533400"/>
                <wp:effectExtent l="0" t="0" r="0" b="0"/>
                <wp:wrapNone/>
                <wp:docPr id="277" name="Text Box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0250" cy="533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8B7BBC" w:rsidRDefault="00847B8D" w:rsidP="008B7BB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8B7BBC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По экономическому </w:t>
                            </w:r>
                            <w:r w:rsidRPr="00C33E1D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содержанию</w:t>
                            </w:r>
                          </w:p>
                          <w:p w:rsidR="00847B8D" w:rsidRDefault="00847B8D" w:rsidP="008B7BB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50" o:spid="_x0000_s1066" type="#_x0000_t202" style="position:absolute;left:0;text-align:left;margin-left:524.8pt;margin-top:13.1pt;width:157.5pt;height:42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" filled="f" stroked="f">
                <v:textbox>
                  <w:txbxContent>
                    <w:p w:rsidR="004A5EDF" w:rsidRPr="008B7BBC" w:rsidRDefault="004A5EDF" w:rsidP="008B7BB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8B7BBC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По экономическому </w:t>
                      </w:r>
                      <w:r w:rsidRPr="00C33E1D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содержанию</w:t>
                      </w:r>
                    </w:p>
                    <w:p w:rsidR="004A5EDF" w:rsidRDefault="004A5EDF" w:rsidP="008B7BBC"/>
                  </w:txbxContent>
                </v:textbox>
              </v:shape>
            </w:pict>
          </mc:Fallback>
        </mc:AlternateContent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F60BF0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drawing>
          <wp:anchor distT="0" distB="0" distL="114300" distR="114300" simplePos="0" relativeHeight="251412992" behindDoc="1" locked="0" layoutInCell="1" allowOverlap="1">
            <wp:simplePos x="0" y="0"/>
            <wp:positionH relativeFrom="column">
              <wp:posOffset>8684260</wp:posOffset>
            </wp:positionH>
            <wp:positionV relativeFrom="paragraph">
              <wp:posOffset>155575</wp:posOffset>
            </wp:positionV>
            <wp:extent cx="1514475" cy="1057275"/>
            <wp:effectExtent l="19050" t="0" r="9525" b="0"/>
            <wp:wrapNone/>
            <wp:docPr id="4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0BF0" w:rsidRPr="00AF3587" w:rsidRDefault="00F60BF0" w:rsidP="001F530E">
      <w:pPr>
        <w:spacing w:after="0" w:line="240" w:lineRule="auto"/>
        <w:jc w:val="center"/>
        <w:rPr>
          <w:b/>
          <w:i/>
          <w:sz w:val="16"/>
          <w:szCs w:val="16"/>
          <w:u w:val="single"/>
        </w:rPr>
      </w:pPr>
    </w:p>
    <w:p w:rsidR="00F60BF0" w:rsidRDefault="00F60BF0" w:rsidP="00F60BF0">
      <w:pPr>
        <w:rPr>
          <w:rFonts w:ascii="Times New Roman" w:hAnsi="Times New Roman"/>
          <w:b/>
          <w:color w:val="000000" w:themeColor="text1"/>
          <w:sz w:val="34"/>
          <w:szCs w:val="34"/>
        </w:rPr>
      </w:pPr>
      <w:r w:rsidRPr="00D0177C">
        <w:rPr>
          <w:rFonts w:ascii="Times New Roman" w:hAnsi="Times New Roman"/>
          <w:b/>
          <w:color w:val="000000" w:themeColor="text1"/>
          <w:sz w:val="34"/>
          <w:szCs w:val="34"/>
        </w:rPr>
        <w:t>Цель составления бюджета – учет объема располагаемых и расходуемых денежных средств</w:t>
      </w:r>
    </w:p>
    <w:p w:rsidR="00B37923" w:rsidRDefault="00B37923" w:rsidP="00252C25">
      <w:pPr>
        <w:spacing w:after="0" w:line="240" w:lineRule="auto"/>
        <w:ind w:left="-142" w:firstLine="142"/>
        <w:jc w:val="center"/>
        <w:rPr>
          <w:b/>
          <w:i/>
          <w:sz w:val="16"/>
          <w:szCs w:val="16"/>
        </w:rPr>
      </w:pPr>
    </w:p>
    <w:p w:rsidR="00B37923" w:rsidRPr="00B37923" w:rsidRDefault="00B37923" w:rsidP="00252C25">
      <w:pPr>
        <w:spacing w:after="0" w:line="240" w:lineRule="auto"/>
        <w:ind w:left="-142" w:firstLine="142"/>
        <w:jc w:val="center"/>
        <w:rPr>
          <w:b/>
          <w:i/>
          <w:sz w:val="16"/>
          <w:szCs w:val="16"/>
        </w:rPr>
      </w:pPr>
    </w:p>
    <w:p w:rsidR="00D961AF" w:rsidRPr="00D961AF" w:rsidRDefault="00DE4EBC" w:rsidP="00252C25">
      <w:pPr>
        <w:spacing w:after="0" w:line="240" w:lineRule="auto"/>
        <w:ind w:left="-142" w:firstLine="142"/>
        <w:jc w:val="center"/>
        <w:rPr>
          <w:b/>
          <w:i/>
          <w:sz w:val="32"/>
          <w:szCs w:val="32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31776" behindDoc="0" locked="0" layoutInCell="1" allowOverlap="1">
                <wp:simplePos x="0" y="0"/>
                <wp:positionH relativeFrom="column">
                  <wp:posOffset>207010</wp:posOffset>
                </wp:positionH>
                <wp:positionV relativeFrom="paragraph">
                  <wp:posOffset>78105</wp:posOffset>
                </wp:positionV>
                <wp:extent cx="9060180" cy="371475"/>
                <wp:effectExtent l="13970" t="164465" r="165100" b="16510"/>
                <wp:wrapNone/>
                <wp:docPr id="263" name="AutoShape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60180" cy="37147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83D1FD"/>
                            </a:gs>
                            <a:gs pos="100000">
                              <a:srgbClr val="4F7D98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83D1FD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300CE0" w:rsidRDefault="00847B8D" w:rsidP="00CC3BFD">
                            <w:pPr>
                              <w:pStyle w:val="afc"/>
                              <w:jc w:val="center"/>
                              <w:rPr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300CE0">
                              <w:rPr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  <w:t>Бюджетный процесс</w:t>
                            </w:r>
                          </w:p>
                          <w:p w:rsidR="00847B8D" w:rsidRPr="009D3F44" w:rsidRDefault="00847B8D" w:rsidP="00ED6F23">
                            <w:pPr>
                              <w:rPr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12" o:spid="_x0000_s1067" type="#_x0000_t176" style="position:absolute;left:0;text-align:left;margin-left:16.3pt;margin-top:6.15pt;width:713.4pt;height:29.25pt;z-index:25153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" fillcolor="#83d1fd">
                <v:fill color2="#4f7d98" rotate="t" focus="100%" type="gradient"/>
                <v:shadow color="#243f60 [1604]" opacity=".5" offset="1pt"/>
                <o:extrusion v:ext="view" color="#83d1fd" on="t"/>
                <v:textbox>
                  <w:txbxContent>
                    <w:p w:rsidR="004A5EDF" w:rsidRPr="00300CE0" w:rsidRDefault="004A5EDF" w:rsidP="00CC3BFD">
                      <w:pPr>
                        <w:pStyle w:val="afc"/>
                        <w:jc w:val="center"/>
                        <w:rPr>
                          <w:b/>
                          <w:color w:val="000000" w:themeColor="text1"/>
                          <w:sz w:val="36"/>
                          <w:szCs w:val="36"/>
                        </w:rPr>
                      </w:pPr>
                      <w:r w:rsidRPr="00300CE0">
                        <w:rPr>
                          <w:b/>
                          <w:color w:val="000000" w:themeColor="text1"/>
                          <w:sz w:val="36"/>
                          <w:szCs w:val="36"/>
                        </w:rPr>
                        <w:t>Бюджетный процесс</w:t>
                      </w:r>
                    </w:p>
                    <w:p w:rsidR="004A5EDF" w:rsidRPr="009D3F44" w:rsidRDefault="004A5EDF" w:rsidP="00ED6F23">
                      <w:pPr>
                        <w:rPr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A447F" w:rsidRDefault="00D961AF" w:rsidP="00D55B70">
      <w:pPr>
        <w:spacing w:after="0" w:line="240" w:lineRule="auto"/>
      </w:pPr>
      <w:r w:rsidRPr="00D961AF">
        <w:rPr>
          <w:rFonts w:ascii="Times New Roman" w:hAnsi="Times New Roman"/>
          <w:b/>
          <w:color w:val="000000" w:themeColor="text1"/>
          <w:sz w:val="36"/>
          <w:szCs w:val="36"/>
        </w:rPr>
        <w:t xml:space="preserve">   </w:t>
      </w:r>
      <w:r w:rsidR="00DE4EBC">
        <w:rPr>
          <w:b/>
          <w:i/>
          <w:noProof/>
          <w:sz w:val="32"/>
          <w:szCs w:val="32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>
                <wp:simplePos x="0" y="0"/>
                <wp:positionH relativeFrom="column">
                  <wp:posOffset>349885</wp:posOffset>
                </wp:positionH>
                <wp:positionV relativeFrom="paragraph">
                  <wp:posOffset>92075</wp:posOffset>
                </wp:positionV>
                <wp:extent cx="9334500" cy="485775"/>
                <wp:effectExtent l="0" t="0" r="0" b="9525"/>
                <wp:wrapNone/>
                <wp:docPr id="275" name="Text Box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34500" cy="485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53" o:spid="_x0000_s1068" type="#_x0000_t202" style="position:absolute;margin-left:27.55pt;margin-top:7.25pt;width:735pt;height:38.25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uFNvAIAAMY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" filled="f" stroked="f">
                <v:textbox>
                  <w:txbxContent>
                    <w:p w:rsidR="004A5EDF" w:rsidRDefault="004A5EDF"/>
                  </w:txbxContent>
                </v:textbox>
              </v:shape>
            </w:pict>
          </mc:Fallback>
        </mc:AlternateContent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37920" behindDoc="0" locked="0" layoutInCell="1" allowOverlap="1">
                <wp:simplePos x="0" y="0"/>
                <wp:positionH relativeFrom="column">
                  <wp:posOffset>988060</wp:posOffset>
                </wp:positionH>
                <wp:positionV relativeFrom="paragraph">
                  <wp:posOffset>269240</wp:posOffset>
                </wp:positionV>
                <wp:extent cx="19050" cy="332105"/>
                <wp:effectExtent l="0" t="0" r="0" b="0"/>
                <wp:wrapNone/>
                <wp:docPr id="274" name="AutoShape 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9050" cy="332105"/>
                        </a:xfrm>
                        <a:prstGeom prst="straightConnector1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14:hiddenLine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573" o:spid="_x0000_s1026" type="#_x0000_t32" style="position:absolute;margin-left:77.8pt;margin-top:21.2pt;width:1.5pt;height:26.15pt;flip:x;z-index:25153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" stroked="f">
                <v:stroke endarrow="block"/>
              </v:shape>
            </w:pict>
          </mc:Fallback>
        </mc:AlternateContent>
      </w:r>
    </w:p>
    <w:p w:rsidR="003B322E" w:rsidRDefault="00DE4EBC" w:rsidP="001C4ED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4704" behindDoc="0" locked="0" layoutInCell="1" allowOverlap="1">
                <wp:simplePos x="0" y="0"/>
                <wp:positionH relativeFrom="column">
                  <wp:posOffset>121285</wp:posOffset>
                </wp:positionH>
                <wp:positionV relativeFrom="paragraph">
                  <wp:posOffset>31115</wp:posOffset>
                </wp:positionV>
                <wp:extent cx="9439275" cy="1409700"/>
                <wp:effectExtent l="0" t="0" r="0" b="0"/>
                <wp:wrapNone/>
                <wp:docPr id="273" name="AutoShape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39275" cy="14097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421DBF" w:rsidRDefault="00847B8D" w:rsidP="00222D77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421DBF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>Бюджетный процесс</w:t>
                            </w:r>
                            <w:r w:rsidRPr="00421DBF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-  регламентируемая законодательством Российской Федерации деятельность органов государственной власти, органов местного самоуправления и иных участников бюджетного процесса по составлению и рассмотрению проектов бюджетов, утверждению и исполнению бюджетов, </w:t>
                            </w:r>
                            <w:proofErr w:type="gramStart"/>
                            <w:r w:rsidRPr="00421DBF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контрол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ю</w:t>
                            </w:r>
                            <w:r w:rsidRPr="00421DBF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за</w:t>
                            </w:r>
                            <w:proofErr w:type="gramEnd"/>
                            <w:r w:rsidRPr="00421DBF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их исполнением, осуществлению бюджетного учета, составлению, внешней проверке, рассмотрению и утверждению бюджетной отчетности (ст.6 Бюджетный кодекс РФ)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217" o:spid="_x0000_s1069" style="position:absolute;margin-left:9.55pt;margin-top:2.45pt;width:743.25pt;height:111pt;z-index:25178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" filled="f" stroked="f">
                <v:textbox>
                  <w:txbxContent>
                    <w:p w:rsidR="004A5EDF" w:rsidRPr="00421DBF" w:rsidRDefault="004A5EDF" w:rsidP="00222D77">
                      <w:pPr>
                        <w:spacing w:after="0" w:line="240" w:lineRule="auto"/>
                        <w:jc w:val="both"/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421DBF"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u w:val="single"/>
                        </w:rPr>
                        <w:t>Бюджетный процесс</w:t>
                      </w:r>
                      <w:r w:rsidRPr="00421DBF"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-  регламентируемая законодательством Российской Федерации деятельность органов государственной власти, органов местного самоуправления и иных участников бюджетного процесса по составлению и рассмотрению проектов бюджетов, утверждению и исполнению бюджетов, контрол</w:t>
                      </w: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ю</w:t>
                      </w:r>
                      <w:r w:rsidRPr="00421DBF"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за их исполнением, осуществлению бюджетного учета, составлению, внешней проверке, рассмотрению и утверждению бюджетной отчетности (ст.6 Бюджетный кодекс РФ)</w:t>
                      </w:r>
                    </w:p>
                  </w:txbxContent>
                </v:textbox>
              </v:roundrect>
            </w:pict>
          </mc:Fallback>
        </mc:AlternateContent>
      </w:r>
    </w:p>
    <w:p w:rsidR="00ED6F23" w:rsidRDefault="00F11F37" w:rsidP="00F11F37">
      <w:pPr>
        <w:tabs>
          <w:tab w:val="right" w:pos="15309"/>
        </w:tabs>
      </w:pPr>
      <w:r>
        <w:tab/>
      </w:r>
    </w:p>
    <w:p w:rsidR="00ED6F23" w:rsidRDefault="00ED6F23" w:rsidP="001C4ED6"/>
    <w:p w:rsidR="00F11F37" w:rsidRDefault="004059BC" w:rsidP="004A3690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432448" behindDoc="1" locked="0" layoutInCell="1" allowOverlap="1">
            <wp:simplePos x="0" y="0"/>
            <wp:positionH relativeFrom="column">
              <wp:posOffset>969010</wp:posOffset>
            </wp:positionH>
            <wp:positionV relativeFrom="paragraph">
              <wp:posOffset>24130</wp:posOffset>
            </wp:positionV>
            <wp:extent cx="8115300" cy="5534025"/>
            <wp:effectExtent l="0" t="0" r="0" b="0"/>
            <wp:wrapNone/>
            <wp:docPr id="3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5300" cy="553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2D77">
        <w:rPr>
          <w:noProof/>
          <w:lang w:eastAsia="ru-RU"/>
        </w:rPr>
        <w:drawing>
          <wp:anchor distT="0" distB="0" distL="114300" distR="114300" simplePos="0" relativeHeight="251410944" behindDoc="1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309880</wp:posOffset>
            </wp:positionV>
            <wp:extent cx="5095875" cy="3790950"/>
            <wp:effectExtent l="0" t="0" r="0" b="0"/>
            <wp:wrapNone/>
            <wp:docPr id="56" name="Рисунок 13" descr="C:\Users\1\Desktop\картинки\povysheni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Desktop\картинки\povyshenie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09587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659F" w:rsidRDefault="0096659F" w:rsidP="004A3690">
      <w:pPr>
        <w:jc w:val="center"/>
      </w:pPr>
    </w:p>
    <w:p w:rsidR="0096659F" w:rsidRDefault="0096659F" w:rsidP="004A3690">
      <w:pPr>
        <w:jc w:val="center"/>
      </w:pPr>
    </w:p>
    <w:p w:rsidR="0096659F" w:rsidRDefault="00DE4EBC" w:rsidP="004A3690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>
                <wp:simplePos x="0" y="0"/>
                <wp:positionH relativeFrom="column">
                  <wp:posOffset>6407785</wp:posOffset>
                </wp:positionH>
                <wp:positionV relativeFrom="paragraph">
                  <wp:posOffset>235585</wp:posOffset>
                </wp:positionV>
                <wp:extent cx="3829050" cy="1552575"/>
                <wp:effectExtent l="0" t="0" r="0" b="9525"/>
                <wp:wrapNone/>
                <wp:docPr id="271" name="Rectangle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29050" cy="1552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0119B9" w:rsidRDefault="00847B8D" w:rsidP="0096659F">
                            <w:pPr>
                              <w:spacing w:line="240" w:lineRule="auto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0119B9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Составление, рассмотрение, утверждение бюджетной отчетности и внешняя проверка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015" o:spid="_x0000_s1070" style="position:absolute;left:0;text-align:left;margin-left:504.55pt;margin-top:18.55pt;width:301.5pt;height:122.25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" filled="f" stroked="f">
                <v:textbox>
                  <w:txbxContent>
                    <w:p w:rsidR="004A5EDF" w:rsidRPr="000119B9" w:rsidRDefault="004A5EDF" w:rsidP="0096659F">
                      <w:pPr>
                        <w:spacing w:line="240" w:lineRule="auto"/>
                        <w:rPr>
                          <w:rFonts w:ascii="Times New Roman" w:hAnsi="Times New Roman"/>
                          <w:b/>
                          <w:color w:val="000000" w:themeColor="text1"/>
                          <w:sz w:val="40"/>
                          <w:szCs w:val="40"/>
                        </w:rPr>
                      </w:pPr>
                      <w:r w:rsidRPr="000119B9">
                        <w:rPr>
                          <w:rFonts w:ascii="Times New Roman" w:hAnsi="Times New Roman"/>
                          <w:b/>
                          <w:color w:val="000000" w:themeColor="text1"/>
                          <w:sz w:val="40"/>
                          <w:szCs w:val="40"/>
                        </w:rPr>
                        <w:t>Составление, рассмотрение, утверждение бюджетной отчетности и внешняя проверка</w:t>
                      </w:r>
                    </w:p>
                  </w:txbxContent>
                </v:textbox>
              </v:rect>
            </w:pict>
          </mc:Fallback>
        </mc:AlternateContent>
      </w:r>
    </w:p>
    <w:p w:rsidR="0096659F" w:rsidRDefault="0096659F" w:rsidP="004A3690">
      <w:pPr>
        <w:jc w:val="center"/>
      </w:pPr>
    </w:p>
    <w:p w:rsidR="0096659F" w:rsidRDefault="00DE4EBC" w:rsidP="004A3690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>
                <wp:simplePos x="0" y="0"/>
                <wp:positionH relativeFrom="column">
                  <wp:posOffset>5988685</wp:posOffset>
                </wp:positionH>
                <wp:positionV relativeFrom="paragraph">
                  <wp:posOffset>18415</wp:posOffset>
                </wp:positionV>
                <wp:extent cx="419100" cy="381000"/>
                <wp:effectExtent l="19050" t="19050" r="38100" b="57150"/>
                <wp:wrapNone/>
                <wp:docPr id="270" name="AutoShape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381000"/>
                        </a:xfrm>
                        <a:prstGeom prst="donut">
                          <a:avLst>
                            <a:gd name="adj" fmla="val 26190"/>
                          </a:avLst>
                        </a:prstGeom>
                        <a:solidFill>
                          <a:srgbClr val="00B0F0"/>
                        </a:solidFill>
                        <a:ln w="381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3" coordsize="21600,21600" o:spt="23" adj="5400" path="m,10800qy10800,,21600,10800,10800,21600,,10800xm@0,10800qy10800@2@1,10800,10800@0@0,10800xe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o:connecttype="custom" o:connectlocs="10800,0;3163,3163;0,10800;3163,18437;10800,21600;18437,18437;21600,10800;18437,3163" textboxrect="3163,3163,18437,18437"/>
                <v:handles>
                  <v:h position="#0,center" xrange="0,10800"/>
                </v:handles>
              </v:shapetype>
              <v:shape id="AutoShape 1014" o:spid="_x0000_s1026" type="#_x0000_t23" style="position:absolute;margin-left:471.55pt;margin-top:1.45pt;width:33pt;height:30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" adj="5143" fillcolor="#00b0f0" strokecolor="#0070c0" strokeweight="3pt">
                <v:shadow on="t" color="#205867 [1608]" opacity=".5" offset="1pt"/>
              </v:shape>
            </w:pict>
          </mc:Fallback>
        </mc:AlternateContent>
      </w:r>
    </w:p>
    <w:p w:rsidR="0096659F" w:rsidRDefault="00DE4EBC" w:rsidP="004A3690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>
                <wp:simplePos x="0" y="0"/>
                <wp:positionH relativeFrom="column">
                  <wp:posOffset>4217035</wp:posOffset>
                </wp:positionH>
                <wp:positionV relativeFrom="paragraph">
                  <wp:posOffset>314325</wp:posOffset>
                </wp:positionV>
                <wp:extent cx="419100" cy="381000"/>
                <wp:effectExtent l="19050" t="19050" r="38100" b="57150"/>
                <wp:wrapNone/>
                <wp:docPr id="269" name="AutoShape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381000"/>
                        </a:xfrm>
                        <a:prstGeom prst="donut">
                          <a:avLst>
                            <a:gd name="adj" fmla="val 26190"/>
                          </a:avLst>
                        </a:prstGeom>
                        <a:solidFill>
                          <a:srgbClr val="00B0F0"/>
                        </a:solidFill>
                        <a:ln w="381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012" o:spid="_x0000_s1026" type="#_x0000_t23" style="position:absolute;margin-left:332.05pt;margin-top:24.75pt;width:33pt;height:30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" adj="5143" fillcolor="#00b0f0" strokecolor="#0070c0" strokeweight="3pt">
                <v:shadow on="t" color="#205867 [1608]" opacity=".5" offset="1pt"/>
              </v:shape>
            </w:pict>
          </mc:Fallback>
        </mc:AlternateContent>
      </w:r>
    </w:p>
    <w:p w:rsidR="0096659F" w:rsidRDefault="0096659F" w:rsidP="0096659F">
      <w:pPr>
        <w:tabs>
          <w:tab w:val="left" w:pos="5595"/>
        </w:tabs>
      </w:pPr>
      <w:r>
        <w:tab/>
      </w:r>
    </w:p>
    <w:p w:rsidR="0096659F" w:rsidRDefault="00DE4EBC" w:rsidP="004A3690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>
                <wp:simplePos x="0" y="0"/>
                <wp:positionH relativeFrom="column">
                  <wp:posOffset>4636135</wp:posOffset>
                </wp:positionH>
                <wp:positionV relativeFrom="paragraph">
                  <wp:posOffset>48895</wp:posOffset>
                </wp:positionV>
                <wp:extent cx="3238500" cy="704850"/>
                <wp:effectExtent l="0" t="0" r="0" b="0"/>
                <wp:wrapNone/>
                <wp:docPr id="268" name="Rectangle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0" cy="70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0119B9" w:rsidRDefault="00847B8D" w:rsidP="0096659F">
                            <w:pPr>
                              <w:spacing w:line="240" w:lineRule="auto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0119B9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Контроль и исполнение бюджета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011" o:spid="_x0000_s1071" style="position:absolute;left:0;text-align:left;margin-left:365.05pt;margin-top:3.85pt;width:255pt;height:55.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" filled="f" stroked="f">
                <v:textbox>
                  <w:txbxContent>
                    <w:p w:rsidR="004A5EDF" w:rsidRPr="000119B9" w:rsidRDefault="004A5EDF" w:rsidP="0096659F">
                      <w:pPr>
                        <w:spacing w:line="240" w:lineRule="auto"/>
                        <w:rPr>
                          <w:rFonts w:ascii="Times New Roman" w:hAnsi="Times New Roman"/>
                          <w:b/>
                          <w:color w:val="000000" w:themeColor="text1"/>
                          <w:sz w:val="40"/>
                          <w:szCs w:val="40"/>
                        </w:rPr>
                      </w:pPr>
                      <w:r w:rsidRPr="000119B9">
                        <w:rPr>
                          <w:rFonts w:ascii="Times New Roman" w:hAnsi="Times New Roman"/>
                          <w:b/>
                          <w:color w:val="000000" w:themeColor="text1"/>
                          <w:sz w:val="40"/>
                          <w:szCs w:val="40"/>
                        </w:rPr>
                        <w:t>Контроль и исполнение бюджета</w:t>
                      </w:r>
                    </w:p>
                  </w:txbxContent>
                </v:textbox>
              </v:rect>
            </w:pict>
          </mc:Fallback>
        </mc:AlternateContent>
      </w:r>
    </w:p>
    <w:p w:rsidR="0096659F" w:rsidRDefault="00DE4EBC" w:rsidP="004A3690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>
                <wp:simplePos x="0" y="0"/>
                <wp:positionH relativeFrom="column">
                  <wp:posOffset>2807335</wp:posOffset>
                </wp:positionH>
                <wp:positionV relativeFrom="paragraph">
                  <wp:posOffset>201930</wp:posOffset>
                </wp:positionV>
                <wp:extent cx="361950" cy="342900"/>
                <wp:effectExtent l="19050" t="19050" r="38100" b="57150"/>
                <wp:wrapNone/>
                <wp:docPr id="267" name="AutoShape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342900"/>
                        </a:xfrm>
                        <a:prstGeom prst="donut">
                          <a:avLst>
                            <a:gd name="adj" fmla="val 25676"/>
                          </a:avLst>
                        </a:prstGeom>
                        <a:solidFill>
                          <a:srgbClr val="0BA4F9"/>
                        </a:solidFill>
                        <a:ln w="381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010" o:spid="_x0000_s1026" type="#_x0000_t23" style="position:absolute;margin-left:221.05pt;margin-top:15.9pt;width:28.5pt;height:27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" adj="5254" fillcolor="#0ba4f9" strokecolor="#0070c0" strokeweight="3pt">
                <v:shadow on="t" color="#205867 [1608]" opacity=".5" offset="1pt"/>
              </v:shape>
            </w:pict>
          </mc:Fallback>
        </mc:AlternateContent>
      </w:r>
    </w:p>
    <w:p w:rsidR="0096659F" w:rsidRDefault="0096659F" w:rsidP="004A3690">
      <w:pPr>
        <w:jc w:val="center"/>
      </w:pPr>
    </w:p>
    <w:p w:rsidR="0096659F" w:rsidRDefault="00DE4EBC" w:rsidP="004A3690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>
                <wp:simplePos x="0" y="0"/>
                <wp:positionH relativeFrom="column">
                  <wp:posOffset>3169285</wp:posOffset>
                </wp:positionH>
                <wp:positionV relativeFrom="paragraph">
                  <wp:posOffset>3810</wp:posOffset>
                </wp:positionV>
                <wp:extent cx="2876550" cy="704850"/>
                <wp:effectExtent l="0" t="0" r="0" b="0"/>
                <wp:wrapNone/>
                <wp:docPr id="266" name="Rectangle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76550" cy="70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0119B9" w:rsidRDefault="00847B8D" w:rsidP="0096659F">
                            <w:pPr>
                              <w:spacing w:line="240" w:lineRule="auto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0119B9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Рассмотрение и            утверждение бюджета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013" o:spid="_x0000_s1072" style="position:absolute;left:0;text-align:left;margin-left:249.55pt;margin-top:.3pt;width:226.5pt;height:55.5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" filled="f" stroked="f">
                <v:textbox>
                  <w:txbxContent>
                    <w:p w:rsidR="004A5EDF" w:rsidRPr="000119B9" w:rsidRDefault="004A5EDF" w:rsidP="0096659F">
                      <w:pPr>
                        <w:spacing w:line="240" w:lineRule="auto"/>
                        <w:rPr>
                          <w:rFonts w:ascii="Times New Roman" w:hAnsi="Times New Roman"/>
                          <w:b/>
                          <w:color w:val="000000" w:themeColor="text1"/>
                          <w:sz w:val="40"/>
                          <w:szCs w:val="40"/>
                        </w:rPr>
                      </w:pPr>
                      <w:r w:rsidRPr="000119B9">
                        <w:rPr>
                          <w:rFonts w:ascii="Times New Roman" w:hAnsi="Times New Roman"/>
                          <w:b/>
                          <w:color w:val="000000" w:themeColor="text1"/>
                          <w:sz w:val="40"/>
                          <w:szCs w:val="40"/>
                        </w:rPr>
                        <w:t>Рассмотрение и            утверждение бюджета</w:t>
                      </w:r>
                    </w:p>
                  </w:txbxContent>
                </v:textbox>
              </v:rect>
            </w:pict>
          </mc:Fallback>
        </mc:AlternateContent>
      </w:r>
    </w:p>
    <w:p w:rsidR="0096659F" w:rsidRDefault="00DE4EBC" w:rsidP="004A3690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>
                <wp:simplePos x="0" y="0"/>
                <wp:positionH relativeFrom="column">
                  <wp:posOffset>1892935</wp:posOffset>
                </wp:positionH>
                <wp:positionV relativeFrom="paragraph">
                  <wp:posOffset>175895</wp:posOffset>
                </wp:positionV>
                <wp:extent cx="209550" cy="209550"/>
                <wp:effectExtent l="19050" t="19050" r="38100" b="57150"/>
                <wp:wrapNone/>
                <wp:docPr id="265" name="AutoShape 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209550"/>
                        </a:xfrm>
                        <a:prstGeom prst="donut">
                          <a:avLst>
                            <a:gd name="adj" fmla="val 25000"/>
                          </a:avLst>
                        </a:prstGeom>
                        <a:solidFill>
                          <a:srgbClr val="00B0F0"/>
                        </a:solidFill>
                        <a:ln w="381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008" o:spid="_x0000_s1026" type="#_x0000_t23" style="position:absolute;margin-left:149.05pt;margin-top:13.85pt;width:16.5pt;height:16.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" fillcolor="#00b0f0" strokecolor="#0070c0" strokeweight="3pt">
                <v:shadow on="t" color="#205867 [1608]" opacity=".5" offset="1pt"/>
              </v:shape>
            </w:pict>
          </mc:Fallback>
        </mc:AlternateContent>
      </w:r>
    </w:p>
    <w:p w:rsidR="0096659F" w:rsidRDefault="00DE4EBC" w:rsidP="004A3690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>
                <wp:simplePos x="0" y="0"/>
                <wp:positionH relativeFrom="column">
                  <wp:posOffset>1892935</wp:posOffset>
                </wp:positionH>
                <wp:positionV relativeFrom="paragraph">
                  <wp:posOffset>214630</wp:posOffset>
                </wp:positionV>
                <wp:extent cx="2743200" cy="704850"/>
                <wp:effectExtent l="0" t="0" r="0" b="0"/>
                <wp:wrapNone/>
                <wp:docPr id="264" name="Rectangle 1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43200" cy="70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0119B9" w:rsidRDefault="00847B8D" w:rsidP="0096659F">
                            <w:pPr>
                              <w:spacing w:line="240" w:lineRule="auto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0119B9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Составление проекта бюджета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009" o:spid="_x0000_s1073" style="position:absolute;left:0;text-align:left;margin-left:149.05pt;margin-top:16.9pt;width:3in;height:55.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" filled="f" stroked="f">
                <v:textbox>
                  <w:txbxContent>
                    <w:p w:rsidR="004A5EDF" w:rsidRPr="000119B9" w:rsidRDefault="004A5EDF" w:rsidP="0096659F">
                      <w:pPr>
                        <w:spacing w:line="240" w:lineRule="auto"/>
                        <w:rPr>
                          <w:rFonts w:ascii="Times New Roman" w:hAnsi="Times New Roman"/>
                          <w:b/>
                          <w:color w:val="000000" w:themeColor="text1"/>
                          <w:sz w:val="40"/>
                          <w:szCs w:val="40"/>
                        </w:rPr>
                      </w:pPr>
                      <w:r w:rsidRPr="000119B9">
                        <w:rPr>
                          <w:rFonts w:ascii="Times New Roman" w:hAnsi="Times New Roman"/>
                          <w:b/>
                          <w:color w:val="000000" w:themeColor="text1"/>
                          <w:sz w:val="40"/>
                          <w:szCs w:val="40"/>
                        </w:rPr>
                        <w:t>Составление проекта бюджета</w:t>
                      </w:r>
                    </w:p>
                  </w:txbxContent>
                </v:textbox>
              </v:rect>
            </w:pict>
          </mc:Fallback>
        </mc:AlternateContent>
      </w:r>
    </w:p>
    <w:p w:rsidR="0096659F" w:rsidRDefault="0096659F" w:rsidP="004A3690">
      <w:pPr>
        <w:jc w:val="center"/>
      </w:pPr>
    </w:p>
    <w:p w:rsidR="0096659F" w:rsidRDefault="0096659F" w:rsidP="004A3690">
      <w:pPr>
        <w:jc w:val="center"/>
      </w:pPr>
    </w:p>
    <w:p w:rsidR="0096659F" w:rsidRDefault="00DE4EBC" w:rsidP="004A3690">
      <w:pPr>
        <w:jc w:val="center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32800" behindDoc="0" locked="0" layoutInCell="1" allowOverlap="1">
                <wp:simplePos x="0" y="0"/>
                <wp:positionH relativeFrom="column">
                  <wp:posOffset>244475</wp:posOffset>
                </wp:positionH>
                <wp:positionV relativeFrom="paragraph">
                  <wp:posOffset>-307975</wp:posOffset>
                </wp:positionV>
                <wp:extent cx="8850630" cy="638175"/>
                <wp:effectExtent l="13335" t="168910" r="165735" b="12065"/>
                <wp:wrapNone/>
                <wp:docPr id="256" name="AutoShape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50630" cy="63817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EA14C4" w:rsidRDefault="00847B8D" w:rsidP="00CC3BFD">
                            <w:pPr>
                              <w:pStyle w:val="afc"/>
                              <w:pBdr>
                                <w:bottom w:val="single" w:sz="8" w:space="16" w:color="4F81BD" w:themeColor="accent1"/>
                              </w:pBdr>
                              <w:jc w:val="center"/>
                              <w:rPr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EA14C4">
                              <w:rPr>
                                <w:color w:val="FFFFFF" w:themeColor="background1"/>
                                <w:sz w:val="44"/>
                                <w:szCs w:val="44"/>
                              </w:rPr>
                              <w:t>Участники бюджетного процесса</w:t>
                            </w:r>
                          </w:p>
                          <w:p w:rsidR="00847B8D" w:rsidRPr="009D3F44" w:rsidRDefault="00847B8D" w:rsidP="004A0AE4">
                            <w:pPr>
                              <w:rPr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90" o:spid="_x0000_s1074" type="#_x0000_t176" style="position:absolute;left:0;text-align:left;margin-left:19.25pt;margin-top:-24.25pt;width:696.9pt;height:50.25pt;z-index:25153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4A5EDF" w:rsidRPr="00EA14C4" w:rsidRDefault="004A5EDF" w:rsidP="00CC3BFD">
                      <w:pPr>
                        <w:pStyle w:val="afc"/>
                        <w:pBdr>
                          <w:bottom w:val="single" w:sz="8" w:space="16" w:color="4F81BD" w:themeColor="accent1"/>
                        </w:pBdr>
                        <w:jc w:val="center"/>
                        <w:rPr>
                          <w:color w:val="FFFFFF" w:themeColor="background1"/>
                          <w:sz w:val="44"/>
                          <w:szCs w:val="44"/>
                        </w:rPr>
                      </w:pPr>
                      <w:r w:rsidRPr="00EA14C4">
                        <w:rPr>
                          <w:color w:val="FFFFFF" w:themeColor="background1"/>
                          <w:sz w:val="44"/>
                          <w:szCs w:val="44"/>
                        </w:rPr>
                        <w:t>Участники бюджетного процесса</w:t>
                      </w:r>
                    </w:p>
                    <w:p w:rsidR="004A5EDF" w:rsidRPr="009D3F44" w:rsidRDefault="004A5EDF" w:rsidP="004A0AE4">
                      <w:pPr>
                        <w:rPr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6659F" w:rsidRDefault="0096659F" w:rsidP="004A3690">
      <w:pPr>
        <w:jc w:val="center"/>
      </w:pPr>
    </w:p>
    <w:p w:rsidR="00D82D4D" w:rsidRDefault="00DE4EBC" w:rsidP="001C4ED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>
                <wp:simplePos x="0" y="0"/>
                <wp:positionH relativeFrom="column">
                  <wp:posOffset>-212090</wp:posOffset>
                </wp:positionH>
                <wp:positionV relativeFrom="paragraph">
                  <wp:posOffset>199390</wp:posOffset>
                </wp:positionV>
                <wp:extent cx="3476625" cy="1461770"/>
                <wp:effectExtent l="19050" t="0" r="66675" b="214630"/>
                <wp:wrapNone/>
                <wp:docPr id="262" name="AutoShape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76625" cy="1461770"/>
                        </a:xfrm>
                        <a:prstGeom prst="cloudCallout">
                          <a:avLst>
                            <a:gd name="adj1" fmla="val 49671"/>
                            <a:gd name="adj2" fmla="val 59556"/>
                          </a:avLst>
                        </a:prstGeom>
                        <a:solidFill>
                          <a:srgbClr val="75A4DD"/>
                        </a:solidFill>
                        <a:ln w="19050">
                          <a:solidFill>
                            <a:srgbClr val="007635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847B8D" w:rsidRPr="00CC53EE" w:rsidRDefault="00847B8D" w:rsidP="003937D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CC53E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  <w:t>Глава муниципального образования</w:t>
                            </w:r>
                          </w:p>
                          <w:p w:rsidR="00847B8D" w:rsidRPr="003937D0" w:rsidRDefault="00847B8D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AutoShape 1023" o:spid="_x0000_s1075" type="#_x0000_t106" style="position:absolute;margin-left:-16.7pt;margin-top:15.7pt;width:273.75pt;height:115.1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" adj="21529,23664" fillcolor="#75a4dd" strokecolor="#007635" strokeweight="1.5pt">
                <v:textbox>
                  <w:txbxContent>
                    <w:p w:rsidR="004A5EDF" w:rsidRPr="00CC53EE" w:rsidRDefault="004A5EDF" w:rsidP="003937D0">
                      <w:pPr>
                        <w:jc w:val="center"/>
                        <w:rPr>
                          <w:rFonts w:ascii="Times New Roman" w:hAnsi="Times New Roman"/>
                          <w:b/>
                          <w:color w:val="000000" w:themeColor="text1"/>
                          <w:sz w:val="36"/>
                          <w:szCs w:val="36"/>
                        </w:rPr>
                      </w:pPr>
                      <w:r w:rsidRPr="00CC53EE">
                        <w:rPr>
                          <w:rFonts w:ascii="Times New Roman" w:hAnsi="Times New Roman"/>
                          <w:b/>
                          <w:color w:val="000000" w:themeColor="text1"/>
                          <w:sz w:val="36"/>
                          <w:szCs w:val="36"/>
                        </w:rPr>
                        <w:t>Глава муниципального образования</w:t>
                      </w:r>
                    </w:p>
                    <w:p w:rsidR="004A5EDF" w:rsidRPr="003937D0" w:rsidRDefault="004A5EDF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>
                <wp:simplePos x="0" y="0"/>
                <wp:positionH relativeFrom="column">
                  <wp:posOffset>6328410</wp:posOffset>
                </wp:positionH>
                <wp:positionV relativeFrom="paragraph">
                  <wp:posOffset>120015</wp:posOffset>
                </wp:positionV>
                <wp:extent cx="3600450" cy="1461770"/>
                <wp:effectExtent l="19050" t="0" r="38100" b="367030"/>
                <wp:wrapNone/>
                <wp:docPr id="261" name="AutoShape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00450" cy="1461770"/>
                        </a:xfrm>
                        <a:prstGeom prst="cloudCallout">
                          <a:avLst>
                            <a:gd name="adj1" fmla="val -43755"/>
                            <a:gd name="adj2" fmla="val 69981"/>
                          </a:avLst>
                        </a:prstGeom>
                        <a:solidFill>
                          <a:srgbClr val="75A4DD"/>
                        </a:solidFill>
                        <a:ln w="19050">
                          <a:solidFill>
                            <a:srgbClr val="007635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847B8D" w:rsidRPr="00D91C84" w:rsidRDefault="00847B8D" w:rsidP="003937D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4"/>
                                <w:szCs w:val="34"/>
                              </w:rPr>
                            </w:pPr>
                            <w:r w:rsidRPr="00D91C84">
                              <w:rPr>
                                <w:rFonts w:ascii="Times New Roman" w:hAnsi="Times New Roman"/>
                                <w:b/>
                                <w:sz w:val="34"/>
                                <w:szCs w:val="34"/>
                              </w:rPr>
                              <w:t>Главные администраторы (администраторы) доходов бюджета</w:t>
                            </w:r>
                          </w:p>
                          <w:p w:rsidR="00847B8D" w:rsidRPr="003937D0" w:rsidRDefault="00847B8D" w:rsidP="003937D0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024" o:spid="_x0000_s1076" type="#_x0000_t106" style="position:absolute;margin-left:498.3pt;margin-top:9.45pt;width:283.5pt;height:115.1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" adj="1349,25916" fillcolor="#75a4dd" strokecolor="#007635" strokeweight="1.5pt">
                <v:textbox>
                  <w:txbxContent>
                    <w:p w:rsidR="004A5EDF" w:rsidRPr="00D91C84" w:rsidRDefault="004A5EDF" w:rsidP="003937D0">
                      <w:pPr>
                        <w:jc w:val="center"/>
                        <w:rPr>
                          <w:rFonts w:ascii="Times New Roman" w:hAnsi="Times New Roman"/>
                          <w:b/>
                          <w:sz w:val="34"/>
                          <w:szCs w:val="34"/>
                        </w:rPr>
                      </w:pPr>
                      <w:r w:rsidRPr="00D91C84">
                        <w:rPr>
                          <w:rFonts w:ascii="Times New Roman" w:hAnsi="Times New Roman"/>
                          <w:b/>
                          <w:sz w:val="34"/>
                          <w:szCs w:val="34"/>
                        </w:rPr>
                        <w:t>Главные администраторы (администраторы) доходов бюджета</w:t>
                      </w:r>
                    </w:p>
                    <w:p w:rsidR="004A5EDF" w:rsidRPr="003937D0" w:rsidRDefault="004A5EDF" w:rsidP="003937D0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A3EE8" w:rsidRDefault="00DE4EBC" w:rsidP="001C4ED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>
                <wp:simplePos x="0" y="0"/>
                <wp:positionH relativeFrom="column">
                  <wp:posOffset>1492885</wp:posOffset>
                </wp:positionH>
                <wp:positionV relativeFrom="paragraph">
                  <wp:posOffset>28575</wp:posOffset>
                </wp:positionV>
                <wp:extent cx="914400" cy="609600"/>
                <wp:effectExtent l="0" t="0" r="0" b="0"/>
                <wp:wrapNone/>
                <wp:docPr id="260" name="AutoShape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609600"/>
                        </a:xfrm>
                        <a:prstGeom prst="cloudCallout">
                          <a:avLst>
                            <a:gd name="adj1" fmla="val -43750"/>
                            <a:gd name="adj2" fmla="val 70000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022" o:spid="_x0000_s1077" type="#_x0000_t106" style="position:absolute;margin-left:117.55pt;margin-top:2.25pt;width:1in;height:48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" filled="f" stroked="f">
                <v:textbox>
                  <w:txbxContent>
                    <w:p w:rsidR="004A5EDF" w:rsidRDefault="004A5EDF"/>
                  </w:txbxContent>
                </v:textbox>
              </v:shape>
            </w:pict>
          </mc:Fallback>
        </mc:AlternateContent>
      </w:r>
    </w:p>
    <w:p w:rsidR="00D82D4D" w:rsidRDefault="003937D0" w:rsidP="001C4ED6">
      <w:r>
        <w:rPr>
          <w:noProof/>
          <w:lang w:eastAsia="ru-RU"/>
        </w:rPr>
        <w:drawing>
          <wp:anchor distT="0" distB="0" distL="114300" distR="114300" simplePos="0" relativeHeight="251380224" behindDoc="1" locked="0" layoutInCell="1" allowOverlap="1">
            <wp:simplePos x="0" y="0"/>
            <wp:positionH relativeFrom="column">
              <wp:posOffset>2102485</wp:posOffset>
            </wp:positionH>
            <wp:positionV relativeFrom="paragraph">
              <wp:posOffset>248920</wp:posOffset>
            </wp:positionV>
            <wp:extent cx="6448425" cy="3819525"/>
            <wp:effectExtent l="19050" t="0" r="9525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381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>
                <wp:simplePos x="0" y="0"/>
                <wp:positionH relativeFrom="column">
                  <wp:posOffset>3045460</wp:posOffset>
                </wp:positionH>
                <wp:positionV relativeFrom="paragraph">
                  <wp:posOffset>239395</wp:posOffset>
                </wp:positionV>
                <wp:extent cx="914400" cy="609600"/>
                <wp:effectExtent l="0" t="0" r="0" b="0"/>
                <wp:wrapNone/>
                <wp:docPr id="259" name="AutoShape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609600"/>
                        </a:xfrm>
                        <a:prstGeom prst="cloudCallout">
                          <a:avLst>
                            <a:gd name="adj1" fmla="val -43750"/>
                            <a:gd name="adj2" fmla="val 70000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021" o:spid="_x0000_s1078" type="#_x0000_t106" style="position:absolute;margin-left:239.8pt;margin-top:18.85pt;width:1in;height:48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" filled="f" stroked="f">
                <v:textbox>
                  <w:txbxContent>
                    <w:p w:rsidR="004A5EDF" w:rsidRDefault="004A5EDF"/>
                  </w:txbxContent>
                </v:textbox>
              </v:shape>
            </w:pict>
          </mc:Fallback>
        </mc:AlternateContent>
      </w:r>
    </w:p>
    <w:p w:rsidR="00ED6F23" w:rsidRDefault="00ED6F23" w:rsidP="00CD627A">
      <w:pPr>
        <w:jc w:val="center"/>
      </w:pPr>
    </w:p>
    <w:p w:rsidR="00ED6F23" w:rsidRDefault="00476096" w:rsidP="001C4ED6">
      <w:r>
        <w:rPr>
          <w:noProof/>
          <w:lang w:eastAsia="ru-RU"/>
        </w:rPr>
        <w:drawing>
          <wp:anchor distT="0" distB="0" distL="114300" distR="114300" simplePos="0" relativeHeight="251386368" behindDoc="1" locked="0" layoutInCell="1" allowOverlap="1">
            <wp:simplePos x="0" y="0"/>
            <wp:positionH relativeFrom="column">
              <wp:posOffset>3759835</wp:posOffset>
            </wp:positionH>
            <wp:positionV relativeFrom="paragraph">
              <wp:posOffset>69850</wp:posOffset>
            </wp:positionV>
            <wp:extent cx="982980" cy="409575"/>
            <wp:effectExtent l="19050" t="0" r="7620" b="0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98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2D56" w:rsidRDefault="00172D56" w:rsidP="001C4ED6"/>
    <w:p w:rsidR="00CD627A" w:rsidRDefault="00CD627A" w:rsidP="001C4ED6"/>
    <w:p w:rsidR="00172D56" w:rsidRDefault="00172D56" w:rsidP="001C4ED6"/>
    <w:p w:rsidR="00D82D4D" w:rsidRDefault="00D82D4D" w:rsidP="001C4ED6"/>
    <w:p w:rsidR="00D82D4D" w:rsidRDefault="00D82D4D" w:rsidP="001C4ED6"/>
    <w:p w:rsidR="00D82D4D" w:rsidRDefault="00DE4EBC" w:rsidP="001C4ED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>
                <wp:simplePos x="0" y="0"/>
                <wp:positionH relativeFrom="column">
                  <wp:posOffset>-354965</wp:posOffset>
                </wp:positionH>
                <wp:positionV relativeFrom="paragraph">
                  <wp:posOffset>102235</wp:posOffset>
                </wp:positionV>
                <wp:extent cx="3476625" cy="1461770"/>
                <wp:effectExtent l="19050" t="438150" r="47625" b="43180"/>
                <wp:wrapNone/>
                <wp:docPr id="258" name="AutoShape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76625" cy="1461770"/>
                        </a:xfrm>
                        <a:prstGeom prst="cloudCallout">
                          <a:avLst>
                            <a:gd name="adj1" fmla="val 44468"/>
                            <a:gd name="adj2" fmla="val -76630"/>
                          </a:avLst>
                        </a:prstGeom>
                        <a:solidFill>
                          <a:srgbClr val="75A4DD"/>
                        </a:solidFill>
                        <a:ln w="19050">
                          <a:solidFill>
                            <a:srgbClr val="007635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847B8D" w:rsidRPr="00CC53EE" w:rsidRDefault="00847B8D" w:rsidP="003937D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CC53EE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Органы местного самоуправления</w:t>
                            </w:r>
                          </w:p>
                          <w:p w:rsidR="00847B8D" w:rsidRPr="003937D0" w:rsidRDefault="00847B8D" w:rsidP="003937D0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025" o:spid="_x0000_s1079" type="#_x0000_t106" style="position:absolute;margin-left:-27.95pt;margin-top:8.05pt;width:273.75pt;height:115.1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" adj="20405,-5752" fillcolor="#75a4dd" strokecolor="#007635" strokeweight="1.5pt">
                <v:textbox>
                  <w:txbxContent>
                    <w:p w:rsidR="004A5EDF" w:rsidRPr="00CC53EE" w:rsidRDefault="004A5EDF" w:rsidP="003937D0">
                      <w:pPr>
                        <w:jc w:val="center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CC53EE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Органы местного самоуправления</w:t>
                      </w:r>
                    </w:p>
                    <w:p w:rsidR="004A5EDF" w:rsidRPr="003937D0" w:rsidRDefault="004A5EDF" w:rsidP="003937D0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>
                <wp:simplePos x="0" y="0"/>
                <wp:positionH relativeFrom="column">
                  <wp:posOffset>6436360</wp:posOffset>
                </wp:positionH>
                <wp:positionV relativeFrom="paragraph">
                  <wp:posOffset>310515</wp:posOffset>
                </wp:positionV>
                <wp:extent cx="3695700" cy="1461770"/>
                <wp:effectExtent l="19050" t="438150" r="38100" b="43180"/>
                <wp:wrapNone/>
                <wp:docPr id="257" name="AutoShape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95700" cy="1461770"/>
                        </a:xfrm>
                        <a:prstGeom prst="cloudCallout">
                          <a:avLst>
                            <a:gd name="adj1" fmla="val -32269"/>
                            <a:gd name="adj2" fmla="val -75977"/>
                          </a:avLst>
                        </a:prstGeom>
                        <a:solidFill>
                          <a:srgbClr val="75A4DD"/>
                        </a:solidFill>
                        <a:ln w="19050">
                          <a:solidFill>
                            <a:srgbClr val="007635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847B8D" w:rsidRPr="00CC53EE" w:rsidRDefault="00847B8D" w:rsidP="003937D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Главные распорядители средств бюджета</w:t>
                            </w:r>
                          </w:p>
                          <w:p w:rsidR="00847B8D" w:rsidRPr="003937D0" w:rsidRDefault="00847B8D" w:rsidP="003937D0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026" o:spid="_x0000_s1080" type="#_x0000_t106" style="position:absolute;margin-left:506.8pt;margin-top:24.45pt;width:291pt;height:115.1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" adj="3830,-5611" fillcolor="#75a4dd" strokecolor="#007635" strokeweight="1.5pt">
                <v:textbox>
                  <w:txbxContent>
                    <w:p w:rsidR="004A5EDF" w:rsidRPr="00CC53EE" w:rsidRDefault="004A5EDF" w:rsidP="003937D0">
                      <w:pPr>
                        <w:jc w:val="center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Главные распорядители средств бюджета</w:t>
                      </w:r>
                    </w:p>
                    <w:p w:rsidR="004A5EDF" w:rsidRPr="003937D0" w:rsidRDefault="004A5EDF" w:rsidP="003937D0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82D4D" w:rsidRDefault="00D82D4D" w:rsidP="001C4ED6"/>
    <w:p w:rsidR="00D82D4D" w:rsidRDefault="00D82D4D" w:rsidP="001C4ED6"/>
    <w:p w:rsidR="00D82D4D" w:rsidRDefault="00D82D4D" w:rsidP="001C4ED6"/>
    <w:p w:rsidR="00D82D4D" w:rsidRDefault="00D82D4D" w:rsidP="001C4ED6"/>
    <w:p w:rsidR="00D82D4D" w:rsidRDefault="00D82D4D" w:rsidP="001C4ED6"/>
    <w:p w:rsidR="00D82D4D" w:rsidRDefault="00D82D4D" w:rsidP="001C4ED6"/>
    <w:p w:rsidR="00D82D4D" w:rsidRDefault="00D82D4D" w:rsidP="001C4ED6"/>
    <w:p w:rsidR="00A94365" w:rsidRDefault="00DE4EBC" w:rsidP="001C4ED6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499008" behindDoc="0" locked="0" layoutInCell="1" allowOverlap="1">
                <wp:simplePos x="0" y="0"/>
                <wp:positionH relativeFrom="column">
                  <wp:posOffset>346710</wp:posOffset>
                </wp:positionH>
                <wp:positionV relativeFrom="paragraph">
                  <wp:posOffset>-219710</wp:posOffset>
                </wp:positionV>
                <wp:extent cx="8852535" cy="638175"/>
                <wp:effectExtent l="10795" t="161925" r="166370" b="9525"/>
                <wp:wrapNone/>
                <wp:docPr id="479" name="AutoShape 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52535" cy="63817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EA14C4" w:rsidRDefault="00847B8D" w:rsidP="00A9436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EA14C4"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  <w:t>Какие этапы проходит бюджет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8" o:spid="_x0000_s1081" type="#_x0000_t176" style="position:absolute;margin-left:27.3pt;margin-top:-17.3pt;width:697.05pt;height:50.25pt;z-index:25149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4A5EDF" w:rsidRPr="00EA14C4" w:rsidRDefault="004A5EDF" w:rsidP="00A9436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</w:pPr>
                      <w:r w:rsidRPr="00EA14C4"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  <w:t>Какие этапы проходит бюджет</w:t>
                      </w:r>
                    </w:p>
                  </w:txbxContent>
                </v:textbox>
              </v:shape>
            </w:pict>
          </mc:Fallback>
        </mc:AlternateContent>
      </w:r>
    </w:p>
    <w:p w:rsidR="00A94365" w:rsidRDefault="00DE4EBC" w:rsidP="001C4ED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34848" behindDoc="0" locked="0" layoutInCell="1" allowOverlap="1">
                <wp:simplePos x="0" y="0"/>
                <wp:positionH relativeFrom="column">
                  <wp:posOffset>346710</wp:posOffset>
                </wp:positionH>
                <wp:positionV relativeFrom="paragraph">
                  <wp:posOffset>180340</wp:posOffset>
                </wp:positionV>
                <wp:extent cx="3446780" cy="2028825"/>
                <wp:effectExtent l="0" t="0" r="39370" b="66675"/>
                <wp:wrapNone/>
                <wp:docPr id="542" name="AutoShape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6780" cy="20288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tx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tx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9050">
                          <a:solidFill>
                            <a:srgbClr val="00808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Default="00847B8D" w:rsidP="00107819">
                            <w:pPr>
                              <w:jc w:val="both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       </w:t>
                            </w:r>
                            <w:r w:rsidRPr="00D10C02">
                              <w:rPr>
                                <w:b/>
                                <w:sz w:val="32"/>
                                <w:szCs w:val="32"/>
                              </w:rPr>
                              <w:t>СОСТАВЛЕНИЕ БЮДЖЕТА</w:t>
                            </w:r>
                          </w:p>
                          <w:p w:rsidR="00847B8D" w:rsidRPr="00911444" w:rsidRDefault="00847B8D" w:rsidP="00107819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ind w:left="284" w:hanging="284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1144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Подготовка материалов для составления бюджета;</w:t>
                            </w:r>
                          </w:p>
                          <w:p w:rsidR="00847B8D" w:rsidRPr="00911444" w:rsidRDefault="00847B8D" w:rsidP="00107819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ind w:left="284" w:hanging="284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1144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Согласование материалов для составления бюджета;</w:t>
                            </w:r>
                          </w:p>
                          <w:p w:rsidR="00847B8D" w:rsidRPr="00911444" w:rsidRDefault="00847B8D" w:rsidP="00107819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ind w:left="284" w:hanging="284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2858A9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Подготовка проекта решения о бюджете.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510" o:spid="_x0000_s1082" style="position:absolute;margin-left:27.3pt;margin-top:14.2pt;width:271.4pt;height:159.75pt;z-index:25153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" fillcolor="#c6d9f1 [671]" strokecolor="teal" strokeweight="1.5pt">
                <v:fill color2="#8db3e2 [1311]" focus="100%" type="gradient"/>
                <v:shadow on="t" color="#3f3151 [1607]" offset="1pt"/>
                <v:textbox>
                  <w:txbxContent>
                    <w:p w:rsidR="004A5EDF" w:rsidRDefault="004A5EDF" w:rsidP="00107819">
                      <w:pPr>
                        <w:jc w:val="both"/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 xml:space="preserve">       </w:t>
                      </w:r>
                      <w:r w:rsidRPr="00D10C02">
                        <w:rPr>
                          <w:b/>
                          <w:sz w:val="32"/>
                          <w:szCs w:val="32"/>
                        </w:rPr>
                        <w:t>СОСТАВЛЕНИЕ БЮДЖЕТА</w:t>
                      </w:r>
                    </w:p>
                    <w:p w:rsidR="004A5EDF" w:rsidRPr="00911444" w:rsidRDefault="004A5EDF" w:rsidP="00107819">
                      <w:pPr>
                        <w:pStyle w:val="a3"/>
                        <w:numPr>
                          <w:ilvl w:val="0"/>
                          <w:numId w:val="7"/>
                        </w:numPr>
                        <w:spacing w:after="0" w:line="240" w:lineRule="auto"/>
                        <w:ind w:left="284" w:hanging="284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11444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Подготовка материалов для составления бюджета;</w:t>
                      </w:r>
                    </w:p>
                    <w:p w:rsidR="004A5EDF" w:rsidRPr="00911444" w:rsidRDefault="004A5EDF" w:rsidP="00107819">
                      <w:pPr>
                        <w:pStyle w:val="a3"/>
                        <w:numPr>
                          <w:ilvl w:val="0"/>
                          <w:numId w:val="7"/>
                        </w:numPr>
                        <w:spacing w:after="0" w:line="240" w:lineRule="auto"/>
                        <w:ind w:left="284" w:hanging="284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11444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Согласование материалов для составления бюджета;</w:t>
                      </w:r>
                    </w:p>
                    <w:p w:rsidR="004A5EDF" w:rsidRPr="00911444" w:rsidRDefault="004A5EDF" w:rsidP="00107819">
                      <w:pPr>
                        <w:pStyle w:val="a3"/>
                        <w:numPr>
                          <w:ilvl w:val="0"/>
                          <w:numId w:val="7"/>
                        </w:numPr>
                        <w:spacing w:after="0" w:line="240" w:lineRule="auto"/>
                        <w:ind w:left="284" w:hanging="284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2858A9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Подготовка проекта решения о бюджете.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33824" behindDoc="0" locked="0" layoutInCell="1" allowOverlap="1">
                <wp:simplePos x="0" y="0"/>
                <wp:positionH relativeFrom="column">
                  <wp:posOffset>6555740</wp:posOffset>
                </wp:positionH>
                <wp:positionV relativeFrom="paragraph">
                  <wp:posOffset>170815</wp:posOffset>
                </wp:positionV>
                <wp:extent cx="3433445" cy="2066925"/>
                <wp:effectExtent l="19050" t="19050" r="33655" b="66675"/>
                <wp:wrapNone/>
                <wp:docPr id="541" name="AutoShape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33445" cy="20669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tx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tx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rgbClr val="00808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107819" w:rsidRDefault="00847B8D" w:rsidP="00107819">
                            <w:pPr>
                              <w:pStyle w:val="a3"/>
                              <w:spacing w:line="360" w:lineRule="auto"/>
                              <w:jc w:val="both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           </w:t>
                            </w:r>
                            <w:r w:rsidRPr="002858A9">
                              <w:rPr>
                                <w:b/>
                                <w:sz w:val="32"/>
                                <w:szCs w:val="32"/>
                              </w:rPr>
                              <w:t>УТВЕРЖДЕНИЕ</w:t>
                            </w:r>
                          </w:p>
                          <w:p w:rsidR="00847B8D" w:rsidRPr="00911444" w:rsidRDefault="00847B8D" w:rsidP="00107819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1144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Рассмотрение проекта решения о бюджете;</w:t>
                            </w:r>
                          </w:p>
                          <w:p w:rsidR="00847B8D" w:rsidRPr="00911444" w:rsidRDefault="00847B8D" w:rsidP="00107819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107819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Утверждение проекта</w:t>
                            </w:r>
                            <w:r w:rsidRPr="0091144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решения о бюджете;</w:t>
                            </w:r>
                          </w:p>
                          <w:p w:rsidR="00847B8D" w:rsidRPr="00911444" w:rsidRDefault="00847B8D" w:rsidP="00107819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1144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Подписание решения о бюджете.</w:t>
                            </w:r>
                          </w:p>
                          <w:p w:rsidR="00847B8D" w:rsidRPr="00911444" w:rsidRDefault="00847B8D" w:rsidP="00107819">
                            <w:pPr>
                              <w:pStyle w:val="a3"/>
                              <w:spacing w:after="0" w:line="240" w:lineRule="auto"/>
                              <w:ind w:left="284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509" o:spid="_x0000_s1083" style="position:absolute;margin-left:516.2pt;margin-top:13.45pt;width:270.35pt;height:162.75pt;z-index:25153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" fillcolor="#c6d9f1 [671]" strokecolor="teal" strokeweight="2.25pt">
                <v:fill color2="#8db3e2 [1311]" focus="100%" type="gradient"/>
                <v:shadow on="t" color="#3f3151 [1607]" offset="1pt"/>
                <v:textbox>
                  <w:txbxContent>
                    <w:p w:rsidR="004A5EDF" w:rsidRPr="00107819" w:rsidRDefault="004A5EDF" w:rsidP="00107819">
                      <w:pPr>
                        <w:pStyle w:val="a3"/>
                        <w:spacing w:line="360" w:lineRule="auto"/>
                        <w:jc w:val="both"/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 xml:space="preserve">           </w:t>
                      </w:r>
                      <w:r w:rsidRPr="002858A9">
                        <w:rPr>
                          <w:b/>
                          <w:sz w:val="32"/>
                          <w:szCs w:val="32"/>
                        </w:rPr>
                        <w:t>УТВЕРЖДЕНИЕ</w:t>
                      </w:r>
                    </w:p>
                    <w:p w:rsidR="004A5EDF" w:rsidRPr="00911444" w:rsidRDefault="004A5EDF" w:rsidP="00107819">
                      <w:pPr>
                        <w:pStyle w:val="a3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11444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Рассмотрение проекта решения о бюджете;</w:t>
                      </w:r>
                    </w:p>
                    <w:p w:rsidR="004A5EDF" w:rsidRPr="00911444" w:rsidRDefault="004A5EDF" w:rsidP="00107819">
                      <w:pPr>
                        <w:pStyle w:val="a3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107819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Утверждение проекта</w:t>
                      </w:r>
                      <w:r w:rsidRPr="00911444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решения о бюджете;</w:t>
                      </w:r>
                    </w:p>
                    <w:p w:rsidR="004A5EDF" w:rsidRPr="00911444" w:rsidRDefault="004A5EDF" w:rsidP="00107819">
                      <w:pPr>
                        <w:pStyle w:val="a3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11444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Подписание решения о бюджете.</w:t>
                      </w:r>
                    </w:p>
                    <w:p w:rsidR="004A5EDF" w:rsidRPr="00911444" w:rsidRDefault="004A5EDF" w:rsidP="00107819">
                      <w:pPr>
                        <w:pStyle w:val="a3"/>
                        <w:spacing w:after="0" w:line="240" w:lineRule="auto"/>
                        <w:ind w:left="284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A94365" w:rsidRDefault="00A94365" w:rsidP="001C4ED6"/>
    <w:p w:rsidR="00A94365" w:rsidRDefault="00A94365" w:rsidP="001C4ED6"/>
    <w:p w:rsidR="00A94365" w:rsidRDefault="00A94365" w:rsidP="001C4ED6"/>
    <w:p w:rsidR="002858A9" w:rsidRDefault="002858A9" w:rsidP="002858A9">
      <w:pPr>
        <w:jc w:val="center"/>
      </w:pPr>
    </w:p>
    <w:p w:rsidR="00A94365" w:rsidRDefault="00DE4EBC" w:rsidP="002858A9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36896" behindDoc="0" locked="0" layoutInCell="1" allowOverlap="1">
                <wp:simplePos x="0" y="0"/>
                <wp:positionH relativeFrom="column">
                  <wp:posOffset>6555740</wp:posOffset>
                </wp:positionH>
                <wp:positionV relativeFrom="paragraph">
                  <wp:posOffset>1911350</wp:posOffset>
                </wp:positionV>
                <wp:extent cx="3493135" cy="2133600"/>
                <wp:effectExtent l="0" t="0" r="31115" b="57150"/>
                <wp:wrapNone/>
                <wp:docPr id="540" name="AutoShape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93135" cy="2133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tx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tx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9050">
                          <a:solidFill>
                            <a:srgbClr val="00808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107819" w:rsidRDefault="00847B8D" w:rsidP="00107819">
                            <w:pPr>
                              <w:pStyle w:val="a3"/>
                              <w:spacing w:line="360" w:lineRule="auto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        ИСПОЛНЕНИЕ</w:t>
                            </w:r>
                          </w:p>
                          <w:p w:rsidR="00847B8D" w:rsidRPr="00911444" w:rsidRDefault="00847B8D" w:rsidP="00107819">
                            <w:pPr>
                              <w:pStyle w:val="a3"/>
                              <w:numPr>
                                <w:ilvl w:val="0"/>
                                <w:numId w:val="10"/>
                              </w:numPr>
                              <w:spacing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1144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Подготовка документов для исполнения бюджета;</w:t>
                            </w:r>
                          </w:p>
                          <w:p w:rsidR="00847B8D" w:rsidRPr="00911444" w:rsidRDefault="00847B8D" w:rsidP="00107819">
                            <w:pPr>
                              <w:pStyle w:val="a3"/>
                              <w:numPr>
                                <w:ilvl w:val="0"/>
                                <w:numId w:val="10"/>
                              </w:numPr>
                              <w:spacing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1144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Исполнение бюджета</w:t>
                            </w:r>
                          </w:p>
                          <w:p w:rsidR="00847B8D" w:rsidRPr="00911444" w:rsidRDefault="00847B8D" w:rsidP="00107819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512" o:spid="_x0000_s1084" style="position:absolute;left:0;text-align:left;margin-left:516.2pt;margin-top:150.5pt;width:275.05pt;height:168pt;z-index:25153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" fillcolor="#c6d9f1 [671]" strokecolor="teal" strokeweight="1.5pt">
                <v:fill color2="#8db3e2 [1311]" focus="100%" type="gradient"/>
                <v:shadow on="t" color="#3f3151 [1607]" offset="1pt"/>
                <v:textbox>
                  <w:txbxContent>
                    <w:p w:rsidR="004A5EDF" w:rsidRPr="00107819" w:rsidRDefault="004A5EDF" w:rsidP="00107819">
                      <w:pPr>
                        <w:pStyle w:val="a3"/>
                        <w:spacing w:line="360" w:lineRule="auto"/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 xml:space="preserve">        ИСПОЛНЕНИЕ</w:t>
                      </w:r>
                    </w:p>
                    <w:p w:rsidR="004A5EDF" w:rsidRPr="00911444" w:rsidRDefault="004A5EDF" w:rsidP="00107819">
                      <w:pPr>
                        <w:pStyle w:val="a3"/>
                        <w:numPr>
                          <w:ilvl w:val="0"/>
                          <w:numId w:val="10"/>
                        </w:numPr>
                        <w:spacing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11444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Подготовка документов для исполнения бюджета;</w:t>
                      </w:r>
                    </w:p>
                    <w:p w:rsidR="004A5EDF" w:rsidRPr="00911444" w:rsidRDefault="004A5EDF" w:rsidP="00107819">
                      <w:pPr>
                        <w:pStyle w:val="a3"/>
                        <w:numPr>
                          <w:ilvl w:val="0"/>
                          <w:numId w:val="10"/>
                        </w:numPr>
                        <w:spacing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11444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Исполнение бюджета</w:t>
                      </w:r>
                    </w:p>
                    <w:p w:rsidR="004A5EDF" w:rsidRPr="00911444" w:rsidRDefault="004A5EDF" w:rsidP="00107819">
                      <w:pPr>
                        <w:pStyle w:val="a3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35872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1911350</wp:posOffset>
                </wp:positionV>
                <wp:extent cx="3438525" cy="2133600"/>
                <wp:effectExtent l="19050" t="19050" r="47625" b="57150"/>
                <wp:wrapNone/>
                <wp:docPr id="539" name="AutoShape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38525" cy="2133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tx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tx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rgbClr val="00808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107819" w:rsidRDefault="00847B8D" w:rsidP="00107819">
                            <w:pPr>
                              <w:pStyle w:val="a3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           </w:t>
                            </w:r>
                            <w:r w:rsidRPr="00107819">
                              <w:rPr>
                                <w:b/>
                                <w:sz w:val="32"/>
                                <w:szCs w:val="32"/>
                              </w:rPr>
                              <w:t>ОТЧЕТНОСТЬ</w:t>
                            </w:r>
                          </w:p>
                          <w:p w:rsidR="00847B8D" w:rsidRPr="00911444" w:rsidRDefault="00847B8D" w:rsidP="00107819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ind w:right="-82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1144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Подготовка бюджетной отчетности об исполнении бюджета;</w:t>
                            </w:r>
                          </w:p>
                          <w:p w:rsidR="00847B8D" w:rsidRPr="00911444" w:rsidRDefault="00847B8D" w:rsidP="00107819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ind w:right="-82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1144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Рассмотрение и согласование бюджетной отчетности об исполнении бюджета;</w:t>
                            </w:r>
                          </w:p>
                          <w:p w:rsidR="00847B8D" w:rsidRPr="00911444" w:rsidRDefault="00847B8D" w:rsidP="00107819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ind w:right="-82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1144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Утверждение бюджетной отчетности об исполнении бюджета;</w:t>
                            </w:r>
                          </w:p>
                          <w:p w:rsidR="00847B8D" w:rsidRPr="00911444" w:rsidRDefault="00847B8D" w:rsidP="00107819">
                            <w:pPr>
                              <w:pStyle w:val="a3"/>
                              <w:spacing w:after="0" w:line="240" w:lineRule="auto"/>
                              <w:ind w:left="284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511" o:spid="_x0000_s1085" style="position:absolute;left:0;text-align:left;margin-left:22.7pt;margin-top:150.5pt;width:270.75pt;height:168pt;z-index:25153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" fillcolor="#c6d9f1 [671]" strokecolor="teal" strokeweight="2.25pt">
                <v:fill color2="#8db3e2 [1311]" focus="100%" type="gradient"/>
                <v:shadow on="t" color="#3f3151 [1607]" offset="1pt"/>
                <v:textbox>
                  <w:txbxContent>
                    <w:p w:rsidR="004A5EDF" w:rsidRPr="00107819" w:rsidRDefault="004A5EDF" w:rsidP="00107819">
                      <w:pPr>
                        <w:pStyle w:val="a3"/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 xml:space="preserve">           </w:t>
                      </w:r>
                      <w:r w:rsidRPr="00107819">
                        <w:rPr>
                          <w:b/>
                          <w:sz w:val="32"/>
                          <w:szCs w:val="32"/>
                        </w:rPr>
                        <w:t>ОТЧЕТНОСТЬ</w:t>
                      </w:r>
                    </w:p>
                    <w:p w:rsidR="004A5EDF" w:rsidRPr="00911444" w:rsidRDefault="004A5EDF" w:rsidP="00107819">
                      <w:pPr>
                        <w:pStyle w:val="a3"/>
                        <w:numPr>
                          <w:ilvl w:val="0"/>
                          <w:numId w:val="7"/>
                        </w:numPr>
                        <w:spacing w:after="0" w:line="240" w:lineRule="auto"/>
                        <w:ind w:right="-82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11444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Подготовка бюджетной отчетности об исполнении бюджета;</w:t>
                      </w:r>
                    </w:p>
                    <w:p w:rsidR="004A5EDF" w:rsidRPr="00911444" w:rsidRDefault="004A5EDF" w:rsidP="00107819">
                      <w:pPr>
                        <w:pStyle w:val="a3"/>
                        <w:numPr>
                          <w:ilvl w:val="0"/>
                          <w:numId w:val="7"/>
                        </w:numPr>
                        <w:spacing w:after="0" w:line="240" w:lineRule="auto"/>
                        <w:ind w:right="-82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11444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Рассмотрение и согласование бюджетной отчетности об исполнении бюджета;</w:t>
                      </w:r>
                    </w:p>
                    <w:p w:rsidR="004A5EDF" w:rsidRPr="00911444" w:rsidRDefault="004A5EDF" w:rsidP="00107819">
                      <w:pPr>
                        <w:pStyle w:val="a3"/>
                        <w:numPr>
                          <w:ilvl w:val="0"/>
                          <w:numId w:val="7"/>
                        </w:numPr>
                        <w:spacing w:after="0" w:line="240" w:lineRule="auto"/>
                        <w:ind w:right="-82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11444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Утверждение бюджетной отчетности об исполнении бюджета;</w:t>
                      </w:r>
                    </w:p>
                    <w:p w:rsidR="004A5EDF" w:rsidRPr="00911444" w:rsidRDefault="004A5EDF" w:rsidP="00107819">
                      <w:pPr>
                        <w:pStyle w:val="a3"/>
                        <w:spacing w:after="0" w:line="240" w:lineRule="auto"/>
                        <w:ind w:left="284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107819">
        <w:rPr>
          <w:noProof/>
          <w:lang w:eastAsia="ru-RU"/>
        </w:rPr>
        <w:drawing>
          <wp:inline distT="0" distB="0" distL="0" distR="0">
            <wp:extent cx="3619500" cy="2944957"/>
            <wp:effectExtent l="0" t="0" r="0" b="0"/>
            <wp:docPr id="25" name="Рисунок 12" descr="C:\Users\1\Desktop\картинки\A22-CircleArro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Desktop\картинки\A22-CircleArrow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361950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4365" w:rsidRDefault="00A94365" w:rsidP="001C4ED6"/>
    <w:p w:rsidR="00A94365" w:rsidRDefault="00A94365" w:rsidP="001C4ED6"/>
    <w:p w:rsidR="00252C25" w:rsidRDefault="00252C25" w:rsidP="001C4ED6"/>
    <w:p w:rsidR="00F54DD1" w:rsidRDefault="00F54DD1" w:rsidP="001C4ED6"/>
    <w:p w:rsidR="00A94365" w:rsidRDefault="00DE4EBC" w:rsidP="001C4ED6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00032" behindDoc="0" locked="0" layoutInCell="1" allowOverlap="1">
                <wp:simplePos x="0" y="0"/>
                <wp:positionH relativeFrom="column">
                  <wp:posOffset>326390</wp:posOffset>
                </wp:positionH>
                <wp:positionV relativeFrom="paragraph">
                  <wp:posOffset>-265430</wp:posOffset>
                </wp:positionV>
                <wp:extent cx="9022080" cy="533400"/>
                <wp:effectExtent l="19050" t="163830" r="169545" b="17145"/>
                <wp:wrapNone/>
                <wp:docPr id="476" name="AutoShape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22080" cy="533400"/>
                        </a:xfrm>
                        <a:prstGeom prst="flowChartAlternateProcess">
                          <a:avLst/>
                        </a:prstGeom>
                        <a:solidFill>
                          <a:srgbClr val="81FFBA"/>
                        </a:soli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81FFBA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380F10" w:rsidRDefault="00847B8D" w:rsidP="00821DC1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  <w:r w:rsidRPr="00380F10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  <w:t>Участие гражданина в бюджетном процессе</w:t>
                            </w:r>
                          </w:p>
                          <w:p w:rsidR="00847B8D" w:rsidRPr="009D3F44" w:rsidRDefault="00847B8D" w:rsidP="00821DC1">
                            <w:pPr>
                              <w:rPr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41" o:spid="_x0000_s1086" type="#_x0000_t176" style="position:absolute;margin-left:25.7pt;margin-top:-20.9pt;width:710.4pt;height:42pt;z-index:25150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" fillcolor="#81ffba">
                <v:shadow color="#243f60 [1604]" opacity=".5" offset="1pt"/>
                <o:extrusion v:ext="view" color="#81ffba" on="t"/>
                <v:textbox>
                  <w:txbxContent>
                    <w:p w:rsidR="004A5EDF" w:rsidRPr="00380F10" w:rsidRDefault="004A5EDF" w:rsidP="00821DC1">
                      <w:pPr>
                        <w:jc w:val="center"/>
                        <w:rPr>
                          <w:rFonts w:ascii="Times New Roman" w:hAnsi="Times New Roman"/>
                          <w:b/>
                          <w:color w:val="000000" w:themeColor="text1"/>
                          <w:sz w:val="44"/>
                          <w:szCs w:val="44"/>
                        </w:rPr>
                      </w:pPr>
                      <w:r w:rsidRPr="00380F10">
                        <w:rPr>
                          <w:rFonts w:ascii="Times New Roman" w:hAnsi="Times New Roman"/>
                          <w:b/>
                          <w:color w:val="000000" w:themeColor="text1"/>
                          <w:sz w:val="44"/>
                          <w:szCs w:val="44"/>
                        </w:rPr>
                        <w:t>Участие гражданина в бюджетном процессе</w:t>
                      </w:r>
                    </w:p>
                    <w:p w:rsidR="004A5EDF" w:rsidRPr="009D3F44" w:rsidRDefault="004A5EDF" w:rsidP="00821DC1">
                      <w:pPr>
                        <w:rPr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75E75" w:rsidRDefault="00380F10" w:rsidP="001C4ED6">
      <w:r>
        <w:rPr>
          <w:noProof/>
          <w:lang w:eastAsia="ru-RU"/>
        </w:rPr>
        <w:drawing>
          <wp:anchor distT="0" distB="0" distL="114300" distR="114300" simplePos="0" relativeHeight="251433472" behindDoc="1" locked="0" layoutInCell="1" allowOverlap="1">
            <wp:simplePos x="0" y="0"/>
            <wp:positionH relativeFrom="column">
              <wp:posOffset>197485</wp:posOffset>
            </wp:positionH>
            <wp:positionV relativeFrom="paragraph">
              <wp:posOffset>132715</wp:posOffset>
            </wp:positionV>
            <wp:extent cx="9248775" cy="5981700"/>
            <wp:effectExtent l="19050" t="0" r="0" b="0"/>
            <wp:wrapNone/>
            <wp:docPr id="6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98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1DC1" w:rsidRDefault="00821DC1" w:rsidP="001C4ED6"/>
    <w:p w:rsidR="00821DC1" w:rsidRPr="007C4856" w:rsidRDefault="00821DC1" w:rsidP="001C4ED6">
      <w:pPr>
        <w:rPr>
          <w:b/>
        </w:rPr>
      </w:pPr>
    </w:p>
    <w:p w:rsidR="003712B2" w:rsidRDefault="007C4856" w:rsidP="007C4856">
      <w:pPr>
        <w:tabs>
          <w:tab w:val="left" w:pos="3300"/>
        </w:tabs>
      </w:pPr>
      <w:r>
        <w:tab/>
      </w:r>
    </w:p>
    <w:p w:rsidR="003712B2" w:rsidRDefault="003712B2" w:rsidP="001C4ED6"/>
    <w:p w:rsidR="003712B2" w:rsidRDefault="00FD72AD" w:rsidP="00FD72AD">
      <w:pPr>
        <w:tabs>
          <w:tab w:val="left" w:pos="11034"/>
        </w:tabs>
      </w:pPr>
      <w:r>
        <w:tab/>
      </w:r>
    </w:p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254807" w:rsidRDefault="00254807" w:rsidP="00254807">
      <w:pPr>
        <w:tabs>
          <w:tab w:val="left" w:pos="13697"/>
        </w:tabs>
      </w:pPr>
    </w:p>
    <w:p w:rsidR="003712B2" w:rsidRDefault="003712B2" w:rsidP="001C4ED6"/>
    <w:p w:rsidR="006E01E9" w:rsidRDefault="00344050" w:rsidP="00344050">
      <w:pPr>
        <w:tabs>
          <w:tab w:val="left" w:pos="14300"/>
        </w:tabs>
      </w:pPr>
      <w:r>
        <w:tab/>
      </w:r>
    </w:p>
    <w:p w:rsidR="00344050" w:rsidRDefault="00344050" w:rsidP="00344050">
      <w:pPr>
        <w:tabs>
          <w:tab w:val="left" w:pos="14300"/>
        </w:tabs>
      </w:pPr>
    </w:p>
    <w:p w:rsidR="00821DC1" w:rsidRDefault="00DE4EBC" w:rsidP="008B7BBC">
      <w:pPr>
        <w:tabs>
          <w:tab w:val="left" w:pos="6465"/>
          <w:tab w:val="left" w:pos="11865"/>
          <w:tab w:val="right" w:pos="15704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01056" behindDoc="0" locked="0" layoutInCell="1" allowOverlap="1">
                <wp:simplePos x="0" y="0"/>
                <wp:positionH relativeFrom="column">
                  <wp:posOffset>7259955</wp:posOffset>
                </wp:positionH>
                <wp:positionV relativeFrom="paragraph">
                  <wp:posOffset>36195</wp:posOffset>
                </wp:positionV>
                <wp:extent cx="1085850" cy="447675"/>
                <wp:effectExtent l="0" t="0" r="0" b="9525"/>
                <wp:wrapNone/>
                <wp:docPr id="272" name="Text Box 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585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3756FB" w:rsidRDefault="00847B8D" w:rsidP="00821DC1">
                            <w:pPr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6" o:spid="_x0000_s1087" type="#_x0000_t202" style="position:absolute;margin-left:571.65pt;margin-top:2.85pt;width:85.5pt;height:35.25pt;z-index:25150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" filled="f" stroked="f" strokecolor="white [3212]">
                <v:textbox>
                  <w:txbxContent>
                    <w:p w:rsidR="004A5EDF" w:rsidRPr="003756FB" w:rsidRDefault="004A5EDF" w:rsidP="00821DC1">
                      <w:pPr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21DC1" w:rsidRDefault="00DE4EBC" w:rsidP="00821DC1">
      <w:pPr>
        <w:tabs>
          <w:tab w:val="left" w:pos="12420"/>
        </w:tabs>
        <w:jc w:val="center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57376" behindDoc="0" locked="0" layoutInCell="1" allowOverlap="1">
                <wp:simplePos x="0" y="0"/>
                <wp:positionH relativeFrom="column">
                  <wp:posOffset>307340</wp:posOffset>
                </wp:positionH>
                <wp:positionV relativeFrom="paragraph">
                  <wp:posOffset>-205105</wp:posOffset>
                </wp:positionV>
                <wp:extent cx="8812530" cy="542925"/>
                <wp:effectExtent l="12065" t="166370" r="167005" b="14605"/>
                <wp:wrapNone/>
                <wp:docPr id="475" name="AutoShape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12530" cy="54292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EA14C4" w:rsidRDefault="00847B8D" w:rsidP="009F1AC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EA14C4"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  <w:t>Публичные слушания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73" o:spid="_x0000_s1088" type="#_x0000_t176" style="position:absolute;left:0;text-align:left;margin-left:24.2pt;margin-top:-16.15pt;width:693.9pt;height:42.75pt;z-index:25155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4A5EDF" w:rsidRPr="00EA14C4" w:rsidRDefault="004A5EDF" w:rsidP="009F1AC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</w:pPr>
                      <w:r w:rsidRPr="00EA14C4"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  <w:t>Публичные слушания</w:t>
                      </w:r>
                    </w:p>
                  </w:txbxContent>
                </v:textbox>
              </v:shape>
            </w:pict>
          </mc:Fallback>
        </mc:AlternateContent>
      </w:r>
    </w:p>
    <w:p w:rsidR="009F1ACA" w:rsidRDefault="00DE4EBC" w:rsidP="00821DC1">
      <w:pPr>
        <w:tabs>
          <w:tab w:val="left" w:pos="12420"/>
        </w:tabs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58400" behindDoc="0" locked="0" layoutInCell="1" allowOverlap="1" wp14:anchorId="6E552247" wp14:editId="5310F634">
                <wp:simplePos x="0" y="0"/>
                <wp:positionH relativeFrom="column">
                  <wp:posOffset>79375</wp:posOffset>
                </wp:positionH>
                <wp:positionV relativeFrom="paragraph">
                  <wp:posOffset>103505</wp:posOffset>
                </wp:positionV>
                <wp:extent cx="9738360" cy="1664970"/>
                <wp:effectExtent l="19050" t="19050" r="15240" b="11430"/>
                <wp:wrapNone/>
                <wp:docPr id="536" name="AutoShape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38360" cy="16649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 w="2857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35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5938ED" w:rsidRDefault="00847B8D" w:rsidP="009F1AC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</w:pPr>
                            <w:proofErr w:type="gramStart"/>
                            <w:r w:rsidRPr="005938ED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>Для обеспечения гласности бюджетного процесса в муниципальном образовании «</w:t>
                            </w:r>
                            <w:proofErr w:type="spellStart"/>
                            <w:r w:rsidRPr="005938ED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>Починковский</w:t>
                            </w:r>
                            <w:proofErr w:type="spellEnd"/>
                            <w:r w:rsidRPr="005938ED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>муниципальный округ</w:t>
                            </w:r>
                            <w:r w:rsidRPr="005938ED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>» Смоленской области, а так же в целях возможности участия жителей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 xml:space="preserve"> округа</w:t>
                            </w:r>
                            <w:r w:rsidRPr="005938ED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 xml:space="preserve"> в бюджетном процессе, 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>Починковский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 xml:space="preserve"> окружной </w:t>
                            </w:r>
                            <w:r w:rsidRPr="005938ED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>Совет депутатов муниципального образования «</w:t>
                            </w:r>
                            <w:proofErr w:type="spellStart"/>
                            <w:r w:rsidRPr="005938ED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>Починковский</w:t>
                            </w:r>
                            <w:proofErr w:type="spellEnd"/>
                            <w:r w:rsidRPr="005938ED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>муниципальный округ</w:t>
                            </w:r>
                            <w:r w:rsidRPr="005938ED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>» Смоленской области проводит публичные слушания: по проекту решения о бюджете муниципального образования «</w:t>
                            </w:r>
                            <w:proofErr w:type="spellStart"/>
                            <w:r w:rsidRPr="005938ED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>Починковский</w:t>
                            </w:r>
                            <w:proofErr w:type="spellEnd"/>
                            <w:r w:rsidRPr="005938ED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>муниципальный округ</w:t>
                            </w:r>
                            <w:r w:rsidRPr="005938ED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>» Смоленской области на очередной финансовый год и на плановый период, по</w:t>
                            </w:r>
                            <w:proofErr w:type="gramEnd"/>
                            <w:r w:rsidRPr="005938ED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 xml:space="preserve"> проект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>ам</w:t>
                            </w:r>
                            <w:r w:rsidRPr="005938ED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 xml:space="preserve"> решени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>й</w:t>
                            </w:r>
                            <w:r w:rsidRPr="005938ED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 xml:space="preserve"> </w:t>
                            </w:r>
                            <w:r w:rsidRPr="005938E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7"/>
                                <w:szCs w:val="27"/>
                              </w:rPr>
                              <w:t>об исполнении бюджет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7"/>
                                <w:szCs w:val="27"/>
                              </w:rPr>
                              <w:t>ов</w:t>
                            </w:r>
                            <w:r w:rsidRPr="005938E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7"/>
                                <w:szCs w:val="27"/>
                              </w:rPr>
                              <w:t xml:space="preserve"> муниципальн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7"/>
                                <w:szCs w:val="27"/>
                              </w:rPr>
                              <w:t>ых</w:t>
                            </w:r>
                            <w:r w:rsidRPr="005938E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7"/>
                                <w:szCs w:val="27"/>
                              </w:rPr>
                              <w:t xml:space="preserve"> образовани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7"/>
                                <w:szCs w:val="27"/>
                              </w:rPr>
                              <w:t xml:space="preserve">й 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7"/>
                                <w:szCs w:val="27"/>
                              </w:rPr>
                              <w:t>Починковского</w:t>
                            </w:r>
                            <w:proofErr w:type="spellEnd"/>
                            <w:r w:rsidRPr="005938E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7"/>
                                <w:szCs w:val="27"/>
                              </w:rPr>
                              <w:t xml:space="preserve"> район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7"/>
                                <w:szCs w:val="27"/>
                              </w:rPr>
                              <w:t>а</w:t>
                            </w:r>
                            <w:r w:rsidRPr="005938E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7"/>
                                <w:szCs w:val="27"/>
                              </w:rPr>
                              <w:t xml:space="preserve"> Смоленской области за </w:t>
                            </w:r>
                            <w:r w:rsidRPr="005938E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3"/>
                                <w:sz w:val="27"/>
                                <w:szCs w:val="27"/>
                              </w:rPr>
                              <w:t xml:space="preserve">отчетный финансовый </w:t>
                            </w:r>
                            <w:r w:rsidRPr="005938E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7"/>
                                <w:szCs w:val="27"/>
                              </w:rPr>
                              <w:t>год</w:t>
                            </w:r>
                          </w:p>
                          <w:p w:rsidR="00847B8D" w:rsidRPr="00827913" w:rsidRDefault="00847B8D" w:rsidP="009F1ACA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0"/>
                                <w:szCs w:val="30"/>
                              </w:rPr>
                            </w:pPr>
                          </w:p>
                          <w:p w:rsidR="00847B8D" w:rsidRPr="00827913" w:rsidRDefault="00847B8D" w:rsidP="009F1ACA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0"/>
                                <w:szCs w:val="30"/>
                              </w:rPr>
                            </w:pPr>
                          </w:p>
                          <w:p w:rsidR="00847B8D" w:rsidRPr="007B60CC" w:rsidRDefault="00847B8D" w:rsidP="009F1A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74" o:spid="_x0000_s1089" style="position:absolute;left:0;text-align:left;margin-left:6.25pt;margin-top:8.15pt;width:766.8pt;height:131.1pt;z-index:25155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" fillcolor="#d6e3bc [1302]" strokecolor="#31849b [2408]" strokeweight="2.25pt">
                <v:shadow opacity=".5" offset="-6pt,-6pt"/>
                <v:textbox>
                  <w:txbxContent>
                    <w:p w:rsidR="004A5EDF" w:rsidRPr="005938ED" w:rsidRDefault="004A5EDF" w:rsidP="009F1AC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</w:pPr>
                      <w:r w:rsidRPr="005938ED"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 xml:space="preserve">Для обеспечения гласности бюджетного процесса в муниципальном образовании «Починковский </w:t>
                      </w:r>
                      <w:r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>муниципальный округ</w:t>
                      </w:r>
                      <w:r w:rsidRPr="005938ED"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>» Смоленской области, а так же в целях возможности участия жителей</w:t>
                      </w:r>
                      <w:r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 xml:space="preserve"> округа</w:t>
                      </w:r>
                      <w:r w:rsidRPr="005938ED"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 xml:space="preserve"> в бюджетном процессе, </w:t>
                      </w:r>
                      <w:r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 xml:space="preserve">Починковский окружной </w:t>
                      </w:r>
                      <w:r w:rsidRPr="005938ED"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 xml:space="preserve">Совет депутатов муниципального образования «Починковский </w:t>
                      </w:r>
                      <w:r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>муниципальный округ</w:t>
                      </w:r>
                      <w:r w:rsidRPr="005938ED"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 xml:space="preserve">» Смоленской области проводит публичные слушания: по проекту решения о бюджете муниципального образования «Починковский </w:t>
                      </w:r>
                      <w:r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>муниципальный округ</w:t>
                      </w:r>
                      <w:r w:rsidRPr="005938ED"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>» Смоленской области на очередной финансовый год и на плановый период, по проект</w:t>
                      </w:r>
                      <w:r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>ам</w:t>
                      </w:r>
                      <w:r w:rsidRPr="005938ED"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 xml:space="preserve"> решени</w:t>
                      </w:r>
                      <w:r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>й</w:t>
                      </w:r>
                      <w:r w:rsidRPr="005938ED"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 xml:space="preserve"> </w:t>
                      </w:r>
                      <w:r w:rsidRPr="005938E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7"/>
                          <w:szCs w:val="27"/>
                        </w:rPr>
                        <w:t>об исполнении бюджет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7"/>
                          <w:szCs w:val="27"/>
                        </w:rPr>
                        <w:t>ов</w:t>
                      </w:r>
                      <w:r w:rsidRPr="005938E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7"/>
                          <w:szCs w:val="27"/>
                        </w:rPr>
                        <w:t xml:space="preserve"> муниципальн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7"/>
                          <w:szCs w:val="27"/>
                        </w:rPr>
                        <w:t>ых</w:t>
                      </w:r>
                      <w:r w:rsidRPr="005938E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7"/>
                          <w:szCs w:val="27"/>
                        </w:rPr>
                        <w:t xml:space="preserve"> образовани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7"/>
                          <w:szCs w:val="27"/>
                        </w:rPr>
                        <w:t>й Починковского</w:t>
                      </w:r>
                      <w:r w:rsidRPr="005938E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7"/>
                          <w:szCs w:val="27"/>
                        </w:rPr>
                        <w:t xml:space="preserve"> район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7"/>
                          <w:szCs w:val="27"/>
                        </w:rPr>
                        <w:t>а</w:t>
                      </w:r>
                      <w:r w:rsidRPr="005938E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7"/>
                          <w:szCs w:val="27"/>
                        </w:rPr>
                        <w:t xml:space="preserve"> Смоленской области за </w:t>
                      </w:r>
                      <w:r w:rsidRPr="005938ED">
                        <w:rPr>
                          <w:rFonts w:ascii="Times New Roman" w:hAnsi="Times New Roman"/>
                          <w:b/>
                          <w:color w:val="000000"/>
                          <w:spacing w:val="3"/>
                          <w:sz w:val="27"/>
                          <w:szCs w:val="27"/>
                        </w:rPr>
                        <w:t xml:space="preserve">отчетный финансовый </w:t>
                      </w:r>
                      <w:r w:rsidRPr="005938E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7"/>
                          <w:szCs w:val="27"/>
                        </w:rPr>
                        <w:t>год</w:t>
                      </w:r>
                    </w:p>
                    <w:p w:rsidR="004A5EDF" w:rsidRPr="00827913" w:rsidRDefault="004A5EDF" w:rsidP="009F1ACA">
                      <w:pPr>
                        <w:spacing w:after="0" w:line="240" w:lineRule="auto"/>
                        <w:rPr>
                          <w:b/>
                          <w:i/>
                          <w:sz w:val="30"/>
                          <w:szCs w:val="30"/>
                        </w:rPr>
                      </w:pPr>
                    </w:p>
                    <w:p w:rsidR="004A5EDF" w:rsidRPr="00827913" w:rsidRDefault="004A5EDF" w:rsidP="009F1ACA">
                      <w:pPr>
                        <w:spacing w:after="0" w:line="240" w:lineRule="auto"/>
                        <w:rPr>
                          <w:b/>
                          <w:i/>
                          <w:sz w:val="30"/>
                          <w:szCs w:val="30"/>
                        </w:rPr>
                      </w:pPr>
                    </w:p>
                    <w:p w:rsidR="004A5EDF" w:rsidRPr="007B60CC" w:rsidRDefault="004A5EDF" w:rsidP="009F1ACA"/>
                  </w:txbxContent>
                </v:textbox>
              </v:roundrect>
            </w:pict>
          </mc:Fallback>
        </mc:AlternateContent>
      </w: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560002" w:rsidRDefault="00725A69" w:rsidP="00560002">
      <w:pPr>
        <w:tabs>
          <w:tab w:val="left" w:pos="12420"/>
        </w:tabs>
        <w:jc w:val="center"/>
        <w:rPr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1072" behindDoc="0" locked="0" layoutInCell="1" allowOverlap="1" wp14:anchorId="1271AF9D" wp14:editId="2E6ACB0A">
                <wp:simplePos x="0" y="0"/>
                <wp:positionH relativeFrom="column">
                  <wp:posOffset>5341620</wp:posOffset>
                </wp:positionH>
                <wp:positionV relativeFrom="paragraph">
                  <wp:posOffset>224155</wp:posOffset>
                </wp:positionV>
                <wp:extent cx="4267835" cy="1652905"/>
                <wp:effectExtent l="57150" t="38100" r="75565" b="99695"/>
                <wp:wrapNone/>
                <wp:docPr id="2969" name="Скругленный прямоугольник 2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267835" cy="1652905"/>
                        </a:xfrm>
                        <a:prstGeom prst="roundRect">
                          <a:avLst/>
                        </a:prstGeom>
                        <a:gradFill>
                          <a:gsLst>
                            <a:gs pos="63000">
                              <a:srgbClr val="DDEBCF">
                                <a:alpha val="84000"/>
                              </a:srgbClr>
                            </a:gs>
                            <a:gs pos="100000">
                              <a:srgbClr val="156B13"/>
                            </a:gs>
                          </a:gsLst>
                          <a:lin ang="16200000" scaled="0"/>
                        </a:gradFill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47B8D" w:rsidRPr="004C5674" w:rsidRDefault="00847B8D" w:rsidP="006F7F6F">
                            <w:pPr>
                              <w:spacing w:after="0" w:line="240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4C5674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Публичные слушания по рассмотрению проектов решений </w:t>
                            </w:r>
                            <w:proofErr w:type="spellStart"/>
                            <w:r w:rsidRPr="004C5674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Починковского</w:t>
                            </w:r>
                            <w:proofErr w:type="spellEnd"/>
                            <w:r w:rsidRPr="004C5674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 окружного Совета депутатов об исполнении бюджетов муниципальных образований </w:t>
                            </w:r>
                            <w:proofErr w:type="spellStart"/>
                            <w:r w:rsidRPr="004C5674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Починковского</w:t>
                            </w:r>
                            <w:proofErr w:type="spellEnd"/>
                            <w:r w:rsidRPr="004C5674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 района Смоленской области за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4</w:t>
                            </w:r>
                            <w:r w:rsidRPr="004C5674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 год состоялись 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2-16</w:t>
                            </w:r>
                            <w:r w:rsidRPr="004C5674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 мая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5</w:t>
                            </w:r>
                            <w:r w:rsidRPr="004C5674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 года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969" o:spid="_x0000_s1090" style="position:absolute;left:0;text-align:left;margin-left:420.6pt;margin-top:17.65pt;width:336.05pt;height:130.15pt;z-index:25197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" fillcolor="#ddebcf" strokecolor="black [3040]">
                <v:fill color2="#156b13" o:opacity2="55050f" rotate="t" angle="180" colors="0 #ddebcf;41288f #ddebcf" focus="100%" type="gradient">
                  <o:fill v:ext="view" type="gradientUnscaled"/>
                </v:fill>
                <v:shadow on="t" color="black" opacity="24903f" origin=",.5" offset="0,.55556mm"/>
                <v:path arrowok="t"/>
                <v:textbox>
                  <w:txbxContent>
                    <w:p w:rsidR="004A5EDF" w:rsidRPr="004C5674" w:rsidRDefault="004A5EDF" w:rsidP="006F7F6F">
                      <w:pPr>
                        <w:spacing w:after="0" w:line="240" w:lineRule="auto"/>
                        <w:jc w:val="center"/>
                        <w:rPr>
                          <w:sz w:val="24"/>
                          <w:szCs w:val="24"/>
                        </w:rPr>
                      </w:pPr>
                      <w:r w:rsidRPr="004C5674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>Публичные слушания по рассмотрению проектов решений Починковского окружного Совета депутатов об исполнении бюджетов муниципальных образований Починковского района Смоленской области за 202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>4</w:t>
                      </w:r>
                      <w:r w:rsidRPr="004C5674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 xml:space="preserve"> год состоялись 1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>2-16</w:t>
                      </w:r>
                      <w:r w:rsidRPr="004C5674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 xml:space="preserve"> мая 202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>5</w:t>
                      </w:r>
                      <w:r w:rsidRPr="004C5674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 xml:space="preserve"> года </w:t>
                      </w:r>
                    </w:p>
                  </w:txbxContent>
                </v:textbox>
              </v:roundrect>
            </w:pict>
          </mc:Fallback>
        </mc:AlternateContent>
      </w:r>
      <w:r w:rsidR="0030648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6192" behindDoc="0" locked="0" layoutInCell="1" allowOverlap="1" wp14:anchorId="4CD42535" wp14:editId="01A42D7C">
                <wp:simplePos x="0" y="0"/>
                <wp:positionH relativeFrom="column">
                  <wp:posOffset>549861</wp:posOffset>
                </wp:positionH>
                <wp:positionV relativeFrom="paragraph">
                  <wp:posOffset>224350</wp:posOffset>
                </wp:positionV>
                <wp:extent cx="4267835" cy="1652954"/>
                <wp:effectExtent l="57150" t="38100" r="75565" b="99695"/>
                <wp:wrapNone/>
                <wp:docPr id="2970" name="Скругленный прямоугольник 2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267835" cy="1652954"/>
                        </a:xfrm>
                        <a:prstGeom prst="roundRect">
                          <a:avLst/>
                        </a:prstGeom>
                        <a:gradFill>
                          <a:gsLst>
                            <a:gs pos="63000">
                              <a:srgbClr val="DDEBCF">
                                <a:alpha val="84000"/>
                              </a:srgbClr>
                            </a:gs>
                            <a:gs pos="100000">
                              <a:srgbClr val="156B13"/>
                            </a:gs>
                          </a:gsLst>
                          <a:lin ang="16200000" scaled="0"/>
                        </a:gradFill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47B8D" w:rsidRPr="004C5674" w:rsidRDefault="00847B8D" w:rsidP="006F7F6F">
                            <w:pPr>
                              <w:spacing w:after="0" w:line="240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4C5674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Публичные слушания</w:t>
                            </w:r>
                            <w:r w:rsidRPr="004C5674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4C5674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по проекту решения </w:t>
                            </w:r>
                            <w:proofErr w:type="spellStart"/>
                            <w:r w:rsidRPr="004C5674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Починковского</w:t>
                            </w:r>
                            <w:proofErr w:type="spellEnd"/>
                            <w:r w:rsidRPr="004C5674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 окружного Совета депутатов «О бюджете муниципального образования «</w:t>
                            </w:r>
                            <w:proofErr w:type="spellStart"/>
                            <w:r w:rsidRPr="004C5674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Починковский</w:t>
                            </w:r>
                            <w:proofErr w:type="spellEnd"/>
                            <w:r w:rsidRPr="004C5674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 муниципальный округ» Смоленской области </w:t>
                            </w:r>
                            <w:r w:rsidRPr="004C5674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3"/>
                                <w:sz w:val="24"/>
                                <w:szCs w:val="24"/>
                              </w:rPr>
                              <w:t xml:space="preserve">на 2025 год </w:t>
                            </w:r>
                            <w:r w:rsidRPr="004C567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и на плановый период 2026 и 2027 годов</w:t>
                            </w:r>
                            <w:r w:rsidRPr="004C5674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3"/>
                                <w:sz w:val="24"/>
                                <w:szCs w:val="24"/>
                              </w:rPr>
                              <w:t xml:space="preserve">» состоялись </w:t>
                            </w:r>
                            <w:r w:rsidRPr="004C5674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3 декабря 2024 года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970" o:spid="_x0000_s1091" style="position:absolute;left:0;text-align:left;margin-left:43.3pt;margin-top:17.65pt;width:336.05pt;height:130.15pt;z-index:25197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" fillcolor="#ddebcf" strokecolor="black [3040]">
                <v:fill color2="#156b13" o:opacity2="55050f" rotate="t" angle="180" colors="0 #ddebcf;41288f #ddebcf" focus="100%" type="gradient">
                  <o:fill v:ext="view" type="gradientUnscaled"/>
                </v:fill>
                <v:shadow on="t" color="black" opacity="24903f" origin=",.5" offset="0,.55556mm"/>
                <v:path arrowok="t"/>
                <v:textbox>
                  <w:txbxContent>
                    <w:p w:rsidR="004A5EDF" w:rsidRPr="004C5674" w:rsidRDefault="004A5EDF" w:rsidP="006F7F6F">
                      <w:pPr>
                        <w:spacing w:after="0" w:line="240" w:lineRule="auto"/>
                        <w:jc w:val="center"/>
                        <w:rPr>
                          <w:sz w:val="24"/>
                          <w:szCs w:val="24"/>
                        </w:rPr>
                      </w:pPr>
                      <w:r w:rsidRPr="004C5674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>Публичные слушания</w:t>
                      </w:r>
                      <w:r w:rsidRPr="004C5674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</w:t>
                      </w:r>
                      <w:r w:rsidRPr="004C5674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 xml:space="preserve">по проекту решения Починковского окружного Совета депутатов «О бюджете муниципального образования «Починковский муниципальный округ» Смоленской области </w:t>
                      </w:r>
                      <w:r w:rsidRPr="004C5674">
                        <w:rPr>
                          <w:rFonts w:ascii="Times New Roman" w:hAnsi="Times New Roman"/>
                          <w:b/>
                          <w:color w:val="000000"/>
                          <w:spacing w:val="3"/>
                          <w:sz w:val="24"/>
                          <w:szCs w:val="24"/>
                        </w:rPr>
                        <w:t xml:space="preserve">на 2025 год </w:t>
                      </w:r>
                      <w:r w:rsidRPr="004C5674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и на плановый период 2026 и 2027 годов</w:t>
                      </w:r>
                      <w:r w:rsidRPr="004C5674">
                        <w:rPr>
                          <w:rFonts w:ascii="Times New Roman" w:hAnsi="Times New Roman"/>
                          <w:b/>
                          <w:color w:val="000000"/>
                          <w:spacing w:val="3"/>
                          <w:sz w:val="24"/>
                          <w:szCs w:val="24"/>
                        </w:rPr>
                        <w:t xml:space="preserve">» состоялись </w:t>
                      </w:r>
                      <w:r w:rsidRPr="004C5674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>3 декабря 2024 года</w:t>
                      </w:r>
                    </w:p>
                  </w:txbxContent>
                </v:textbox>
              </v:roundrect>
            </w:pict>
          </mc:Fallback>
        </mc:AlternateContent>
      </w:r>
    </w:p>
    <w:p w:rsidR="006E1083" w:rsidRDefault="006E1083" w:rsidP="00560002">
      <w:pPr>
        <w:tabs>
          <w:tab w:val="left" w:pos="12420"/>
        </w:tabs>
        <w:jc w:val="center"/>
        <w:rPr>
          <w:lang w:val="en-US"/>
        </w:rPr>
      </w:pPr>
    </w:p>
    <w:p w:rsidR="009F1ACA" w:rsidRPr="00560002" w:rsidRDefault="00DE4EBC" w:rsidP="00560002">
      <w:pPr>
        <w:tabs>
          <w:tab w:val="left" w:pos="12420"/>
        </w:tabs>
        <w:jc w:val="center"/>
        <w:rPr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60448" behindDoc="0" locked="0" layoutInCell="1" allowOverlap="1" wp14:anchorId="61C995BB" wp14:editId="0D820592">
                <wp:simplePos x="0" y="0"/>
                <wp:positionH relativeFrom="column">
                  <wp:posOffset>4631055</wp:posOffset>
                </wp:positionH>
                <wp:positionV relativeFrom="paragraph">
                  <wp:posOffset>-1177290</wp:posOffset>
                </wp:positionV>
                <wp:extent cx="3372485" cy="5852160"/>
                <wp:effectExtent l="-760753511" t="5080" r="5080" b="13335"/>
                <wp:wrapNone/>
                <wp:docPr id="474" name="AutoShape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 flipH="1">
                          <a:off x="0" y="0"/>
                          <a:ext cx="3372485" cy="5852160"/>
                        </a:xfrm>
                        <a:prstGeom prst="cloudCallout">
                          <a:avLst>
                            <a:gd name="adj1" fmla="val 8861"/>
                            <a:gd name="adj2" fmla="val 60438625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solidFill>
                            <a:srgbClr val="00808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847B8D" w:rsidRPr="00F41099" w:rsidRDefault="00847B8D" w:rsidP="003B014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Пу</w:t>
                            </w:r>
                            <w:proofErr w:type="spellEnd"/>
                          </w:p>
                          <w:p w:rsidR="00847B8D" w:rsidRPr="00F41099" w:rsidRDefault="00847B8D" w:rsidP="003B014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</w:pPr>
                          </w:p>
                          <w:p w:rsidR="00847B8D" w:rsidRPr="00F41099" w:rsidRDefault="00847B8D" w:rsidP="003B014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</w:pPr>
                          </w:p>
                          <w:p w:rsidR="00847B8D" w:rsidRDefault="00847B8D" w:rsidP="00560002">
                            <w:pPr>
                              <w:ind w:left="708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бличные</w:t>
                            </w:r>
                            <w:proofErr w:type="spellEnd"/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 слушания</w:t>
                            </w:r>
                            <w:r w:rsidRPr="00C33E1D">
                              <w:rPr>
                                <w:rFonts w:ascii="Times New Roman" w:hAnsi="Times New Roman"/>
                              </w:rPr>
                              <w:t xml:space="preserve"> 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по проекту реш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е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ния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Починковского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 окружного 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Совета депутатов муниципального образования «</w:t>
                            </w:r>
                            <w:proofErr w:type="spellStart"/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Починковский</w:t>
                            </w:r>
                            <w:proofErr w:type="spellEnd"/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муниципальный округ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» Смоленской области «О бюджете муниципального образования «</w:t>
                            </w:r>
                            <w:proofErr w:type="spellStart"/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Починковский</w:t>
                            </w:r>
                            <w:proofErr w:type="spellEnd"/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муниципальный округ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» Смоленской области 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3"/>
                                <w:sz w:val="24"/>
                                <w:szCs w:val="24"/>
                              </w:rPr>
                              <w:t>на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3"/>
                                <w:sz w:val="24"/>
                                <w:szCs w:val="24"/>
                              </w:rPr>
                              <w:t>5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3"/>
                                <w:sz w:val="24"/>
                                <w:szCs w:val="24"/>
                              </w:rPr>
                              <w:t xml:space="preserve"> год 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и на плановый период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6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и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7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годов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3"/>
                                <w:sz w:val="24"/>
                                <w:szCs w:val="24"/>
                              </w:rPr>
                              <w:t>» состоя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3"/>
                                <w:sz w:val="24"/>
                                <w:szCs w:val="24"/>
                              </w:rPr>
                              <w:t>лись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3 декабря 2024</w:t>
                            </w:r>
                            <w:r w:rsidRPr="00C33E1D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 года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, присутствовало 49 человек</w:t>
                            </w:r>
                          </w:p>
                          <w:p w:rsidR="00847B8D" w:rsidRPr="00C33E1D" w:rsidRDefault="00847B8D" w:rsidP="009F1ACA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76" o:spid="_x0000_s1092" type="#_x0000_t106" style="position:absolute;left:0;text-align:left;margin-left:364.65pt;margin-top:-92.7pt;width:265.55pt;height:460.8pt;rotation:-90;flip:x;z-index:25156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" adj="12714,13065543" fillcolor="#fbd4b4 [1305]" strokecolor="teal">
                <v:fill color2="#fbd4b4 [1305]" focus="100%" type="gradient"/>
                <v:textbox>
                  <w:txbxContent>
                    <w:p w:rsidR="004A5EDF" w:rsidRPr="00F41099" w:rsidRDefault="004A5EDF" w:rsidP="003B0147">
                      <w:pPr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</w:pPr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>Пу</w:t>
                      </w:r>
                    </w:p>
                    <w:p w:rsidR="004A5EDF" w:rsidRPr="00F41099" w:rsidRDefault="004A5EDF" w:rsidP="003B0147">
                      <w:pPr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</w:pPr>
                    </w:p>
                    <w:p w:rsidR="004A5EDF" w:rsidRPr="00F41099" w:rsidRDefault="004A5EDF" w:rsidP="003B0147">
                      <w:pPr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</w:pPr>
                    </w:p>
                    <w:p w:rsidR="004A5EDF" w:rsidRDefault="004A5EDF" w:rsidP="00560002">
                      <w:pPr>
                        <w:ind w:left="708"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</w:pPr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>бличные слушания</w:t>
                      </w:r>
                      <w:r w:rsidRPr="00C33E1D">
                        <w:rPr>
                          <w:rFonts w:ascii="Times New Roman" w:hAnsi="Times New Roman"/>
                        </w:rPr>
                        <w:t xml:space="preserve"> </w:t>
                      </w:r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>по проекту реш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>е</w:t>
                      </w:r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 xml:space="preserve">ния 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 xml:space="preserve"> Починковского окружного </w:t>
                      </w:r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 xml:space="preserve">Совета депутатов муниципального образования «Починковский 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>муниципальный округ</w:t>
                      </w:r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 xml:space="preserve">» Смоленской области «О бюджете муниципального образования «Починковский 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>муниципальный округ</w:t>
                      </w:r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 xml:space="preserve">» Смоленской области </w:t>
                      </w:r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3"/>
                          <w:sz w:val="24"/>
                          <w:szCs w:val="24"/>
                        </w:rPr>
                        <w:t>на 202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3"/>
                          <w:sz w:val="24"/>
                          <w:szCs w:val="24"/>
                        </w:rPr>
                        <w:t>5</w:t>
                      </w:r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3"/>
                          <w:sz w:val="24"/>
                          <w:szCs w:val="24"/>
                        </w:rPr>
                        <w:t xml:space="preserve"> год </w:t>
                      </w:r>
                      <w:r w:rsidRPr="00C33E1D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и на плановый период 202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6</w:t>
                      </w:r>
                      <w:r w:rsidRPr="00C33E1D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и 202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7</w:t>
                      </w:r>
                      <w:r w:rsidRPr="00C33E1D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годов</w:t>
                      </w:r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3"/>
                          <w:sz w:val="24"/>
                          <w:szCs w:val="24"/>
                        </w:rPr>
                        <w:t>» состоя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3"/>
                          <w:sz w:val="24"/>
                          <w:szCs w:val="24"/>
                        </w:rPr>
                        <w:t>лись</w:t>
                      </w:r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>3 декабря 2024</w:t>
                      </w:r>
                      <w:r w:rsidRPr="00C33E1D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 xml:space="preserve"> года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4"/>
                          <w:szCs w:val="24"/>
                        </w:rPr>
                        <w:t>, присутствовало 49 человек</w:t>
                      </w:r>
                    </w:p>
                    <w:p w:rsidR="004A5EDF" w:rsidRPr="00C33E1D" w:rsidRDefault="004A5EDF" w:rsidP="009F1ACA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66634">
        <w:tab/>
      </w:r>
      <w:r w:rsidR="00766634">
        <w:tab/>
      </w:r>
    </w:p>
    <w:p w:rsidR="009F1ACA" w:rsidRDefault="009F1ACA" w:rsidP="003B0147">
      <w:pPr>
        <w:tabs>
          <w:tab w:val="left" w:pos="12420"/>
        </w:tabs>
        <w:jc w:val="center"/>
      </w:pPr>
    </w:p>
    <w:p w:rsidR="003B0147" w:rsidRDefault="003B0147" w:rsidP="003B0147">
      <w:pPr>
        <w:tabs>
          <w:tab w:val="left" w:pos="12420"/>
        </w:tabs>
        <w:jc w:val="center"/>
      </w:pPr>
    </w:p>
    <w:p w:rsidR="001B6FCF" w:rsidRDefault="00306485" w:rsidP="00766634">
      <w:pPr>
        <w:tabs>
          <w:tab w:val="left" w:pos="12420"/>
        </w:tabs>
      </w:pPr>
      <w:r w:rsidRPr="003B0147">
        <w:rPr>
          <w:noProof/>
          <w:lang w:eastAsia="ru-RU"/>
        </w:rPr>
        <w:drawing>
          <wp:anchor distT="0" distB="0" distL="114300" distR="114300" simplePos="0" relativeHeight="251972096" behindDoc="0" locked="0" layoutInCell="1" allowOverlap="1" wp14:anchorId="7151D7C2" wp14:editId="6BCF1B65">
            <wp:simplePos x="0" y="0"/>
            <wp:positionH relativeFrom="column">
              <wp:posOffset>189230</wp:posOffset>
            </wp:positionH>
            <wp:positionV relativeFrom="paragraph">
              <wp:posOffset>165100</wp:posOffset>
            </wp:positionV>
            <wp:extent cx="3408680" cy="2479040"/>
            <wp:effectExtent l="0" t="0" r="1270" b="0"/>
            <wp:wrapNone/>
            <wp:docPr id="5" name="Рисунок 20" descr="Z:\БЮДЖЕТНЫЙ ОТДЕЛ\БЮДЖЕТ ДЛЯ ГРАЖДАН\2025 (2026-2027)\БГ Проект бюджета 2025-2027\Фото Публичные 2025\DSCN58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Z:\БЮДЖЕТНЫЙ ОТДЕЛ\БЮДЖЕТ ДЛЯ ГРАЖДАН\2025 (2026-2027)\БГ Проект бюджета 2025-2027\Фото Публичные 2025\DSCN586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8680" cy="2479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70048" behindDoc="0" locked="0" layoutInCell="1" allowOverlap="1" wp14:anchorId="14B37B31" wp14:editId="4489B0D6">
            <wp:simplePos x="0" y="0"/>
            <wp:positionH relativeFrom="column">
              <wp:posOffset>6492875</wp:posOffset>
            </wp:positionH>
            <wp:positionV relativeFrom="paragraph">
              <wp:posOffset>165100</wp:posOffset>
            </wp:positionV>
            <wp:extent cx="3337560" cy="2479040"/>
            <wp:effectExtent l="0" t="0" r="0" b="0"/>
            <wp:wrapNone/>
            <wp:docPr id="72" name="Рисунок 72" descr="Z:\БЮДЖЕТНЫЙ ОТДЕЛ\БЮДЖЕТ ДЛЯ ГРАЖДАН\2025 (2026-2027)\пс 12.05.2025\IMG_20250512_150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БЮДЖЕТНЫЙ ОТДЕЛ\БЮДЖЕТ ДЛЯ ГРАЖДАН\2025 (2026-2027)\пс 12.05.2025\IMG_20250512_1504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705"/>
                    <a:stretch/>
                  </pic:blipFill>
                  <pic:spPr bwMode="auto">
                    <a:xfrm>
                      <a:off x="0" y="0"/>
                      <a:ext cx="3337560" cy="247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0147">
        <w:t xml:space="preserve">                                                                                                                              </w:t>
      </w:r>
    </w:p>
    <w:p w:rsidR="001B6FCF" w:rsidRDefault="00306485" w:rsidP="00766634">
      <w:pPr>
        <w:tabs>
          <w:tab w:val="left" w:pos="12420"/>
        </w:tabs>
      </w:pPr>
      <w:r>
        <w:rPr>
          <w:noProof/>
          <w:lang w:eastAsia="ru-RU"/>
        </w:rPr>
        <w:drawing>
          <wp:anchor distT="0" distB="0" distL="114300" distR="114300" simplePos="0" relativeHeight="251974144" behindDoc="0" locked="0" layoutInCell="1" allowOverlap="1" wp14:anchorId="54275A0A" wp14:editId="04B60568">
            <wp:simplePos x="0" y="0"/>
            <wp:positionH relativeFrom="column">
              <wp:posOffset>3662045</wp:posOffset>
            </wp:positionH>
            <wp:positionV relativeFrom="paragraph">
              <wp:posOffset>193040</wp:posOffset>
            </wp:positionV>
            <wp:extent cx="2771140" cy="2074545"/>
            <wp:effectExtent l="0" t="0" r="0" b="1905"/>
            <wp:wrapSquare wrapText="bothSides"/>
            <wp:docPr id="30" name="Рисунок 19" descr="Z:\БЮДЖЕТНЫЙ ОТДЕЛ\БЮДЖЕТ ДЛЯ ГРАЖДАН\2025 (2026-2027)\БГ Проект бюджета 2025-2027\Фото Публичные 2025\DSCN5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Z:\БЮДЖЕТНЫЙ ОТДЕЛ\БЮДЖЕТ ДЛЯ ГРАЖДАН\2025 (2026-2027)\БГ Проект бюджета 2025-2027\Фото Публичные 2025\DSCN5856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140" cy="2074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F1ACA" w:rsidRDefault="003B0147" w:rsidP="00766634">
      <w:pPr>
        <w:tabs>
          <w:tab w:val="left" w:pos="12420"/>
        </w:tabs>
        <w:rPr>
          <w:noProof/>
          <w:lang w:eastAsia="ru-RU"/>
        </w:rPr>
      </w:pPr>
      <w:r>
        <w:t xml:space="preserve">                                                   </w:t>
      </w:r>
    </w:p>
    <w:p w:rsidR="001B6FCF" w:rsidRDefault="001B6FCF" w:rsidP="00766634">
      <w:pPr>
        <w:tabs>
          <w:tab w:val="left" w:pos="12420"/>
        </w:tabs>
        <w:rPr>
          <w:noProof/>
          <w:lang w:eastAsia="ru-RU"/>
        </w:rPr>
      </w:pPr>
    </w:p>
    <w:p w:rsidR="001B6FCF" w:rsidRDefault="001B6FCF" w:rsidP="00766634">
      <w:pPr>
        <w:tabs>
          <w:tab w:val="left" w:pos="12420"/>
        </w:tabs>
        <w:rPr>
          <w:noProof/>
          <w:lang w:eastAsia="ru-RU"/>
        </w:rPr>
      </w:pPr>
    </w:p>
    <w:p w:rsidR="001B6FCF" w:rsidRDefault="001B6FCF" w:rsidP="00766634">
      <w:pPr>
        <w:tabs>
          <w:tab w:val="left" w:pos="12420"/>
        </w:tabs>
        <w:rPr>
          <w:noProof/>
          <w:lang w:eastAsia="ru-RU"/>
        </w:rPr>
      </w:pPr>
    </w:p>
    <w:p w:rsidR="001B6FCF" w:rsidRDefault="001B6FCF" w:rsidP="00766634">
      <w:pPr>
        <w:tabs>
          <w:tab w:val="left" w:pos="12420"/>
        </w:tabs>
      </w:pPr>
    </w:p>
    <w:p w:rsidR="00306485" w:rsidRDefault="00306485" w:rsidP="00821DC1">
      <w:pPr>
        <w:tabs>
          <w:tab w:val="left" w:pos="12420"/>
        </w:tabs>
        <w:jc w:val="center"/>
      </w:pPr>
    </w:p>
    <w:p w:rsidR="00306485" w:rsidRDefault="005424E2" w:rsidP="00821DC1">
      <w:pPr>
        <w:tabs>
          <w:tab w:val="left" w:pos="12420"/>
        </w:tabs>
        <w:jc w:val="center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56352" behindDoc="0" locked="0" layoutInCell="1" allowOverlap="1" wp14:anchorId="487AF546" wp14:editId="30205725">
                <wp:simplePos x="0" y="0"/>
                <wp:positionH relativeFrom="column">
                  <wp:posOffset>549617</wp:posOffset>
                </wp:positionH>
                <wp:positionV relativeFrom="paragraph">
                  <wp:posOffset>-210820</wp:posOffset>
                </wp:positionV>
                <wp:extent cx="8326316" cy="647700"/>
                <wp:effectExtent l="38100" t="209550" r="208280" b="57150"/>
                <wp:wrapNone/>
                <wp:docPr id="473" name="AutoShape 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26316" cy="64770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B40283" w:rsidRDefault="00847B8D" w:rsidP="0079423E">
                            <w:pPr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  <w:t>Принцип прозрачности (открытости) бюджетной системы РФ</w:t>
                            </w:r>
                          </w:p>
                          <w:p w:rsidR="00847B8D" w:rsidRPr="009D3F44" w:rsidRDefault="00847B8D" w:rsidP="0079423E">
                            <w:pPr>
                              <w:rPr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43" o:spid="_x0000_s1093" type="#_x0000_t176" style="position:absolute;left:0;text-align:left;margin-left:43.3pt;margin-top:-16.6pt;width:655.6pt;height:51pt;z-index:25155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4A5EDF" w:rsidRPr="00B40283" w:rsidRDefault="004A5EDF" w:rsidP="0079423E">
                      <w:pPr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</w:pPr>
                      <w:r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  <w:t>Принцип прозрачности (открытости) бюджетной системы РФ</w:t>
                      </w:r>
                    </w:p>
                    <w:p w:rsidR="004A5EDF" w:rsidRPr="009D3F44" w:rsidRDefault="004A5EDF" w:rsidP="0079423E">
                      <w:pPr>
                        <w:rPr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9423E" w:rsidRDefault="0079423E" w:rsidP="00821DC1">
      <w:pPr>
        <w:tabs>
          <w:tab w:val="left" w:pos="12420"/>
        </w:tabs>
        <w:jc w:val="center"/>
      </w:pPr>
    </w:p>
    <w:p w:rsidR="00F6575A" w:rsidRPr="0079166A" w:rsidRDefault="00F6575A" w:rsidP="00F6575A">
      <w:pPr>
        <w:spacing w:before="240"/>
        <w:contextualSpacing/>
        <w:jc w:val="center"/>
        <w:rPr>
          <w:rFonts w:ascii="Times New Roman" w:hAnsi="Times New Roman"/>
          <w:b/>
          <w:color w:val="FF3300"/>
          <w:sz w:val="44"/>
          <w:szCs w:val="44"/>
        </w:rPr>
      </w:pPr>
      <w:r w:rsidRPr="0079166A">
        <w:rPr>
          <w:rFonts w:ascii="Times New Roman" w:hAnsi="Times New Roman"/>
          <w:b/>
          <w:color w:val="FF3300"/>
          <w:sz w:val="44"/>
          <w:szCs w:val="44"/>
        </w:rPr>
        <w:t xml:space="preserve">Принцип прозрачности (открытости) бюджетной системы Российской </w:t>
      </w:r>
    </w:p>
    <w:p w:rsidR="00F6575A" w:rsidRPr="0079166A" w:rsidRDefault="00DE4EBC" w:rsidP="00F6575A">
      <w:pPr>
        <w:spacing w:before="240"/>
        <w:contextualSpacing/>
        <w:jc w:val="center"/>
        <w:rPr>
          <w:rFonts w:ascii="Times New Roman" w:hAnsi="Times New Roman"/>
          <w:b/>
          <w:color w:val="FF3300"/>
          <w:sz w:val="44"/>
          <w:szCs w:val="4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3504" behindDoc="0" locked="0" layoutInCell="1" allowOverlap="1">
                <wp:simplePos x="0" y="0"/>
                <wp:positionH relativeFrom="column">
                  <wp:posOffset>835660</wp:posOffset>
                </wp:positionH>
                <wp:positionV relativeFrom="paragraph">
                  <wp:posOffset>259715</wp:posOffset>
                </wp:positionV>
                <wp:extent cx="1066800" cy="4676775"/>
                <wp:effectExtent l="19050" t="19050" r="19050" b="66675"/>
                <wp:wrapNone/>
                <wp:docPr id="532" name="AutoShape 1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66800" cy="4676775"/>
                        </a:xfrm>
                        <a:prstGeom prst="leftBrace">
                          <a:avLst>
                            <a:gd name="adj1" fmla="val 36553"/>
                            <a:gd name="adj2" fmla="val 48176"/>
                          </a:avLst>
                        </a:prstGeom>
                        <a:noFill/>
                        <a:ln w="38100">
                          <a:solidFill>
                            <a:srgbClr val="136134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B050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AutoShape 1140" o:spid="_x0000_s1026" type="#_x0000_t87" style="position:absolute;margin-left:65.8pt;margin-top:20.45pt;width:84pt;height:368.25pt;z-index:25173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" adj="1801,10406" fillcolor="#00b050" strokecolor="#136134" strokeweight="3pt">
                <v:stroke dashstyle="1 1"/>
                <v:shadow on="t" color="#205867 [1608]" opacity=".5" offset="1pt"/>
              </v:shape>
            </w:pict>
          </mc:Fallback>
        </mc:AlternateContent>
      </w:r>
      <w:r w:rsidR="00F6575A" w:rsidRPr="0079166A">
        <w:rPr>
          <w:rFonts w:ascii="Times New Roman" w:hAnsi="Times New Roman"/>
          <w:b/>
          <w:color w:val="FF3300"/>
          <w:sz w:val="44"/>
          <w:szCs w:val="44"/>
        </w:rPr>
        <w:t>Федерации означает</w:t>
      </w:r>
      <w:r w:rsidR="00DC1D12" w:rsidRPr="0079166A">
        <w:rPr>
          <w:rFonts w:ascii="Times New Roman" w:hAnsi="Times New Roman"/>
          <w:b/>
          <w:color w:val="FF3300"/>
          <w:sz w:val="44"/>
          <w:szCs w:val="44"/>
        </w:rPr>
        <w:t>:</w:t>
      </w:r>
    </w:p>
    <w:p w:rsidR="0079423E" w:rsidRDefault="00DE4EBC" w:rsidP="00F6575A">
      <w:pPr>
        <w:tabs>
          <w:tab w:val="left" w:pos="885"/>
          <w:tab w:val="left" w:pos="12420"/>
        </w:tabs>
        <w:spacing w:before="24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>
                <wp:simplePos x="0" y="0"/>
                <wp:positionH relativeFrom="column">
                  <wp:posOffset>1369060</wp:posOffset>
                </wp:positionH>
                <wp:positionV relativeFrom="paragraph">
                  <wp:posOffset>223520</wp:posOffset>
                </wp:positionV>
                <wp:extent cx="8296275" cy="1000125"/>
                <wp:effectExtent l="19050" t="19050" r="28575" b="28575"/>
                <wp:wrapNone/>
                <wp:docPr id="531" name="Rectangle 1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96275" cy="1000125"/>
                        </a:xfrm>
                        <a:prstGeom prst="rect">
                          <a:avLst/>
                        </a:prstGeom>
                        <a:noFill/>
                        <a:ln w="28575" cap="rnd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847B8D" w:rsidRDefault="00847B8D" w:rsidP="006F760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</w:pPr>
                            <w:r w:rsidRPr="006F7604"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  <w:t xml:space="preserve">Обязательное опубликование в средствах массовой информации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  <w:t xml:space="preserve">    </w:t>
                            </w:r>
                          </w:p>
                          <w:p w:rsidR="00847B8D" w:rsidRPr="006F7604" w:rsidRDefault="00847B8D" w:rsidP="006F760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Pr="006F7604"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  <w:t>(СМИ) утвержденных бюджетов и отчетов об их исполнени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  <w:t>и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44" o:spid="_x0000_s1094" style="position:absolute;margin-left:107.8pt;margin-top:17.6pt;width:653.25pt;height:78.75pt;z-index:25173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" filled="f" strokeweight="2.25pt">
                <v:stroke dashstyle="1 1" endcap="round"/>
                <v:textbox>
                  <w:txbxContent>
                    <w:p w:rsidR="004A5EDF" w:rsidRDefault="004A5EDF" w:rsidP="006F7604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</w:pPr>
                      <w:r w:rsidRPr="006F7604"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  <w:t xml:space="preserve">Обязательное опубликование в средствах массовой информации </w:t>
                      </w:r>
                      <w:r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  <w:t xml:space="preserve">    </w:t>
                      </w:r>
                    </w:p>
                    <w:p w:rsidR="004A5EDF" w:rsidRPr="006F7604" w:rsidRDefault="004A5EDF" w:rsidP="006F7604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  <w:t xml:space="preserve"> </w:t>
                      </w:r>
                      <w:r w:rsidRPr="006F7604"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  <w:t>(СМИ) утвержденных бюджетов и отчетов об их исполнени</w:t>
                      </w:r>
                      <w:r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  <w:t>и</w:t>
                      </w:r>
                    </w:p>
                    <w:p w:rsidR="004A5EDF" w:rsidRDefault="004A5EDF"/>
                  </w:txbxContent>
                </v:textbox>
              </v:rect>
            </w:pict>
          </mc:Fallback>
        </mc:AlternateContent>
      </w:r>
      <w:r w:rsidR="00B425EC">
        <w:rPr>
          <w:noProof/>
          <w:lang w:eastAsia="ru-RU"/>
        </w:rPr>
        <w:drawing>
          <wp:anchor distT="0" distB="0" distL="114300" distR="114300" simplePos="0" relativeHeight="251427328" behindDoc="1" locked="0" layoutInCell="1" allowOverlap="1">
            <wp:simplePos x="0" y="0"/>
            <wp:positionH relativeFrom="column">
              <wp:posOffset>178435</wp:posOffset>
            </wp:positionH>
            <wp:positionV relativeFrom="paragraph">
              <wp:posOffset>33020</wp:posOffset>
            </wp:positionV>
            <wp:extent cx="981075" cy="1009650"/>
            <wp:effectExtent l="0" t="0" r="0" b="0"/>
            <wp:wrapNone/>
            <wp:docPr id="7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575A">
        <w:tab/>
      </w:r>
    </w:p>
    <w:p w:rsidR="006F7604" w:rsidRPr="006F7604" w:rsidRDefault="006F7604" w:rsidP="006F7604">
      <w:pPr>
        <w:spacing w:after="0" w:line="240" w:lineRule="auto"/>
        <w:ind w:left="2100"/>
        <w:rPr>
          <w:rFonts w:ascii="Times New Roman" w:hAnsi="Times New Roman"/>
          <w:b/>
          <w:color w:val="002611"/>
          <w:sz w:val="40"/>
          <w:szCs w:val="40"/>
        </w:rPr>
      </w:pPr>
      <w:r>
        <w:rPr>
          <w:rFonts w:ascii="Times New Roman" w:hAnsi="Times New Roman"/>
          <w:b/>
          <w:color w:val="002611"/>
          <w:sz w:val="40"/>
          <w:szCs w:val="40"/>
        </w:rPr>
        <w:t xml:space="preserve">   </w:t>
      </w:r>
    </w:p>
    <w:p w:rsidR="00F6575A" w:rsidRPr="00B425EC" w:rsidRDefault="00F6575A" w:rsidP="006F7604">
      <w:pPr>
        <w:spacing w:after="0" w:line="240" w:lineRule="auto"/>
        <w:contextualSpacing/>
        <w:rPr>
          <w:rFonts w:ascii="Times New Roman" w:hAnsi="Times New Roman"/>
          <w:b/>
          <w:color w:val="002611"/>
          <w:sz w:val="40"/>
          <w:szCs w:val="40"/>
        </w:rPr>
      </w:pPr>
      <w:r w:rsidRPr="00893A59">
        <w:rPr>
          <w:rFonts w:ascii="Times New Roman" w:hAnsi="Times New Roman"/>
          <w:b/>
          <w:color w:val="002611"/>
          <w:sz w:val="40"/>
          <w:szCs w:val="40"/>
        </w:rPr>
        <w:t xml:space="preserve">             </w:t>
      </w:r>
      <w:r w:rsidR="00B425EC">
        <w:rPr>
          <w:rFonts w:ascii="Times New Roman" w:hAnsi="Times New Roman"/>
          <w:b/>
          <w:color w:val="002611"/>
          <w:sz w:val="40"/>
          <w:szCs w:val="40"/>
        </w:rPr>
        <w:t xml:space="preserve">     </w:t>
      </w:r>
    </w:p>
    <w:p w:rsidR="00F6575A" w:rsidRPr="006F7604" w:rsidRDefault="00B60E45" w:rsidP="006F7604">
      <w:pPr>
        <w:spacing w:line="240" w:lineRule="auto"/>
        <w:ind w:left="2100"/>
        <w:rPr>
          <w:rFonts w:ascii="Times New Roman" w:hAnsi="Times New Roman"/>
          <w:b/>
          <w:color w:val="002611"/>
          <w:sz w:val="40"/>
          <w:szCs w:val="40"/>
        </w:rPr>
      </w:pPr>
      <w:r>
        <w:rPr>
          <w:rFonts w:ascii="Times New Roman" w:hAnsi="Times New Roman"/>
          <w:b/>
          <w:noProof/>
          <w:color w:val="002611"/>
          <w:sz w:val="40"/>
          <w:szCs w:val="40"/>
          <w:lang w:eastAsia="ru-RU"/>
        </w:rPr>
        <w:drawing>
          <wp:anchor distT="0" distB="0" distL="114300" distR="114300" simplePos="0" relativeHeight="251428352" behindDoc="1" locked="0" layoutInCell="1" allowOverlap="1">
            <wp:simplePos x="0" y="0"/>
            <wp:positionH relativeFrom="column">
              <wp:posOffset>140335</wp:posOffset>
            </wp:positionH>
            <wp:positionV relativeFrom="paragraph">
              <wp:posOffset>167005</wp:posOffset>
            </wp:positionV>
            <wp:extent cx="1019175" cy="990600"/>
            <wp:effectExtent l="0" t="0" r="0" b="0"/>
            <wp:wrapNone/>
            <wp:docPr id="7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4EBC">
        <w:rPr>
          <w:rFonts w:ascii="Times New Roman" w:hAnsi="Times New Roman"/>
          <w:b/>
          <w:noProof/>
          <w:color w:val="002611"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735552" behindDoc="0" locked="0" layoutInCell="1" allowOverlap="1">
                <wp:simplePos x="0" y="0"/>
                <wp:positionH relativeFrom="column">
                  <wp:posOffset>1369060</wp:posOffset>
                </wp:positionH>
                <wp:positionV relativeFrom="paragraph">
                  <wp:posOffset>290830</wp:posOffset>
                </wp:positionV>
                <wp:extent cx="8296275" cy="962025"/>
                <wp:effectExtent l="19050" t="19050" r="28575" b="28575"/>
                <wp:wrapNone/>
                <wp:docPr id="530" name="Rectangle 1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96275" cy="962025"/>
                        </a:xfrm>
                        <a:prstGeom prst="rect">
                          <a:avLst/>
                        </a:prstGeom>
                        <a:noFill/>
                        <a:ln w="28575" cap="rnd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847B8D" w:rsidRDefault="00847B8D" w:rsidP="006F7604">
                            <w:r w:rsidRPr="006F7604"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  <w:t>Досту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  <w:t>пность иных сведений о бюджетах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45" o:spid="_x0000_s1095" style="position:absolute;left:0;text-align:left;margin-left:107.8pt;margin-top:22.9pt;width:653.25pt;height:75.75pt;z-index:25173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" filled="f" strokeweight="2.25pt">
                <v:stroke dashstyle="1 1" endcap="round"/>
                <v:textbox>
                  <w:txbxContent>
                    <w:p w:rsidR="004A5EDF" w:rsidRDefault="004A5EDF" w:rsidP="006F7604">
                      <w:r w:rsidRPr="006F7604"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  <w:t>Досту</w:t>
                      </w:r>
                      <w:r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  <w:t>пность иных сведений о бюджетах</w:t>
                      </w:r>
                    </w:p>
                  </w:txbxContent>
                </v:textbox>
              </v:rect>
            </w:pict>
          </mc:Fallback>
        </mc:AlternateContent>
      </w:r>
      <w:r w:rsidR="006F7604">
        <w:rPr>
          <w:rFonts w:ascii="Times New Roman" w:hAnsi="Times New Roman"/>
          <w:b/>
          <w:color w:val="002611"/>
          <w:sz w:val="40"/>
          <w:szCs w:val="40"/>
        </w:rPr>
        <w:t xml:space="preserve">    </w:t>
      </w:r>
    </w:p>
    <w:p w:rsidR="00F6575A" w:rsidRPr="00893A59" w:rsidRDefault="00F6575A" w:rsidP="00F6575A">
      <w:pPr>
        <w:spacing w:line="240" w:lineRule="auto"/>
        <w:contextualSpacing/>
        <w:rPr>
          <w:rFonts w:ascii="Times New Roman" w:hAnsi="Times New Roman"/>
          <w:b/>
          <w:color w:val="002611"/>
          <w:sz w:val="40"/>
          <w:szCs w:val="40"/>
        </w:rPr>
      </w:pPr>
    </w:p>
    <w:p w:rsidR="0079423E" w:rsidRDefault="00F6575A" w:rsidP="00361F56">
      <w:pPr>
        <w:tabs>
          <w:tab w:val="left" w:pos="240"/>
          <w:tab w:val="left" w:pos="12420"/>
        </w:tabs>
      </w:pPr>
      <w:r>
        <w:t xml:space="preserve">                           </w:t>
      </w:r>
    </w:p>
    <w:p w:rsidR="0079423E" w:rsidRDefault="00C5158F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  <w:r>
        <w:rPr>
          <w:rFonts w:ascii="Times New Roman" w:hAnsi="Times New Roman"/>
          <w:b/>
          <w:noProof/>
          <w:color w:val="002611"/>
          <w:sz w:val="20"/>
          <w:szCs w:val="20"/>
          <w:lang w:eastAsia="ru-RU"/>
        </w:rPr>
        <w:drawing>
          <wp:anchor distT="0" distB="0" distL="114300" distR="114300" simplePos="0" relativeHeight="251430400" behindDoc="1" locked="0" layoutInCell="1" allowOverlap="1">
            <wp:simplePos x="0" y="0"/>
            <wp:positionH relativeFrom="column">
              <wp:posOffset>140335</wp:posOffset>
            </wp:positionH>
            <wp:positionV relativeFrom="paragraph">
              <wp:posOffset>275590</wp:posOffset>
            </wp:positionV>
            <wp:extent cx="1009650" cy="1019175"/>
            <wp:effectExtent l="0" t="0" r="0" b="0"/>
            <wp:wrapNone/>
            <wp:docPr id="76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4EBC">
        <w:rPr>
          <w:rFonts w:ascii="Times New Roman" w:hAnsi="Times New Roman"/>
          <w:b/>
          <w:noProof/>
          <w:color w:val="002611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>
                <wp:simplePos x="0" y="0"/>
                <wp:positionH relativeFrom="column">
                  <wp:posOffset>1369060</wp:posOffset>
                </wp:positionH>
                <wp:positionV relativeFrom="paragraph">
                  <wp:posOffset>218440</wp:posOffset>
                </wp:positionV>
                <wp:extent cx="8296275" cy="977900"/>
                <wp:effectExtent l="19050" t="19050" r="28575" b="12700"/>
                <wp:wrapNone/>
                <wp:docPr id="529" name="Rectangle 1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96275" cy="977900"/>
                        </a:xfrm>
                        <a:prstGeom prst="rect">
                          <a:avLst/>
                        </a:prstGeom>
                        <a:noFill/>
                        <a:ln w="28575" cap="rnd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847B8D" w:rsidRPr="006F7604" w:rsidRDefault="00847B8D" w:rsidP="006F7604">
                            <w:pPr>
                              <w:spacing w:line="240" w:lineRule="auto"/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</w:pPr>
                            <w:r w:rsidRPr="006F7604"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  <w:t>Обязательная открытость для общества и СМИ проектов бюджетов,              обеспечение доступа к информации на едином портале бюджетной       системы РФ в сети «Интернет»</w:t>
                            </w:r>
                          </w:p>
                          <w:p w:rsidR="00847B8D" w:rsidRDefault="00847B8D" w:rsidP="006F760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46" o:spid="_x0000_s1096" style="position:absolute;left:0;text-align:left;margin-left:107.8pt;margin-top:17.2pt;width:653.25pt;height:77pt;z-index:25173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" filled="f" strokeweight="2.25pt">
                <v:stroke dashstyle="1 1" endcap="round"/>
                <v:textbox>
                  <w:txbxContent>
                    <w:p w:rsidR="004A5EDF" w:rsidRPr="006F7604" w:rsidRDefault="004A5EDF" w:rsidP="006F7604">
                      <w:pPr>
                        <w:spacing w:line="240" w:lineRule="auto"/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</w:pPr>
                      <w:r w:rsidRPr="006F7604"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  <w:t>Обязательная открытость для общества и СМИ проектов бюджетов,              обеспечение доступа к информации на едином портале бюджетной       системы РФ в сети «Интернет»</w:t>
                      </w:r>
                    </w:p>
                    <w:p w:rsidR="004A5EDF" w:rsidRDefault="004A5EDF" w:rsidP="006F7604"/>
                  </w:txbxContent>
                </v:textbox>
              </v:rect>
            </w:pict>
          </mc:Fallback>
        </mc:AlternateContent>
      </w:r>
      <w:r w:rsidR="006F7604">
        <w:rPr>
          <w:rFonts w:ascii="Times New Roman" w:hAnsi="Times New Roman"/>
          <w:b/>
          <w:color w:val="002611"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6F7604" w:rsidRDefault="006F76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6F7604" w:rsidRDefault="006F76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6F7604" w:rsidRDefault="006F76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6F7604" w:rsidRDefault="00C5158F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  <w:r>
        <w:rPr>
          <w:rFonts w:ascii="Times New Roman" w:hAnsi="Times New Roman"/>
          <w:b/>
          <w:noProof/>
          <w:color w:val="002611"/>
          <w:sz w:val="20"/>
          <w:szCs w:val="20"/>
          <w:lang w:eastAsia="ru-RU"/>
        </w:rPr>
        <w:drawing>
          <wp:anchor distT="0" distB="0" distL="114300" distR="114300" simplePos="0" relativeHeight="251429376" behindDoc="1" locked="0" layoutInCell="1" allowOverlap="1">
            <wp:simplePos x="0" y="0"/>
            <wp:positionH relativeFrom="column">
              <wp:posOffset>178435</wp:posOffset>
            </wp:positionH>
            <wp:positionV relativeFrom="paragraph">
              <wp:posOffset>200660</wp:posOffset>
            </wp:positionV>
            <wp:extent cx="971550" cy="1009650"/>
            <wp:effectExtent l="19050" t="0" r="0" b="0"/>
            <wp:wrapNone/>
            <wp:docPr id="8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4EBC">
        <w:rPr>
          <w:rFonts w:ascii="Times New Roman" w:hAnsi="Times New Roman"/>
          <w:b/>
          <w:noProof/>
          <w:color w:val="002611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>
                <wp:simplePos x="0" y="0"/>
                <wp:positionH relativeFrom="column">
                  <wp:posOffset>1369060</wp:posOffset>
                </wp:positionH>
                <wp:positionV relativeFrom="paragraph">
                  <wp:posOffset>16510</wp:posOffset>
                </wp:positionV>
                <wp:extent cx="8296275" cy="977900"/>
                <wp:effectExtent l="19050" t="19050" r="28575" b="12700"/>
                <wp:wrapNone/>
                <wp:docPr id="528" name="Rectangle 1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96275" cy="977900"/>
                        </a:xfrm>
                        <a:prstGeom prst="rect">
                          <a:avLst/>
                        </a:prstGeom>
                        <a:noFill/>
                        <a:ln w="28575" cap="rnd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847B8D" w:rsidRPr="00B60E45" w:rsidRDefault="00847B8D" w:rsidP="00B60E45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</w:pPr>
                            <w:r w:rsidRPr="00B60E45"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  <w:t xml:space="preserve">Преемственность бюджетной классификации РФ, а так же  обеспечение сопоставимости показателей бюджета отчетного, текущего и </w:t>
                            </w:r>
                            <w:r w:rsidRPr="00B425EC">
                              <w:rPr>
                                <w:rFonts w:ascii="Times New Roman" w:hAnsi="Times New Roman"/>
                                <w:b/>
                                <w:color w:val="002611"/>
                                <w:sz w:val="40"/>
                                <w:szCs w:val="40"/>
                              </w:rPr>
                              <w:t>очередного  финансового года</w:t>
                            </w:r>
                          </w:p>
                          <w:p w:rsidR="00847B8D" w:rsidRDefault="00847B8D" w:rsidP="00B60E45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47" o:spid="_x0000_s1097" style="position:absolute;left:0;text-align:left;margin-left:107.8pt;margin-top:1.3pt;width:653.25pt;height:77pt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" filled="f" strokeweight="2.25pt">
                <v:stroke dashstyle="1 1" endcap="round"/>
                <v:textbox>
                  <w:txbxContent>
                    <w:p w:rsidR="004A5EDF" w:rsidRPr="00B60E45" w:rsidRDefault="004A5EDF" w:rsidP="00B60E45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</w:pPr>
                      <w:r w:rsidRPr="00B60E45"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  <w:t xml:space="preserve">Преемственность бюджетной классификации РФ, а так же  обеспечение сопоставимости показателей бюджета отчетного, текущего и </w:t>
                      </w:r>
                      <w:r w:rsidRPr="00B425EC">
                        <w:rPr>
                          <w:rFonts w:ascii="Times New Roman" w:hAnsi="Times New Roman"/>
                          <w:b/>
                          <w:color w:val="002611"/>
                          <w:sz w:val="40"/>
                          <w:szCs w:val="40"/>
                        </w:rPr>
                        <w:t>очередного  финансового года</w:t>
                      </w:r>
                    </w:p>
                    <w:p w:rsidR="004A5EDF" w:rsidRDefault="004A5EDF" w:rsidP="00B60E45"/>
                  </w:txbxContent>
                </v:textbox>
              </v:rect>
            </w:pict>
          </mc:Fallback>
        </mc:AlternateContent>
      </w:r>
    </w:p>
    <w:p w:rsidR="006F7604" w:rsidRDefault="006F76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300CE0" w:rsidRDefault="00300CE0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306485" w:rsidRDefault="00306485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5424E2" w:rsidRDefault="005424E2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5424E2" w:rsidRDefault="005424E2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300CE0" w:rsidRDefault="003F3C5C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493888" behindDoc="0" locked="0" layoutInCell="1" allowOverlap="1" wp14:anchorId="1B69DFE9" wp14:editId="47BFC130">
                <wp:simplePos x="0" y="0"/>
                <wp:positionH relativeFrom="column">
                  <wp:posOffset>121920</wp:posOffset>
                </wp:positionH>
                <wp:positionV relativeFrom="paragraph">
                  <wp:posOffset>-280035</wp:posOffset>
                </wp:positionV>
                <wp:extent cx="9051925" cy="714375"/>
                <wp:effectExtent l="57150" t="209550" r="206375" b="47625"/>
                <wp:wrapNone/>
                <wp:docPr id="472" name="AutoShap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51925" cy="71437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821DC1" w:rsidRDefault="00847B8D" w:rsidP="00DE0591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                                  </w:t>
                            </w:r>
                            <w:r w:rsidRPr="00821DC1"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  <w:t>Межбюджетные трансферты –</w:t>
                            </w:r>
                            <w:r w:rsidRPr="00DE0591"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821DC1"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  <w:t>денежные средства,</w:t>
                            </w:r>
                          </w:p>
                          <w:p w:rsidR="00847B8D" w:rsidRPr="00821DC1" w:rsidRDefault="00847B8D" w:rsidP="00DE0591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             </w:t>
                            </w:r>
                            <w:r w:rsidRPr="00821DC1"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  <w:t>перечисляемые из одного бюджета бюджетной системы РФ другому бюджету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7" o:spid="_x0000_s1098" type="#_x0000_t176" style="position:absolute;left:0;text-align:left;margin-left:9.6pt;margin-top:-22.05pt;width:712.75pt;height:56.25pt;z-index:25149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4A5EDF" w:rsidRPr="00821DC1" w:rsidRDefault="004A5EDF" w:rsidP="00DE0591">
                      <w:pPr>
                        <w:spacing w:after="0" w:line="240" w:lineRule="auto"/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  <w:t xml:space="preserve">                                   </w:t>
                      </w:r>
                      <w:r w:rsidRPr="00821DC1"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  <w:t>Межбюджетные трансферты –</w:t>
                      </w:r>
                      <w:r w:rsidRPr="00DE0591"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  <w:t xml:space="preserve"> </w:t>
                      </w:r>
                      <w:r w:rsidRPr="00821DC1"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  <w:t>денежные средства,</w:t>
                      </w:r>
                    </w:p>
                    <w:p w:rsidR="004A5EDF" w:rsidRPr="00821DC1" w:rsidRDefault="004A5EDF" w:rsidP="00DE0591">
                      <w:pPr>
                        <w:spacing w:after="0" w:line="240" w:lineRule="auto"/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  <w:t xml:space="preserve">              </w:t>
                      </w:r>
                      <w:r w:rsidRPr="00821DC1"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  <w:t>перечисляемые из одного бюджета бюджетной системы РФ другому бюджету</w:t>
                      </w:r>
                    </w:p>
                  </w:txbxContent>
                </v:textbox>
              </v:shape>
            </w:pict>
          </mc:Fallback>
        </mc:AlternateContent>
      </w:r>
    </w:p>
    <w:p w:rsidR="00300CE0" w:rsidRDefault="00300CE0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6F7604" w:rsidRDefault="00DE4EBC" w:rsidP="00F30B2E">
      <w:pPr>
        <w:tabs>
          <w:tab w:val="left" w:pos="12420"/>
        </w:tabs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2432" behindDoc="0" locked="0" layoutInCell="1" allowOverlap="1">
                <wp:simplePos x="0" y="0"/>
                <wp:positionH relativeFrom="column">
                  <wp:posOffset>6598285</wp:posOffset>
                </wp:positionH>
                <wp:positionV relativeFrom="paragraph">
                  <wp:posOffset>97155</wp:posOffset>
                </wp:positionV>
                <wp:extent cx="2809875" cy="670560"/>
                <wp:effectExtent l="76200" t="76200" r="28575" b="15240"/>
                <wp:wrapNone/>
                <wp:docPr id="526" name="AutoShape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09875" cy="6705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99B0F9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99B0F9"/>
                            </a:gs>
                          </a:gsLst>
                          <a:lin ang="5400000" scaled="1"/>
                        </a:gra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47B8D" w:rsidRDefault="00847B8D" w:rsidP="002B443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    </w:t>
                            </w:r>
                          </w:p>
                          <w:p w:rsidR="00847B8D" w:rsidRPr="00B75B1F" w:rsidRDefault="00847B8D" w:rsidP="00FF6AE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  <w:r w:rsidRPr="00B75B1F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СЕМЕЙНЫЙ БЮДЖЕТ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44" o:spid="_x0000_s1099" style="position:absolute;left:0;text-align:left;margin-left:519.55pt;margin-top:7.65pt;width:221.25pt;height:52.8pt;z-index:25160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" fillcolor="#ebeffe">
                <v:fill color2="#99b0f9" focus="100%" type="gradient"/>
                <v:shadow on="t" opacity=".5" offset="-6pt,-6pt"/>
                <v:textbox>
                  <w:txbxContent>
                    <w:p w:rsidR="004A5EDF" w:rsidRDefault="004A5EDF" w:rsidP="002B443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    </w:t>
                      </w:r>
                    </w:p>
                    <w:p w:rsidR="004A5EDF" w:rsidRPr="00B75B1F" w:rsidRDefault="004A5EDF" w:rsidP="00FF6AE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i/>
                          <w:sz w:val="28"/>
                          <w:szCs w:val="28"/>
                        </w:rPr>
                      </w:pPr>
                      <w:r w:rsidRPr="00B75B1F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СЕМЕЙНЫЙ БЮДЖЕТ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1408" behindDoc="0" locked="0" layoutInCell="1" allowOverlap="1">
                <wp:simplePos x="0" y="0"/>
                <wp:positionH relativeFrom="column">
                  <wp:posOffset>3569335</wp:posOffset>
                </wp:positionH>
                <wp:positionV relativeFrom="paragraph">
                  <wp:posOffset>97155</wp:posOffset>
                </wp:positionV>
                <wp:extent cx="2838450" cy="789305"/>
                <wp:effectExtent l="76200" t="76200" r="19050" b="10795"/>
                <wp:wrapNone/>
                <wp:docPr id="525" name="AutoShape 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38450" cy="7893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47B8D" w:rsidRDefault="00847B8D" w:rsidP="00FF6AE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B75B1F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ФЕДЕРАЛЬНЫЙ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,</w:t>
                            </w:r>
                          </w:p>
                          <w:p w:rsidR="00847B8D" w:rsidRPr="00B75B1F" w:rsidRDefault="00847B8D" w:rsidP="00FF6AE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ОБЛАСТНОЙ</w:t>
                            </w:r>
                            <w:r w:rsidRPr="00B75B1F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БЮДЖЕТ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43" o:spid="_x0000_s1100" style="position:absolute;left:0;text-align:left;margin-left:281.05pt;margin-top:7.65pt;width:223.5pt;height:62.15pt;z-index:25160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" fillcolor="#fbd4b4 [1305]">
                <v:fill color2="#fbd4b4 [1305]" focus="100%" type="gradient"/>
                <v:shadow on="t" opacity=".5" offset="-6pt,-6pt"/>
                <v:textbox>
                  <w:txbxContent>
                    <w:p w:rsidR="004A5EDF" w:rsidRDefault="004A5EDF" w:rsidP="00FF6AE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B75B1F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ФЕДЕРАЛЬНЫЙ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,</w:t>
                      </w:r>
                    </w:p>
                    <w:p w:rsidR="004A5EDF" w:rsidRPr="00B75B1F" w:rsidRDefault="004A5EDF" w:rsidP="00FF6AE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i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ОБЛАСТНОЙ</w:t>
                      </w:r>
                      <w:r w:rsidRPr="00B75B1F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БЮДЖЕТ</w:t>
                      </w:r>
                    </w:p>
                  </w:txbxContent>
                </v:textbox>
              </v:roundrect>
            </w:pict>
          </mc:Fallback>
        </mc:AlternateContent>
      </w:r>
    </w:p>
    <w:p w:rsidR="00821DC1" w:rsidRDefault="00E56404" w:rsidP="0048382E">
      <w:pPr>
        <w:tabs>
          <w:tab w:val="left" w:pos="1950"/>
          <w:tab w:val="left" w:pos="12420"/>
        </w:tabs>
      </w:pPr>
      <w:r>
        <w:rPr>
          <w:noProof/>
          <w:lang w:eastAsia="ru-RU"/>
        </w:rPr>
        <w:drawing>
          <wp:anchor distT="0" distB="0" distL="114300" distR="114300" simplePos="0" relativeHeight="251396608" behindDoc="0" locked="0" layoutInCell="1" allowOverlap="1">
            <wp:simplePos x="0" y="0"/>
            <wp:positionH relativeFrom="column">
              <wp:posOffset>-78740</wp:posOffset>
            </wp:positionH>
            <wp:positionV relativeFrom="paragraph">
              <wp:posOffset>48260</wp:posOffset>
            </wp:positionV>
            <wp:extent cx="2943225" cy="1628775"/>
            <wp:effectExtent l="0" t="0" r="0" b="0"/>
            <wp:wrapNone/>
            <wp:docPr id="20" name="Рисунок 1" descr="C:\Users\1\Desktop\p1_20906194028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p1_20906194028460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clrChange>
                        <a:clrFrom>
                          <a:srgbClr val="FCFEFD"/>
                        </a:clrFrom>
                        <a:clrTo>
                          <a:srgbClr val="FCFEFD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575A">
        <w:tab/>
      </w:r>
    </w:p>
    <w:p w:rsidR="00A118A5" w:rsidRDefault="00FF6AE8" w:rsidP="001C4ED6">
      <w:r>
        <w:rPr>
          <w:noProof/>
          <w:lang w:eastAsia="ru-RU"/>
        </w:rPr>
        <w:drawing>
          <wp:anchor distT="0" distB="0" distL="114300" distR="114300" simplePos="0" relativeHeight="251402752" behindDoc="1" locked="0" layoutInCell="1" allowOverlap="1">
            <wp:simplePos x="0" y="0"/>
            <wp:positionH relativeFrom="column">
              <wp:posOffset>4076065</wp:posOffset>
            </wp:positionH>
            <wp:positionV relativeFrom="paragraph">
              <wp:posOffset>235585</wp:posOffset>
            </wp:positionV>
            <wp:extent cx="1722120" cy="962660"/>
            <wp:effectExtent l="0" t="0" r="0" b="0"/>
            <wp:wrapNone/>
            <wp:docPr id="39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962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401728" behindDoc="1" locked="0" layoutInCell="1" allowOverlap="1">
            <wp:simplePos x="0" y="0"/>
            <wp:positionH relativeFrom="column">
              <wp:posOffset>7238365</wp:posOffset>
            </wp:positionH>
            <wp:positionV relativeFrom="paragraph">
              <wp:posOffset>106045</wp:posOffset>
            </wp:positionV>
            <wp:extent cx="1600200" cy="1089660"/>
            <wp:effectExtent l="0" t="0" r="0" b="0"/>
            <wp:wrapNone/>
            <wp:docPr id="37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089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4ED6" w:rsidRDefault="001C4ED6" w:rsidP="001C4ED6"/>
    <w:p w:rsidR="001C4ED6" w:rsidRDefault="001C4ED6" w:rsidP="001C4ED6"/>
    <w:p w:rsidR="001C4ED6" w:rsidRDefault="001C4ED6" w:rsidP="001C4ED6"/>
    <w:p w:rsidR="001C4ED6" w:rsidRDefault="0057716C" w:rsidP="001C4ED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8336" behindDoc="1" locked="0" layoutInCell="1" allowOverlap="1" wp14:anchorId="05DDC9C7" wp14:editId="28929D0E">
                <wp:simplePos x="0" y="0"/>
                <wp:positionH relativeFrom="column">
                  <wp:posOffset>541020</wp:posOffset>
                </wp:positionH>
                <wp:positionV relativeFrom="paragraph">
                  <wp:posOffset>109220</wp:posOffset>
                </wp:positionV>
                <wp:extent cx="2751455" cy="905510"/>
                <wp:effectExtent l="38100" t="209550" r="125095" b="46990"/>
                <wp:wrapNone/>
                <wp:docPr id="471" name="AutoShape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51455" cy="905510"/>
                        </a:xfrm>
                        <a:prstGeom prst="homePlate">
                          <a:avLst>
                            <a:gd name="adj" fmla="val 67657"/>
                          </a:avLst>
                        </a:prstGeom>
                        <a:gradFill rotWithShape="0">
                          <a:gsLst>
                            <a:gs pos="0">
                              <a:srgbClr val="00B050"/>
                            </a:gs>
                            <a:gs pos="100000">
                              <a:srgbClr val="006A30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0B050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35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3F3C5C" w:rsidRDefault="00847B8D" w:rsidP="002B4439">
                            <w:pPr>
                              <w:pStyle w:val="a3"/>
                              <w:spacing w:after="0" w:line="240" w:lineRule="auto"/>
                              <w:ind w:left="426"/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3F3C5C"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Дотации</w:t>
                            </w:r>
                          </w:p>
                          <w:p w:rsidR="00847B8D" w:rsidRPr="003F3C5C" w:rsidRDefault="00847B8D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3F3C5C">
                              <w:rPr>
                                <w:b/>
                                <w:i/>
                                <w:color w:val="FFFFFF" w:themeColor="background1"/>
                                <w:sz w:val="32"/>
                                <w:szCs w:val="32"/>
                              </w:rPr>
                              <w:t>от лат.“</w:t>
                            </w:r>
                            <w:proofErr w:type="spellStart"/>
                            <w:r w:rsidRPr="003F3C5C">
                              <w:rPr>
                                <w:b/>
                                <w:i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>Dotatio</w:t>
                            </w:r>
                            <w:proofErr w:type="spellEnd"/>
                            <w:r w:rsidRPr="003F3C5C">
                              <w:rPr>
                                <w:b/>
                                <w:i/>
                                <w:color w:val="FFFFFF" w:themeColor="background1"/>
                                <w:sz w:val="32"/>
                                <w:szCs w:val="32"/>
                              </w:rPr>
                              <w:t>” – дар,             пожертвование</w:t>
                            </w:r>
                          </w:p>
                          <w:p w:rsidR="00847B8D" w:rsidRPr="003F3C5C" w:rsidRDefault="00847B8D" w:rsidP="002B4439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5" coordsize="21600,21600" o:spt="15" adj="16200" path="m@0,l,,,21600@0,21600,21600,10800xe">
                <v:stroke joinstyle="miter"/>
                <v:formulas>
                  <v:f eqn="val #0"/>
                  <v:f eqn="prod #0 1 2"/>
                </v:formulas>
                <v:path gradientshapeok="t" o:connecttype="custom" o:connectlocs="@1,0;0,10800;@1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AutoShape 740" o:spid="_x0000_s1101" type="#_x0000_t15" style="position:absolute;margin-left:42.6pt;margin-top:8.6pt;width:216.65pt;height:71.3pt;z-index:-25171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" adj="16791" fillcolor="#00b050">
                <v:fill color2="#006a30" focus="100%" type="gradient"/>
                <v:shadow opacity=".5" offset="-6pt,-6pt"/>
                <o:extrusion v:ext="view" color="#00b050" on="t"/>
                <v:textbox>
                  <w:txbxContent>
                    <w:p w:rsidR="004A5EDF" w:rsidRPr="003F3C5C" w:rsidRDefault="004A5EDF" w:rsidP="002B4439">
                      <w:pPr>
                        <w:pStyle w:val="a3"/>
                        <w:spacing w:after="0" w:line="240" w:lineRule="auto"/>
                        <w:ind w:left="426"/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 w:rsidRPr="003F3C5C"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Дотации</w:t>
                      </w:r>
                    </w:p>
                    <w:p w:rsidR="004A5EDF" w:rsidRPr="003F3C5C" w:rsidRDefault="004A5EDF" w:rsidP="002B4439">
                      <w:pPr>
                        <w:spacing w:after="0" w:line="240" w:lineRule="auto"/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 w:rsidRPr="003F3C5C">
                        <w:rPr>
                          <w:b/>
                          <w:i/>
                          <w:color w:val="FFFFFF" w:themeColor="background1"/>
                          <w:sz w:val="32"/>
                          <w:szCs w:val="32"/>
                        </w:rPr>
                        <w:t>от лат.“</w:t>
                      </w:r>
                      <w:r w:rsidRPr="003F3C5C">
                        <w:rPr>
                          <w:b/>
                          <w:i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>Dotatio</w:t>
                      </w:r>
                      <w:r w:rsidRPr="003F3C5C">
                        <w:rPr>
                          <w:b/>
                          <w:i/>
                          <w:color w:val="FFFFFF" w:themeColor="background1"/>
                          <w:sz w:val="32"/>
                          <w:szCs w:val="32"/>
                        </w:rPr>
                        <w:t>” – дар,             пожертвование</w:t>
                      </w:r>
                    </w:p>
                    <w:p w:rsidR="004A5EDF" w:rsidRPr="003F3C5C" w:rsidRDefault="004A5EDF" w:rsidP="002B4439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F3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6528" behindDoc="0" locked="0" layoutInCell="1" allowOverlap="1" wp14:anchorId="46D3D92A" wp14:editId="483F0749">
                <wp:simplePos x="0" y="0"/>
                <wp:positionH relativeFrom="column">
                  <wp:posOffset>6721475</wp:posOffset>
                </wp:positionH>
                <wp:positionV relativeFrom="paragraph">
                  <wp:posOffset>29845</wp:posOffset>
                </wp:positionV>
                <wp:extent cx="2790825" cy="878840"/>
                <wp:effectExtent l="95250" t="95250" r="28575" b="16510"/>
                <wp:wrapNone/>
                <wp:docPr id="524" name="AutoShape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0825" cy="8788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99B0F9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99B0F9"/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rgbClr val="00823B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47B8D" w:rsidRPr="00125C7C" w:rsidRDefault="00847B8D" w:rsidP="00125C7C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125C7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Вы даете своему ребенку «карманные деньги»</w:t>
                            </w:r>
                          </w:p>
                          <w:p w:rsidR="00847B8D" w:rsidRPr="00827913" w:rsidRDefault="00847B8D" w:rsidP="00125C7C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0"/>
                                <w:szCs w:val="30"/>
                              </w:rPr>
                            </w:pPr>
                          </w:p>
                          <w:p w:rsidR="00847B8D" w:rsidRPr="00827913" w:rsidRDefault="00847B8D" w:rsidP="002B4439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0"/>
                                <w:szCs w:val="30"/>
                              </w:rPr>
                            </w:pPr>
                          </w:p>
                          <w:p w:rsidR="00847B8D" w:rsidRPr="002527DC" w:rsidRDefault="00847B8D" w:rsidP="002B4439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847B8D" w:rsidRDefault="00847B8D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 w:rsidRPr="002527DC">
                              <w:rPr>
                                <w:b/>
                              </w:rPr>
                              <w:t>СЕМЕЙНЫЙ  БЮДЖЕТ</w:t>
                            </w:r>
                          </w:p>
                          <w:p w:rsidR="00847B8D" w:rsidRPr="002527DC" w:rsidRDefault="00847B8D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847B8D" w:rsidRPr="007B60CC" w:rsidRDefault="00847B8D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i/>
                                <w:sz w:val="36"/>
                                <w:szCs w:val="36"/>
                              </w:rPr>
                            </w:pPr>
                            <w:r w:rsidRPr="007B60CC">
                              <w:rPr>
                                <w:b/>
                                <w:i/>
                                <w:sz w:val="36"/>
                                <w:szCs w:val="36"/>
                              </w:rPr>
                              <w:t>Вы даете своему ребенку «карманные деньги»</w:t>
                            </w:r>
                          </w:p>
                          <w:p w:rsidR="00847B8D" w:rsidRPr="007B60CC" w:rsidRDefault="00847B8D" w:rsidP="002B443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48" o:spid="_x0000_s1102" style="position:absolute;margin-left:529.25pt;margin-top:2.35pt;width:219.75pt;height:69.2pt;z-index:25160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" fillcolor="#ebeffe" strokecolor="#00823b" strokeweight="2.25pt">
                <v:fill color2="#99b0f9" focus="100%" type="gradient"/>
                <v:shadow on="t" opacity=".5" offset="-6pt,-6pt"/>
                <v:textbox>
                  <w:txbxContent>
                    <w:p w:rsidR="004A5EDF" w:rsidRPr="00125C7C" w:rsidRDefault="004A5EDF" w:rsidP="00125C7C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125C7C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Вы даете своему ребенку «карманные деньги»</w:t>
                      </w:r>
                    </w:p>
                    <w:p w:rsidR="004A5EDF" w:rsidRPr="00827913" w:rsidRDefault="004A5EDF" w:rsidP="00125C7C">
                      <w:pPr>
                        <w:spacing w:after="0" w:line="240" w:lineRule="auto"/>
                        <w:rPr>
                          <w:b/>
                          <w:i/>
                          <w:sz w:val="30"/>
                          <w:szCs w:val="30"/>
                        </w:rPr>
                      </w:pPr>
                    </w:p>
                    <w:p w:rsidR="004A5EDF" w:rsidRPr="00827913" w:rsidRDefault="004A5EDF" w:rsidP="002B4439">
                      <w:pPr>
                        <w:spacing w:after="0" w:line="240" w:lineRule="auto"/>
                        <w:rPr>
                          <w:b/>
                          <w:i/>
                          <w:sz w:val="30"/>
                          <w:szCs w:val="30"/>
                        </w:rPr>
                      </w:pPr>
                    </w:p>
                    <w:p w:rsidR="004A5EDF" w:rsidRPr="002527DC" w:rsidRDefault="004A5EDF" w:rsidP="002B4439">
                      <w:pPr>
                        <w:spacing w:after="0" w:line="240" w:lineRule="auto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4A5EDF" w:rsidRDefault="004A5EDF" w:rsidP="002B4439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  <w:r w:rsidRPr="002527DC">
                        <w:rPr>
                          <w:b/>
                        </w:rPr>
                        <w:t>СЕМЕЙНЫЙ  БЮДЖЕТ</w:t>
                      </w:r>
                    </w:p>
                    <w:p w:rsidR="004A5EDF" w:rsidRPr="002527DC" w:rsidRDefault="004A5EDF" w:rsidP="002B4439">
                      <w:pPr>
                        <w:spacing w:after="0" w:line="240" w:lineRule="auto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4A5EDF" w:rsidRPr="007B60CC" w:rsidRDefault="004A5EDF" w:rsidP="002B4439">
                      <w:pPr>
                        <w:spacing w:after="0" w:line="240" w:lineRule="auto"/>
                        <w:jc w:val="center"/>
                        <w:rPr>
                          <w:b/>
                          <w:i/>
                          <w:sz w:val="36"/>
                          <w:szCs w:val="36"/>
                        </w:rPr>
                      </w:pPr>
                      <w:r w:rsidRPr="007B60CC">
                        <w:rPr>
                          <w:b/>
                          <w:i/>
                          <w:sz w:val="36"/>
                          <w:szCs w:val="36"/>
                        </w:rPr>
                        <w:t>Вы даете своему ребенку «карманные деньги»</w:t>
                      </w:r>
                    </w:p>
                    <w:p w:rsidR="004A5EDF" w:rsidRPr="007B60CC" w:rsidRDefault="004A5EDF" w:rsidP="002B4439"/>
                  </w:txbxContent>
                </v:textbox>
              </v:roundrect>
            </w:pict>
          </mc:Fallback>
        </mc:AlternateContent>
      </w:r>
      <w:r w:rsidR="003F3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3456" behindDoc="0" locked="0" layoutInCell="1" allowOverlap="1" wp14:anchorId="35074BFE" wp14:editId="73FB2C42">
                <wp:simplePos x="0" y="0"/>
                <wp:positionH relativeFrom="column">
                  <wp:posOffset>3521075</wp:posOffset>
                </wp:positionH>
                <wp:positionV relativeFrom="paragraph">
                  <wp:posOffset>29845</wp:posOffset>
                </wp:positionV>
                <wp:extent cx="2990850" cy="878840"/>
                <wp:effectExtent l="95250" t="95250" r="19050" b="16510"/>
                <wp:wrapNone/>
                <wp:docPr id="523" name="AutoShape 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90850" cy="8788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rgbClr val="00823B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47B8D" w:rsidRPr="00125C7C" w:rsidRDefault="00847B8D" w:rsidP="00125C7C">
                            <w:pPr>
                              <w:spacing w:after="0" w:line="240" w:lineRule="auto"/>
                              <w:rPr>
                                <w:rFonts w:ascii="Arial Black" w:hAnsi="Arial Black"/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  <w:r w:rsidRPr="00125C7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Предоставляются на безвозвратной основе на           первоочередные расходы</w:t>
                            </w:r>
                          </w:p>
                          <w:p w:rsidR="00847B8D" w:rsidRPr="00827913" w:rsidRDefault="00847B8D" w:rsidP="00125C7C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0"/>
                                <w:szCs w:val="30"/>
                              </w:rPr>
                            </w:pPr>
                          </w:p>
                          <w:p w:rsidR="00847B8D" w:rsidRPr="002527DC" w:rsidRDefault="00847B8D" w:rsidP="002B4439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847B8D" w:rsidRDefault="00847B8D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 w:rsidRPr="002527DC">
                              <w:rPr>
                                <w:b/>
                              </w:rPr>
                              <w:t>СЕМЕЙНЫЙ  БЮДЖЕТ</w:t>
                            </w:r>
                          </w:p>
                          <w:p w:rsidR="00847B8D" w:rsidRPr="002527DC" w:rsidRDefault="00847B8D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847B8D" w:rsidRPr="007B60CC" w:rsidRDefault="00847B8D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i/>
                                <w:sz w:val="36"/>
                                <w:szCs w:val="36"/>
                              </w:rPr>
                            </w:pPr>
                            <w:r w:rsidRPr="007B60CC">
                              <w:rPr>
                                <w:b/>
                                <w:i/>
                                <w:sz w:val="36"/>
                                <w:szCs w:val="36"/>
                              </w:rPr>
                              <w:t>Вы даете своему ребенку «карманные деньги»</w:t>
                            </w:r>
                          </w:p>
                          <w:p w:rsidR="00847B8D" w:rsidRPr="007B60CC" w:rsidRDefault="00847B8D" w:rsidP="002B443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45" o:spid="_x0000_s1103" style="position:absolute;margin-left:277.25pt;margin-top:2.35pt;width:235.5pt;height:69.2pt;z-index:25160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" fillcolor="#fbd4b4 [1305]" strokecolor="#00823b" strokeweight="2.25pt">
                <v:fill color2="#fbd4b4 [1305]" focus="100%" type="gradient"/>
                <v:shadow on="t" opacity=".5" offset="-6pt,-6pt"/>
                <v:textbox>
                  <w:txbxContent>
                    <w:p w:rsidR="004A5EDF" w:rsidRPr="00125C7C" w:rsidRDefault="004A5EDF" w:rsidP="00125C7C">
                      <w:pPr>
                        <w:spacing w:after="0" w:line="240" w:lineRule="auto"/>
                        <w:rPr>
                          <w:rFonts w:ascii="Arial Black" w:hAnsi="Arial Black"/>
                          <w:b/>
                          <w:i/>
                          <w:sz w:val="28"/>
                          <w:szCs w:val="28"/>
                        </w:rPr>
                      </w:pPr>
                      <w:r w:rsidRPr="00125C7C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Предоставляются на безвозвратной основе на           первоочередные расходы</w:t>
                      </w:r>
                    </w:p>
                    <w:p w:rsidR="004A5EDF" w:rsidRPr="00827913" w:rsidRDefault="004A5EDF" w:rsidP="00125C7C">
                      <w:pPr>
                        <w:spacing w:after="0" w:line="240" w:lineRule="auto"/>
                        <w:rPr>
                          <w:b/>
                          <w:i/>
                          <w:sz w:val="30"/>
                          <w:szCs w:val="30"/>
                        </w:rPr>
                      </w:pPr>
                    </w:p>
                    <w:p w:rsidR="004A5EDF" w:rsidRPr="002527DC" w:rsidRDefault="004A5EDF" w:rsidP="002B4439">
                      <w:pPr>
                        <w:spacing w:after="0" w:line="240" w:lineRule="auto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4A5EDF" w:rsidRDefault="004A5EDF" w:rsidP="002B4439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  <w:r w:rsidRPr="002527DC">
                        <w:rPr>
                          <w:b/>
                        </w:rPr>
                        <w:t>СЕМЕЙНЫЙ  БЮДЖЕТ</w:t>
                      </w:r>
                    </w:p>
                    <w:p w:rsidR="004A5EDF" w:rsidRPr="002527DC" w:rsidRDefault="004A5EDF" w:rsidP="002B4439">
                      <w:pPr>
                        <w:spacing w:after="0" w:line="240" w:lineRule="auto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4A5EDF" w:rsidRPr="007B60CC" w:rsidRDefault="004A5EDF" w:rsidP="002B4439">
                      <w:pPr>
                        <w:spacing w:after="0" w:line="240" w:lineRule="auto"/>
                        <w:jc w:val="center"/>
                        <w:rPr>
                          <w:b/>
                          <w:i/>
                          <w:sz w:val="36"/>
                          <w:szCs w:val="36"/>
                        </w:rPr>
                      </w:pPr>
                      <w:r w:rsidRPr="007B60CC">
                        <w:rPr>
                          <w:b/>
                          <w:i/>
                          <w:sz w:val="36"/>
                          <w:szCs w:val="36"/>
                        </w:rPr>
                        <w:t>Вы даете своему ребенку «карманные деньги»</w:t>
                      </w:r>
                    </w:p>
                    <w:p w:rsidR="004A5EDF" w:rsidRPr="007B60CC" w:rsidRDefault="004A5EDF" w:rsidP="002B4439"/>
                  </w:txbxContent>
                </v:textbox>
              </v:roundrect>
            </w:pict>
          </mc:Fallback>
        </mc:AlternateContent>
      </w:r>
    </w:p>
    <w:p w:rsidR="001C4ED6" w:rsidRDefault="001C4ED6" w:rsidP="001C4ED6"/>
    <w:p w:rsidR="001C4ED6" w:rsidRDefault="009D2021" w:rsidP="002B4439">
      <w:pPr>
        <w:tabs>
          <w:tab w:val="center" w:pos="7725"/>
        </w:tabs>
      </w:pPr>
      <w:r>
        <w:t xml:space="preserve"> </w:t>
      </w:r>
      <w:r w:rsidR="002B4439">
        <w:tab/>
      </w:r>
    </w:p>
    <w:p w:rsidR="001C4ED6" w:rsidRDefault="001C4ED6" w:rsidP="001C4ED6"/>
    <w:p w:rsidR="001C4ED6" w:rsidRDefault="0057716C" w:rsidP="001C4ED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9360" behindDoc="1" locked="0" layoutInCell="1" allowOverlap="1" wp14:anchorId="1CEE52AE" wp14:editId="7DE69482">
                <wp:simplePos x="0" y="0"/>
                <wp:positionH relativeFrom="column">
                  <wp:posOffset>434975</wp:posOffset>
                </wp:positionH>
                <wp:positionV relativeFrom="paragraph">
                  <wp:posOffset>241300</wp:posOffset>
                </wp:positionV>
                <wp:extent cx="2918460" cy="835025"/>
                <wp:effectExtent l="57150" t="209550" r="91440" b="41275"/>
                <wp:wrapNone/>
                <wp:docPr id="470" name="AutoShape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18460" cy="835025"/>
                        </a:xfrm>
                        <a:prstGeom prst="homePlate">
                          <a:avLst>
                            <a:gd name="adj" fmla="val 73517"/>
                          </a:avLst>
                        </a:prstGeom>
                        <a:gradFill rotWithShape="0">
                          <a:gsLst>
                            <a:gs pos="0">
                              <a:srgbClr val="F28ACA"/>
                            </a:gs>
                            <a:gs pos="100000">
                              <a:srgbClr val="915379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F28ACA"/>
                          </a:extrusionClr>
                        </a:sp3d>
                      </wps:spPr>
                      <wps:txbx>
                        <w:txbxContent>
                          <w:p w:rsidR="00847B8D" w:rsidRPr="003F3C5C" w:rsidRDefault="00847B8D" w:rsidP="002B4439">
                            <w:pPr>
                              <w:pStyle w:val="a3"/>
                              <w:spacing w:after="0" w:line="240" w:lineRule="auto"/>
                              <w:ind w:left="426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3F3C5C">
                              <w:rPr>
                                <w:b/>
                                <w:sz w:val="32"/>
                                <w:szCs w:val="32"/>
                              </w:rPr>
                              <w:t>Субвенции</w:t>
                            </w:r>
                          </w:p>
                          <w:p w:rsidR="00847B8D" w:rsidRPr="003F3C5C" w:rsidRDefault="00847B8D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r w:rsidRPr="003F3C5C"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  <w:t>от лат.“</w:t>
                            </w:r>
                            <w:proofErr w:type="spellStart"/>
                            <w:r w:rsidRPr="003F3C5C">
                              <w:rPr>
                                <w:b/>
                                <w:i/>
                                <w:sz w:val="32"/>
                                <w:szCs w:val="32"/>
                                <w:lang w:val="en-US"/>
                              </w:rPr>
                              <w:t>Subvenire</w:t>
                            </w:r>
                            <w:proofErr w:type="spellEnd"/>
                            <w:r w:rsidRPr="003F3C5C"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  <w:t xml:space="preserve"> ” –              приходить на помощь</w:t>
                            </w:r>
                          </w:p>
                          <w:p w:rsidR="00847B8D" w:rsidRPr="00D618D0" w:rsidRDefault="00847B8D" w:rsidP="002B4439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847B8D" w:rsidRDefault="00847B8D" w:rsidP="002B443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41" o:spid="_x0000_s1104" type="#_x0000_t15" style="position:absolute;margin-left:34.25pt;margin-top:19pt;width:229.8pt;height:65.75pt;z-index:-25171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" adj="17057" fillcolor="#f28aca">
                <v:fill color2="#915379" focus="100%" type="gradient"/>
                <o:extrusion v:ext="view" color="#f28aca" on="t"/>
                <v:textbox>
                  <w:txbxContent>
                    <w:p w:rsidR="004A5EDF" w:rsidRPr="003F3C5C" w:rsidRDefault="004A5EDF" w:rsidP="002B4439">
                      <w:pPr>
                        <w:pStyle w:val="a3"/>
                        <w:spacing w:after="0" w:line="240" w:lineRule="auto"/>
                        <w:ind w:left="426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3F3C5C">
                        <w:rPr>
                          <w:b/>
                          <w:sz w:val="32"/>
                          <w:szCs w:val="32"/>
                        </w:rPr>
                        <w:t>Субвенции</w:t>
                      </w:r>
                    </w:p>
                    <w:p w:rsidR="004A5EDF" w:rsidRPr="003F3C5C" w:rsidRDefault="004A5EDF" w:rsidP="002B4439">
                      <w:pPr>
                        <w:spacing w:after="0" w:line="240" w:lineRule="auto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  <w:r w:rsidRPr="003F3C5C">
                        <w:rPr>
                          <w:b/>
                          <w:i/>
                          <w:sz w:val="32"/>
                          <w:szCs w:val="32"/>
                        </w:rPr>
                        <w:t>от лат.“</w:t>
                      </w:r>
                      <w:r w:rsidRPr="003F3C5C">
                        <w:rPr>
                          <w:b/>
                          <w:i/>
                          <w:sz w:val="32"/>
                          <w:szCs w:val="32"/>
                          <w:lang w:val="en-US"/>
                        </w:rPr>
                        <w:t>Subvenire</w:t>
                      </w:r>
                      <w:r w:rsidRPr="003F3C5C">
                        <w:rPr>
                          <w:b/>
                          <w:i/>
                          <w:sz w:val="32"/>
                          <w:szCs w:val="32"/>
                        </w:rPr>
                        <w:t xml:space="preserve"> ” –              приходить на помощь</w:t>
                      </w:r>
                    </w:p>
                    <w:p w:rsidR="004A5EDF" w:rsidRPr="00D618D0" w:rsidRDefault="004A5EDF" w:rsidP="002B4439">
                      <w:pPr>
                        <w:spacing w:after="0" w:line="240" w:lineRule="auto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4A5EDF" w:rsidRDefault="004A5EDF" w:rsidP="002B4439"/>
                  </w:txbxContent>
                </v:textbox>
              </v:shape>
            </w:pict>
          </mc:Fallback>
        </mc:AlternateContent>
      </w:r>
      <w:r w:rsidR="003F3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7552" behindDoc="0" locked="0" layoutInCell="1" allowOverlap="1" wp14:anchorId="21226447" wp14:editId="3F6DB995">
                <wp:simplePos x="0" y="0"/>
                <wp:positionH relativeFrom="column">
                  <wp:posOffset>6721475</wp:posOffset>
                </wp:positionH>
                <wp:positionV relativeFrom="paragraph">
                  <wp:posOffset>118110</wp:posOffset>
                </wp:positionV>
                <wp:extent cx="2876550" cy="1036955"/>
                <wp:effectExtent l="95250" t="95250" r="19050" b="10795"/>
                <wp:wrapNone/>
                <wp:docPr id="521" name="AutoShape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76550" cy="103695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99B0F9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99B0F9"/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rgbClr val="FC749E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47B8D" w:rsidRPr="00125C7C" w:rsidRDefault="00847B8D" w:rsidP="00125C7C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125C7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Вы даете своему                   ребенку деньги и посылаете в магазин купить продукты по списку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05" style="position:absolute;margin-left:529.25pt;margin-top:9.3pt;width:226.5pt;height:81.65pt;z-index:25160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" fillcolor="#ebeffe" strokecolor="#fc749e" strokeweight="2.25pt">
                <v:fill color2="#99b0f9" focus="100%" type="gradient"/>
                <v:shadow on="t" opacity=".5" offset="-6pt,-6pt"/>
                <v:textbox>
                  <w:txbxContent>
                    <w:p w:rsidR="004A5EDF" w:rsidRPr="00125C7C" w:rsidRDefault="004A5EDF" w:rsidP="00125C7C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125C7C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Вы даете своему                   ребенку деньги и посылаете в магазин купить продукты по списку</w:t>
                      </w:r>
                    </w:p>
                  </w:txbxContent>
                </v:textbox>
              </v:roundrect>
            </w:pict>
          </mc:Fallback>
        </mc:AlternateContent>
      </w:r>
      <w:r w:rsidR="003F3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4480" behindDoc="0" locked="0" layoutInCell="1" allowOverlap="1" wp14:anchorId="6F754F09" wp14:editId="0265F82C">
                <wp:simplePos x="0" y="0"/>
                <wp:positionH relativeFrom="column">
                  <wp:posOffset>3574415</wp:posOffset>
                </wp:positionH>
                <wp:positionV relativeFrom="paragraph">
                  <wp:posOffset>118110</wp:posOffset>
                </wp:positionV>
                <wp:extent cx="2943225" cy="1036955"/>
                <wp:effectExtent l="95250" t="95250" r="28575" b="10795"/>
                <wp:wrapNone/>
                <wp:docPr id="520" name="AutoShape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43225" cy="103695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rgbClr val="FC749E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47B8D" w:rsidRPr="00125C7C" w:rsidRDefault="00847B8D" w:rsidP="00125C7C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125C7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Предоставляются на финансирование «переданных» полномочий другим публично-правовым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25C7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образованиям</w:t>
                            </w:r>
                          </w:p>
                          <w:p w:rsidR="00847B8D" w:rsidRPr="00827913" w:rsidRDefault="00847B8D" w:rsidP="002B4439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0"/>
                                <w:szCs w:val="30"/>
                              </w:rPr>
                            </w:pPr>
                          </w:p>
                          <w:p w:rsidR="00847B8D" w:rsidRPr="002527DC" w:rsidRDefault="00847B8D" w:rsidP="002B4439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847B8D" w:rsidRDefault="00847B8D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 w:rsidRPr="002527DC">
                              <w:rPr>
                                <w:b/>
                              </w:rPr>
                              <w:t>СЕМЕЙНЫЙ  БЮДЖЕТ</w:t>
                            </w:r>
                          </w:p>
                          <w:p w:rsidR="00847B8D" w:rsidRPr="002527DC" w:rsidRDefault="00847B8D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847B8D" w:rsidRPr="007B60CC" w:rsidRDefault="00847B8D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i/>
                                <w:sz w:val="36"/>
                                <w:szCs w:val="36"/>
                              </w:rPr>
                            </w:pPr>
                            <w:r w:rsidRPr="007B60CC">
                              <w:rPr>
                                <w:b/>
                                <w:i/>
                                <w:sz w:val="36"/>
                                <w:szCs w:val="36"/>
                              </w:rPr>
                              <w:t>Вы даете своему ребенку «карманные деньги»</w:t>
                            </w:r>
                          </w:p>
                          <w:p w:rsidR="00847B8D" w:rsidRPr="007B60CC" w:rsidRDefault="00847B8D" w:rsidP="002B443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46" o:spid="_x0000_s1106" style="position:absolute;margin-left:281.45pt;margin-top:9.3pt;width:231.75pt;height:81.65pt;z-index:25160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" fillcolor="#fbd4b4 [1305]" strokecolor="#fc749e" strokeweight="2.25pt">
                <v:fill color2="#fbd4b4 [1305]" focus="100%" type="gradient"/>
                <v:shadow on="t" opacity=".5" offset="-6pt,-6pt"/>
                <v:textbox>
                  <w:txbxContent>
                    <w:p w:rsidR="004A5EDF" w:rsidRPr="00125C7C" w:rsidRDefault="004A5EDF" w:rsidP="00125C7C">
                      <w:p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125C7C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Предоставляются на финансирование «переданных» полномочий другим публично-правовым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125C7C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образованиям</w:t>
                      </w:r>
                    </w:p>
                    <w:p w:rsidR="004A5EDF" w:rsidRPr="00827913" w:rsidRDefault="004A5EDF" w:rsidP="002B4439">
                      <w:pPr>
                        <w:spacing w:after="0" w:line="240" w:lineRule="auto"/>
                        <w:rPr>
                          <w:b/>
                          <w:i/>
                          <w:sz w:val="30"/>
                          <w:szCs w:val="30"/>
                        </w:rPr>
                      </w:pPr>
                    </w:p>
                    <w:p w:rsidR="004A5EDF" w:rsidRPr="002527DC" w:rsidRDefault="004A5EDF" w:rsidP="002B4439">
                      <w:pPr>
                        <w:spacing w:after="0" w:line="240" w:lineRule="auto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4A5EDF" w:rsidRDefault="004A5EDF" w:rsidP="002B4439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  <w:r w:rsidRPr="002527DC">
                        <w:rPr>
                          <w:b/>
                        </w:rPr>
                        <w:t>СЕМЕЙНЫЙ  БЮДЖЕТ</w:t>
                      </w:r>
                    </w:p>
                    <w:p w:rsidR="004A5EDF" w:rsidRPr="002527DC" w:rsidRDefault="004A5EDF" w:rsidP="002B4439">
                      <w:pPr>
                        <w:spacing w:after="0" w:line="240" w:lineRule="auto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4A5EDF" w:rsidRPr="007B60CC" w:rsidRDefault="004A5EDF" w:rsidP="002B4439">
                      <w:pPr>
                        <w:spacing w:after="0" w:line="240" w:lineRule="auto"/>
                        <w:jc w:val="center"/>
                        <w:rPr>
                          <w:b/>
                          <w:i/>
                          <w:sz w:val="36"/>
                          <w:szCs w:val="36"/>
                        </w:rPr>
                      </w:pPr>
                      <w:r w:rsidRPr="007B60CC">
                        <w:rPr>
                          <w:b/>
                          <w:i/>
                          <w:sz w:val="36"/>
                          <w:szCs w:val="36"/>
                        </w:rPr>
                        <w:t>Вы даете своему ребенку «карманные деньги»</w:t>
                      </w:r>
                    </w:p>
                    <w:p w:rsidR="004A5EDF" w:rsidRPr="007B60CC" w:rsidRDefault="004A5EDF" w:rsidP="002B4439"/>
                  </w:txbxContent>
                </v:textbox>
              </v:roundrect>
            </w:pict>
          </mc:Fallback>
        </mc:AlternateContent>
      </w:r>
    </w:p>
    <w:p w:rsidR="001C4ED6" w:rsidRDefault="001C4ED6" w:rsidP="001C4ED6"/>
    <w:p w:rsidR="001C4ED6" w:rsidRDefault="001C4ED6" w:rsidP="001C4ED6"/>
    <w:p w:rsidR="001C4ED6" w:rsidRDefault="009D2021" w:rsidP="009D2021">
      <w:pPr>
        <w:tabs>
          <w:tab w:val="left" w:pos="3375"/>
        </w:tabs>
      </w:pPr>
      <w:r>
        <w:tab/>
      </w:r>
    </w:p>
    <w:p w:rsidR="001C4ED6" w:rsidRDefault="009D2021" w:rsidP="009D2021">
      <w:pPr>
        <w:tabs>
          <w:tab w:val="left" w:pos="2085"/>
        </w:tabs>
      </w:pPr>
      <w:r>
        <w:tab/>
      </w:r>
    </w:p>
    <w:p w:rsidR="001C4ED6" w:rsidRDefault="0057716C" w:rsidP="001C4ED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0384" behindDoc="1" locked="0" layoutInCell="1" allowOverlap="1" wp14:anchorId="0BCF1F4E" wp14:editId="23F0B44D">
                <wp:simplePos x="0" y="0"/>
                <wp:positionH relativeFrom="column">
                  <wp:posOffset>303530</wp:posOffset>
                </wp:positionH>
                <wp:positionV relativeFrom="paragraph">
                  <wp:posOffset>128270</wp:posOffset>
                </wp:positionV>
                <wp:extent cx="2988945" cy="835025"/>
                <wp:effectExtent l="57150" t="209550" r="78105" b="41275"/>
                <wp:wrapNone/>
                <wp:docPr id="469" name="AutoShape 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88945" cy="835025"/>
                        </a:xfrm>
                        <a:prstGeom prst="homePlate">
                          <a:avLst>
                            <a:gd name="adj" fmla="val 79054"/>
                          </a:avLst>
                        </a:prstGeom>
                        <a:gradFill rotWithShape="0">
                          <a:gsLst>
                            <a:gs pos="0">
                              <a:srgbClr val="FFFF00"/>
                            </a:gs>
                            <a:gs pos="100000">
                              <a:srgbClr val="999900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FFFF00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35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3F3C5C" w:rsidRDefault="00847B8D" w:rsidP="002B4439">
                            <w:pPr>
                              <w:pStyle w:val="a3"/>
                              <w:spacing w:after="0" w:line="240" w:lineRule="auto"/>
                              <w:ind w:left="426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3F3C5C">
                              <w:rPr>
                                <w:b/>
                                <w:sz w:val="32"/>
                                <w:szCs w:val="32"/>
                              </w:rPr>
                              <w:t>Субсидии</w:t>
                            </w:r>
                          </w:p>
                          <w:p w:rsidR="00847B8D" w:rsidRPr="003F3C5C" w:rsidRDefault="00847B8D" w:rsidP="002B44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3F3C5C"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  <w:t>от лат</w:t>
                            </w:r>
                            <w:proofErr w:type="gramStart"/>
                            <w:r w:rsidRPr="003F3C5C"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  <w:t xml:space="preserve">.“ </w:t>
                            </w:r>
                            <w:proofErr w:type="spellStart"/>
                            <w:proofErr w:type="gramEnd"/>
                            <w:r w:rsidRPr="003F3C5C">
                              <w:rPr>
                                <w:b/>
                                <w:i/>
                                <w:sz w:val="32"/>
                                <w:szCs w:val="32"/>
                                <w:lang w:val="en-US"/>
                              </w:rPr>
                              <w:t>Subsidium</w:t>
                            </w:r>
                            <w:proofErr w:type="spellEnd"/>
                            <w:r w:rsidRPr="003F3C5C"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  <w:t xml:space="preserve"> ” –                поддержка</w:t>
                            </w:r>
                          </w:p>
                          <w:p w:rsidR="00847B8D" w:rsidRPr="003F3C5C" w:rsidRDefault="00847B8D" w:rsidP="002B4439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42" o:spid="_x0000_s1107" type="#_x0000_t15" style="position:absolute;margin-left:23.9pt;margin-top:10.1pt;width:235.35pt;height:65.75pt;z-index:-25171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" adj="16830" fillcolor="yellow">
                <v:fill color2="#990" focus="100%" type="gradient"/>
                <v:shadow opacity=".5" offset="-6pt,-6pt"/>
                <o:extrusion v:ext="view" color="yellow" on="t"/>
                <v:textbox>
                  <w:txbxContent>
                    <w:p w:rsidR="004A5EDF" w:rsidRPr="003F3C5C" w:rsidRDefault="004A5EDF" w:rsidP="002B4439">
                      <w:pPr>
                        <w:pStyle w:val="a3"/>
                        <w:spacing w:after="0" w:line="240" w:lineRule="auto"/>
                        <w:ind w:left="426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3F3C5C">
                        <w:rPr>
                          <w:b/>
                          <w:sz w:val="32"/>
                          <w:szCs w:val="32"/>
                        </w:rPr>
                        <w:t>Субсидии</w:t>
                      </w:r>
                    </w:p>
                    <w:p w:rsidR="004A5EDF" w:rsidRPr="003F3C5C" w:rsidRDefault="004A5EDF" w:rsidP="002B4439">
                      <w:pPr>
                        <w:spacing w:after="0" w:line="240" w:lineRule="auto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3F3C5C">
                        <w:rPr>
                          <w:b/>
                          <w:i/>
                          <w:sz w:val="32"/>
                          <w:szCs w:val="32"/>
                        </w:rPr>
                        <w:t xml:space="preserve">от лат.“ </w:t>
                      </w:r>
                      <w:r w:rsidRPr="003F3C5C">
                        <w:rPr>
                          <w:b/>
                          <w:i/>
                          <w:sz w:val="32"/>
                          <w:szCs w:val="32"/>
                          <w:lang w:val="en-US"/>
                        </w:rPr>
                        <w:t>Subsidium</w:t>
                      </w:r>
                      <w:r w:rsidRPr="003F3C5C">
                        <w:rPr>
                          <w:b/>
                          <w:i/>
                          <w:sz w:val="32"/>
                          <w:szCs w:val="32"/>
                        </w:rPr>
                        <w:t xml:space="preserve"> ” –                поддержка</w:t>
                      </w:r>
                    </w:p>
                    <w:p w:rsidR="004A5EDF" w:rsidRPr="003F3C5C" w:rsidRDefault="004A5EDF" w:rsidP="002B4439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F3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8576" behindDoc="0" locked="0" layoutInCell="1" allowOverlap="1" wp14:anchorId="41090333" wp14:editId="11CC86E9">
                <wp:simplePos x="0" y="0"/>
                <wp:positionH relativeFrom="column">
                  <wp:posOffset>6660515</wp:posOffset>
                </wp:positionH>
                <wp:positionV relativeFrom="paragraph">
                  <wp:posOffset>76005</wp:posOffset>
                </wp:positionV>
                <wp:extent cx="2943225" cy="843915"/>
                <wp:effectExtent l="95250" t="95250" r="28575" b="13335"/>
                <wp:wrapNone/>
                <wp:docPr id="518" name="AutoShape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43225" cy="8439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99B0F9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99B0F9"/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47B8D" w:rsidRPr="00125C7C" w:rsidRDefault="00847B8D" w:rsidP="00125C7C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125C7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Вы «добавляете» денег для того, чтобы Ваш ребенок купил себе новый телефон</w:t>
                            </w:r>
                          </w:p>
                          <w:p w:rsidR="00847B8D" w:rsidRPr="00125C7C" w:rsidRDefault="00847B8D" w:rsidP="00125C7C">
                            <w:pPr>
                              <w:spacing w:after="0" w:line="240" w:lineRule="auto"/>
                              <w:rPr>
                                <w:rFonts w:ascii="Arial Black" w:hAnsi="Arial Black"/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:rsidR="00847B8D" w:rsidRPr="002527DC" w:rsidRDefault="00847B8D" w:rsidP="002B4439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847B8D" w:rsidRPr="007B60CC" w:rsidRDefault="00847B8D" w:rsidP="002B443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08" style="position:absolute;margin-left:524.45pt;margin-top:6pt;width:231.75pt;height:66.45pt;z-index:25160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" fillcolor="#ebeffe" strokecolor="yellow" strokeweight="2.25pt">
                <v:fill color2="#99b0f9" focus="100%" type="gradient"/>
                <v:shadow on="t" opacity=".5" offset="-6pt,-6pt"/>
                <v:textbox>
                  <w:txbxContent>
                    <w:p w:rsidR="004A5EDF" w:rsidRPr="00125C7C" w:rsidRDefault="004A5EDF" w:rsidP="00125C7C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125C7C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Вы «добавляете» денег для того, чтобы Ваш ребенок купил себе новый телефон</w:t>
                      </w:r>
                    </w:p>
                    <w:p w:rsidR="004A5EDF" w:rsidRPr="00125C7C" w:rsidRDefault="004A5EDF" w:rsidP="00125C7C">
                      <w:pPr>
                        <w:spacing w:after="0" w:line="240" w:lineRule="auto"/>
                        <w:rPr>
                          <w:rFonts w:ascii="Arial Black" w:hAnsi="Arial Black"/>
                          <w:b/>
                          <w:i/>
                          <w:sz w:val="28"/>
                          <w:szCs w:val="28"/>
                        </w:rPr>
                      </w:pPr>
                    </w:p>
                    <w:p w:rsidR="004A5EDF" w:rsidRPr="002527DC" w:rsidRDefault="004A5EDF" w:rsidP="002B4439">
                      <w:pPr>
                        <w:spacing w:after="0" w:line="240" w:lineRule="auto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4A5EDF" w:rsidRPr="007B60CC" w:rsidRDefault="004A5EDF" w:rsidP="002B4439"/>
                  </w:txbxContent>
                </v:textbox>
              </v:roundrect>
            </w:pict>
          </mc:Fallback>
        </mc:AlternateContent>
      </w:r>
      <w:r w:rsidR="003F3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5504" behindDoc="0" locked="0" layoutInCell="1" allowOverlap="1" wp14:anchorId="6E6041C7" wp14:editId="7DC864C7">
                <wp:simplePos x="0" y="0"/>
                <wp:positionH relativeFrom="column">
                  <wp:posOffset>3521661</wp:posOffset>
                </wp:positionH>
                <wp:positionV relativeFrom="paragraph">
                  <wp:posOffset>76005</wp:posOffset>
                </wp:positionV>
                <wp:extent cx="2943225" cy="844061"/>
                <wp:effectExtent l="95250" t="95250" r="28575" b="13335"/>
                <wp:wrapNone/>
                <wp:docPr id="517" name="AutoShape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43225" cy="844061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47B8D" w:rsidRPr="00125C7C" w:rsidRDefault="00847B8D" w:rsidP="00125C7C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125C7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Предоставляются на условиях </w:t>
                            </w:r>
                            <w:proofErr w:type="gramStart"/>
                            <w:r w:rsidRPr="00125C7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долевого</w:t>
                            </w:r>
                            <w:proofErr w:type="gramEnd"/>
                            <w:r w:rsidRPr="00125C7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125C7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софинансирования</w:t>
                            </w:r>
                            <w:proofErr w:type="spellEnd"/>
                            <w:r w:rsidRPr="00125C7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расходов других бюджетов</w:t>
                            </w:r>
                          </w:p>
                          <w:p w:rsidR="00847B8D" w:rsidRPr="00125C7C" w:rsidRDefault="00847B8D" w:rsidP="002B4439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47" o:spid="_x0000_s1109" style="position:absolute;margin-left:277.3pt;margin-top:6pt;width:231.75pt;height:66.45pt;z-index:25160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" fillcolor="#fbd4b4 [1305]" strokecolor="yellow" strokeweight="2.25pt">
                <v:fill color2="#fbd4b4 [1305]" focus="100%" type="gradient"/>
                <v:shadow on="t" opacity=".5" offset="-6pt,-6pt"/>
                <v:textbox>
                  <w:txbxContent>
                    <w:p w:rsidR="004A5EDF" w:rsidRPr="00125C7C" w:rsidRDefault="004A5EDF" w:rsidP="00125C7C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125C7C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Предоставляются на условиях долевого софинансирования расходов других бюджетов</w:t>
                      </w:r>
                    </w:p>
                    <w:p w:rsidR="004A5EDF" w:rsidRPr="00125C7C" w:rsidRDefault="004A5EDF" w:rsidP="002B4439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1C4ED6" w:rsidRDefault="001C4ED6" w:rsidP="001C4ED6"/>
    <w:p w:rsidR="00A118A5" w:rsidRDefault="00A118A5" w:rsidP="001C4ED6"/>
    <w:p w:rsidR="007666F4" w:rsidRDefault="0026259B" w:rsidP="000672CB">
      <w:pPr>
        <w:tabs>
          <w:tab w:val="left" w:pos="12625"/>
        </w:tabs>
        <w:spacing w:line="240" w:lineRule="auto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8384" behindDoc="0" locked="0" layoutInCell="1" allowOverlap="1" wp14:anchorId="70F033A8" wp14:editId="49FA9BBB">
                <wp:simplePos x="0" y="0"/>
                <wp:positionH relativeFrom="column">
                  <wp:posOffset>127635</wp:posOffset>
                </wp:positionH>
                <wp:positionV relativeFrom="paragraph">
                  <wp:posOffset>-179070</wp:posOffset>
                </wp:positionV>
                <wp:extent cx="9179560" cy="685800"/>
                <wp:effectExtent l="38100" t="209550" r="212090" b="57150"/>
                <wp:wrapNone/>
                <wp:docPr id="468" name="AutoShape 1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79560" cy="68580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AB2C8E" w:rsidRDefault="00847B8D" w:rsidP="00D379E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AB2C8E">
                              <w:rPr>
                                <w:rFonts w:ascii="Times New Roman" w:hAnsi="Times New Roman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Межбюджетные трансферты на 202</w:t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5</w:t>
                            </w:r>
                            <w:r w:rsidRPr="00AB2C8E">
                              <w:rPr>
                                <w:rFonts w:ascii="Times New Roman" w:hAnsi="Times New Roman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год и на плановый период </w:t>
                            </w:r>
                          </w:p>
                          <w:p w:rsidR="00847B8D" w:rsidRPr="00EA14C4" w:rsidRDefault="00847B8D" w:rsidP="00D379E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4"/>
                                <w:szCs w:val="44"/>
                              </w:rPr>
                            </w:pPr>
                            <w:r w:rsidRPr="00AB2C8E">
                              <w:rPr>
                                <w:rFonts w:ascii="Times New Roman" w:hAnsi="Times New Roman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6</w:t>
                            </w:r>
                            <w:r w:rsidRPr="00AB2C8E">
                              <w:rPr>
                                <w:rFonts w:ascii="Times New Roman" w:hAnsi="Times New Roman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и 202</w:t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7</w:t>
                            </w:r>
                            <w:r w:rsidRPr="00AB2C8E">
                              <w:rPr>
                                <w:rFonts w:ascii="Times New Roman" w:hAnsi="Times New Roman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годов</w:t>
                            </w:r>
                          </w:p>
                          <w:p w:rsidR="00847B8D" w:rsidRPr="00BF774C" w:rsidRDefault="00847B8D" w:rsidP="00D379E8">
                            <w:pPr>
                              <w:spacing w:after="0"/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49" o:spid="_x0000_s1110" type="#_x0000_t176" style="position:absolute;margin-left:10.05pt;margin-top:-14.1pt;width:722.8pt;height:54pt;z-index:25172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4A5EDF" w:rsidRPr="00AB2C8E" w:rsidRDefault="004A5EDF" w:rsidP="00D379E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AB2C8E">
                        <w:rPr>
                          <w:rFonts w:ascii="Times New Roman" w:hAnsi="Times New Roman"/>
                          <w:bCs/>
                          <w:color w:val="FFFFFF" w:themeColor="background1"/>
                          <w:sz w:val="36"/>
                          <w:szCs w:val="36"/>
                        </w:rPr>
                        <w:t>Межбюджетные трансферты на 202</w:t>
                      </w:r>
                      <w:r>
                        <w:rPr>
                          <w:rFonts w:ascii="Times New Roman" w:hAnsi="Times New Roman"/>
                          <w:bCs/>
                          <w:color w:val="FFFFFF" w:themeColor="background1"/>
                          <w:sz w:val="36"/>
                          <w:szCs w:val="36"/>
                        </w:rPr>
                        <w:t>5</w:t>
                      </w:r>
                      <w:r w:rsidRPr="00AB2C8E">
                        <w:rPr>
                          <w:rFonts w:ascii="Times New Roman" w:hAnsi="Times New Roman"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 год и на плановый период </w:t>
                      </w:r>
                    </w:p>
                    <w:p w:rsidR="004A5EDF" w:rsidRPr="00EA14C4" w:rsidRDefault="004A5EDF" w:rsidP="00D379E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4"/>
                          <w:szCs w:val="44"/>
                        </w:rPr>
                      </w:pPr>
                      <w:r w:rsidRPr="00AB2C8E">
                        <w:rPr>
                          <w:rFonts w:ascii="Times New Roman" w:hAnsi="Times New Roman"/>
                          <w:bCs/>
                          <w:color w:val="FFFFFF" w:themeColor="background1"/>
                          <w:sz w:val="36"/>
                          <w:szCs w:val="36"/>
                        </w:rPr>
                        <w:t>202</w:t>
                      </w:r>
                      <w:r>
                        <w:rPr>
                          <w:rFonts w:ascii="Times New Roman" w:hAnsi="Times New Roman"/>
                          <w:bCs/>
                          <w:color w:val="FFFFFF" w:themeColor="background1"/>
                          <w:sz w:val="36"/>
                          <w:szCs w:val="36"/>
                        </w:rPr>
                        <w:t>6</w:t>
                      </w:r>
                      <w:r w:rsidRPr="00AB2C8E">
                        <w:rPr>
                          <w:rFonts w:ascii="Times New Roman" w:hAnsi="Times New Roman"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 и 202</w:t>
                      </w:r>
                      <w:r>
                        <w:rPr>
                          <w:rFonts w:ascii="Times New Roman" w:hAnsi="Times New Roman"/>
                          <w:bCs/>
                          <w:color w:val="FFFFFF" w:themeColor="background1"/>
                          <w:sz w:val="36"/>
                          <w:szCs w:val="36"/>
                        </w:rPr>
                        <w:t>7</w:t>
                      </w:r>
                      <w:r w:rsidRPr="00AB2C8E">
                        <w:rPr>
                          <w:rFonts w:ascii="Times New Roman" w:hAnsi="Times New Roman"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 годов</w:t>
                      </w:r>
                    </w:p>
                    <w:p w:rsidR="004A5EDF" w:rsidRPr="00BF774C" w:rsidRDefault="004A5EDF" w:rsidP="00D379E8">
                      <w:pPr>
                        <w:spacing w:after="0"/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A32EF">
        <w:tab/>
      </w:r>
    </w:p>
    <w:p w:rsidR="000672CB" w:rsidRDefault="007666F4" w:rsidP="007666F4">
      <w:pPr>
        <w:tabs>
          <w:tab w:val="left" w:pos="12625"/>
        </w:tabs>
      </w:pPr>
      <w:r>
        <w:tab/>
      </w:r>
    </w:p>
    <w:p w:rsidR="00E06DA2" w:rsidRPr="00E06DA2" w:rsidRDefault="007666F4" w:rsidP="00E06DA2">
      <w:pPr>
        <w:tabs>
          <w:tab w:val="left" w:pos="12625"/>
        </w:tabs>
        <w:spacing w:line="240" w:lineRule="auto"/>
        <w:ind w:right="425"/>
        <w:jc w:val="right"/>
        <w:rPr>
          <w:rFonts w:ascii="Times New Roman" w:hAnsi="Times New Roman"/>
          <w:sz w:val="28"/>
          <w:szCs w:val="28"/>
        </w:rPr>
      </w:pPr>
      <w:r w:rsidRPr="00E06DA2">
        <w:rPr>
          <w:rFonts w:ascii="Times New Roman" w:hAnsi="Times New Roman"/>
          <w:sz w:val="28"/>
          <w:szCs w:val="28"/>
        </w:rPr>
        <w:t>Рублей</w:t>
      </w:r>
    </w:p>
    <w:tbl>
      <w:tblPr>
        <w:tblpPr w:leftFromText="180" w:rightFromText="180" w:vertAnchor="text" w:horzAnchor="margin" w:tblpXSpec="center" w:tblpY="35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7031"/>
        <w:gridCol w:w="1757"/>
        <w:gridCol w:w="1560"/>
        <w:gridCol w:w="1701"/>
      </w:tblGrid>
      <w:tr w:rsidR="00E559A8" w:rsidRPr="00622123" w:rsidTr="00AC55A9">
        <w:trPr>
          <w:trHeight w:val="697"/>
        </w:trPr>
        <w:tc>
          <w:tcPr>
            <w:tcW w:w="959" w:type="dxa"/>
            <w:shd w:val="clear" w:color="auto" w:fill="FDE9D9" w:themeFill="accent6" w:themeFillTint="33"/>
            <w:vAlign w:val="center"/>
            <w:hideMark/>
          </w:tcPr>
          <w:p w:rsidR="00E559A8" w:rsidRPr="00622123" w:rsidRDefault="00E559A8" w:rsidP="00E0737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62212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</w:t>
            </w:r>
            <w:proofErr w:type="gramEnd"/>
            <w:r w:rsidRPr="0062212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/п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center"/>
            <w:hideMark/>
          </w:tcPr>
          <w:p w:rsidR="00E559A8" w:rsidRPr="00622123" w:rsidRDefault="00E559A8" w:rsidP="00E0737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Межбюджетные трансферты</w:t>
            </w:r>
          </w:p>
        </w:tc>
        <w:tc>
          <w:tcPr>
            <w:tcW w:w="1757" w:type="dxa"/>
            <w:shd w:val="clear" w:color="auto" w:fill="FDE9D9" w:themeFill="accent6" w:themeFillTint="33"/>
          </w:tcPr>
          <w:p w:rsidR="00E559A8" w:rsidRPr="00622123" w:rsidRDefault="00E559A8" w:rsidP="00E0737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E559A8" w:rsidRPr="00622123" w:rsidRDefault="00E559A8" w:rsidP="00E0737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2025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 xml:space="preserve"> год</w:t>
            </w:r>
          </w:p>
        </w:tc>
        <w:tc>
          <w:tcPr>
            <w:tcW w:w="1560" w:type="dxa"/>
            <w:shd w:val="clear" w:color="auto" w:fill="FDE9D9" w:themeFill="accent6" w:themeFillTint="33"/>
          </w:tcPr>
          <w:p w:rsidR="00E559A8" w:rsidRPr="00622123" w:rsidRDefault="00E559A8" w:rsidP="00E0737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E559A8" w:rsidRPr="00622123" w:rsidRDefault="00E559A8" w:rsidP="00E0737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202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6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 xml:space="preserve"> год</w:t>
            </w:r>
          </w:p>
        </w:tc>
        <w:tc>
          <w:tcPr>
            <w:tcW w:w="1701" w:type="dxa"/>
            <w:shd w:val="clear" w:color="auto" w:fill="FDE9D9" w:themeFill="accent6" w:themeFillTint="33"/>
          </w:tcPr>
          <w:p w:rsidR="00E559A8" w:rsidRDefault="00E559A8" w:rsidP="00E0737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E559A8" w:rsidRPr="000A32EF" w:rsidRDefault="00E559A8" w:rsidP="00E0737D">
            <w:pPr>
              <w:spacing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32EF">
              <w:rPr>
                <w:rFonts w:ascii="Times New Roman" w:hAnsi="Times New Roman"/>
                <w:b/>
                <w:sz w:val="28"/>
                <w:szCs w:val="28"/>
              </w:rPr>
              <w:t>202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7</w:t>
            </w:r>
            <w:r w:rsidRPr="000A32EF">
              <w:rPr>
                <w:rFonts w:ascii="Times New Roman" w:hAnsi="Times New Roman"/>
                <w:b/>
                <w:sz w:val="28"/>
                <w:szCs w:val="28"/>
              </w:rPr>
              <w:t xml:space="preserve"> год</w:t>
            </w:r>
          </w:p>
        </w:tc>
      </w:tr>
      <w:tr w:rsidR="00E559A8" w:rsidRPr="00622123" w:rsidTr="00AC55A9">
        <w:trPr>
          <w:trHeight w:val="915"/>
        </w:trPr>
        <w:tc>
          <w:tcPr>
            <w:tcW w:w="959" w:type="dxa"/>
            <w:shd w:val="clear" w:color="auto" w:fill="83C7B0"/>
            <w:vAlign w:val="bottom"/>
          </w:tcPr>
          <w:p w:rsidR="00E559A8" w:rsidRPr="00622123" w:rsidRDefault="00E559A8" w:rsidP="007666F4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1.</w:t>
            </w:r>
          </w:p>
        </w:tc>
        <w:tc>
          <w:tcPr>
            <w:tcW w:w="7031" w:type="dxa"/>
            <w:shd w:val="clear" w:color="auto" w:fill="83C7B0"/>
            <w:noWrap/>
            <w:vAlign w:val="bottom"/>
          </w:tcPr>
          <w:p w:rsidR="00E559A8" w:rsidRPr="00622123" w:rsidRDefault="00E559A8" w:rsidP="007666F4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Дотации</w:t>
            </w:r>
          </w:p>
        </w:tc>
        <w:tc>
          <w:tcPr>
            <w:tcW w:w="1757" w:type="dxa"/>
            <w:shd w:val="clear" w:color="auto" w:fill="83C7B0"/>
            <w:vAlign w:val="bottom"/>
          </w:tcPr>
          <w:p w:rsidR="00E559A8" w:rsidRPr="007C7725" w:rsidRDefault="000F562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F5628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213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  <w:r w:rsidRPr="000F5628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464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0F5628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100</w:t>
            </w:r>
            <w:r w:rsidR="00E559A8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,00</w:t>
            </w:r>
          </w:p>
        </w:tc>
        <w:tc>
          <w:tcPr>
            <w:tcW w:w="1560" w:type="dxa"/>
            <w:shd w:val="clear" w:color="auto" w:fill="83C7B0"/>
            <w:vAlign w:val="bottom"/>
          </w:tcPr>
          <w:p w:rsidR="00E559A8" w:rsidRPr="007C7725" w:rsidRDefault="00E559A8" w:rsidP="007666F4">
            <w:pPr>
              <w:spacing w:after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sz w:val="21"/>
                <w:szCs w:val="21"/>
              </w:rPr>
              <w:t>131 046 000,00</w:t>
            </w:r>
          </w:p>
        </w:tc>
        <w:tc>
          <w:tcPr>
            <w:tcW w:w="1701" w:type="dxa"/>
            <w:shd w:val="clear" w:color="auto" w:fill="83C7B0"/>
            <w:vAlign w:val="bottom"/>
          </w:tcPr>
          <w:p w:rsidR="00E559A8" w:rsidRPr="007C7725" w:rsidRDefault="00E559A8" w:rsidP="007666F4">
            <w:pPr>
              <w:spacing w:after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sz w:val="21"/>
                <w:szCs w:val="21"/>
              </w:rPr>
              <w:t>130 456 000,00</w:t>
            </w:r>
          </w:p>
        </w:tc>
      </w:tr>
      <w:tr w:rsidR="00E559A8" w:rsidRPr="00622123" w:rsidTr="00AC55A9">
        <w:trPr>
          <w:trHeight w:val="636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221ECF" w:rsidRDefault="00E559A8" w:rsidP="00E559A8">
            <w:pPr>
              <w:spacing w:after="0"/>
              <w:rPr>
                <w:rFonts w:ascii="Times New Roman" w:hAnsi="Times New Roman"/>
                <w:bCs/>
                <w:color w:val="000000"/>
              </w:rPr>
            </w:pPr>
            <w:r w:rsidRPr="00221ECF">
              <w:rPr>
                <w:rFonts w:ascii="Times New Roman" w:hAnsi="Times New Roman"/>
                <w:bCs/>
                <w:color w:val="000000"/>
              </w:rPr>
              <w:t>1.1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  <w:hideMark/>
          </w:tcPr>
          <w:p w:rsidR="00E559A8" w:rsidRPr="00CC364E" w:rsidRDefault="00AC55A9" w:rsidP="00E559A8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AC55A9">
              <w:rPr>
                <w:rFonts w:ascii="Times New Roman" w:hAnsi="Times New Roman"/>
                <w:color w:val="000000"/>
              </w:rPr>
              <w:t>Дотации бюджетам муниципальных округов на выравнивание бюджетной обеспеченности из бюджета субъекта Российской Федерации</w:t>
            </w:r>
          </w:p>
        </w:tc>
        <w:tc>
          <w:tcPr>
            <w:tcW w:w="1757" w:type="dxa"/>
            <w:vAlign w:val="bottom"/>
          </w:tcPr>
          <w:p w:rsidR="00E559A8" w:rsidRPr="00496115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168 548 000,00</w:t>
            </w:r>
          </w:p>
        </w:tc>
        <w:tc>
          <w:tcPr>
            <w:tcW w:w="1560" w:type="dxa"/>
            <w:vAlign w:val="bottom"/>
          </w:tcPr>
          <w:p w:rsidR="00E559A8" w:rsidRPr="007C7725" w:rsidRDefault="00E559A8" w:rsidP="007666F4">
            <w:pPr>
              <w:spacing w:after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sz w:val="21"/>
                <w:szCs w:val="21"/>
              </w:rPr>
              <w:t>131 046 000,00</w:t>
            </w:r>
          </w:p>
        </w:tc>
        <w:tc>
          <w:tcPr>
            <w:tcW w:w="1701" w:type="dxa"/>
            <w:vAlign w:val="bottom"/>
          </w:tcPr>
          <w:p w:rsidR="00E559A8" w:rsidRPr="007C7725" w:rsidRDefault="00E559A8" w:rsidP="007666F4">
            <w:pPr>
              <w:spacing w:after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sz w:val="21"/>
                <w:szCs w:val="21"/>
              </w:rPr>
              <w:t>130 456 000,00</w:t>
            </w:r>
          </w:p>
        </w:tc>
      </w:tr>
      <w:tr w:rsidR="00E559A8" w:rsidRPr="00622123" w:rsidTr="00AC55A9">
        <w:trPr>
          <w:trHeight w:val="636"/>
        </w:trPr>
        <w:tc>
          <w:tcPr>
            <w:tcW w:w="959" w:type="dxa"/>
            <w:shd w:val="clear" w:color="auto" w:fill="auto"/>
            <w:noWrap/>
            <w:vAlign w:val="bottom"/>
          </w:tcPr>
          <w:p w:rsidR="00E559A8" w:rsidRPr="00221ECF" w:rsidRDefault="00E559A8" w:rsidP="00E559A8">
            <w:pPr>
              <w:spacing w:after="0"/>
              <w:rPr>
                <w:rFonts w:ascii="Times New Roman" w:hAnsi="Times New Roman"/>
                <w:bCs/>
                <w:color w:val="000000"/>
              </w:rPr>
            </w:pPr>
            <w:r w:rsidRPr="00221ECF">
              <w:rPr>
                <w:rFonts w:ascii="Times New Roman" w:hAnsi="Times New Roman"/>
                <w:bCs/>
                <w:color w:val="000000"/>
              </w:rPr>
              <w:t>1.2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E559A8" w:rsidRPr="00CC364E" w:rsidRDefault="00AC55A9" w:rsidP="00E559A8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AC55A9">
              <w:rPr>
                <w:rFonts w:ascii="Times New Roman" w:hAnsi="Times New Roman"/>
                <w:color w:val="000000"/>
              </w:rPr>
              <w:t>Дотации бюджетам муниципальных округов на поддержку мер по обеспечению сбалансированности бюджетов</w:t>
            </w:r>
          </w:p>
        </w:tc>
        <w:tc>
          <w:tcPr>
            <w:tcW w:w="1757" w:type="dxa"/>
            <w:vAlign w:val="bottom"/>
          </w:tcPr>
          <w:p w:rsidR="00E559A8" w:rsidRPr="00496115" w:rsidRDefault="000F562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0F5628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44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0F5628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916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0F5628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100</w:t>
            </w:r>
            <w:r w:rsidR="00E559A8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60" w:type="dxa"/>
            <w:vAlign w:val="bottom"/>
          </w:tcPr>
          <w:p w:rsidR="00E559A8" w:rsidRPr="007C7725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-</w:t>
            </w:r>
          </w:p>
        </w:tc>
        <w:tc>
          <w:tcPr>
            <w:tcW w:w="1701" w:type="dxa"/>
            <w:vAlign w:val="bottom"/>
          </w:tcPr>
          <w:p w:rsidR="00E559A8" w:rsidRPr="007C7725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-</w:t>
            </w:r>
          </w:p>
        </w:tc>
      </w:tr>
      <w:tr w:rsidR="00E559A8" w:rsidRPr="00622123" w:rsidTr="00AC55A9">
        <w:trPr>
          <w:trHeight w:val="375"/>
        </w:trPr>
        <w:tc>
          <w:tcPr>
            <w:tcW w:w="959" w:type="dxa"/>
            <w:shd w:val="clear" w:color="auto" w:fill="83C7B0"/>
            <w:noWrap/>
            <w:vAlign w:val="bottom"/>
            <w:hideMark/>
          </w:tcPr>
          <w:p w:rsidR="00E559A8" w:rsidRPr="00B96F73" w:rsidRDefault="00E559A8" w:rsidP="007666F4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B96F7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7031" w:type="dxa"/>
            <w:shd w:val="clear" w:color="auto" w:fill="83C7B0"/>
            <w:noWrap/>
            <w:vAlign w:val="bottom"/>
            <w:hideMark/>
          </w:tcPr>
          <w:p w:rsidR="00E559A8" w:rsidRPr="00622123" w:rsidRDefault="00E559A8" w:rsidP="00E559A8">
            <w:pPr>
              <w:spacing w:after="0"/>
              <w:jc w:val="both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Субвенции</w:t>
            </w:r>
          </w:p>
        </w:tc>
        <w:tc>
          <w:tcPr>
            <w:tcW w:w="1757" w:type="dxa"/>
            <w:shd w:val="clear" w:color="auto" w:fill="83C7B0"/>
            <w:vAlign w:val="bottom"/>
          </w:tcPr>
          <w:p w:rsidR="00E559A8" w:rsidRPr="000A3ADC" w:rsidRDefault="00A8476B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  <w:lang w:val="en-US"/>
              </w:rPr>
            </w:pPr>
            <w:r w:rsidRPr="00A8476B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534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A8476B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087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A8476B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280,6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0</w:t>
            </w:r>
          </w:p>
        </w:tc>
        <w:tc>
          <w:tcPr>
            <w:tcW w:w="1560" w:type="dxa"/>
            <w:shd w:val="clear" w:color="auto" w:fill="83C7B0"/>
            <w:vAlign w:val="bottom"/>
          </w:tcPr>
          <w:p w:rsidR="00E559A8" w:rsidRPr="000A3ADC" w:rsidRDefault="000A3ADC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  <w:lang w:val="en-US"/>
              </w:rPr>
            </w:pPr>
            <w:r w:rsidRPr="000A3ADC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492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  <w:lang w:val="en-US"/>
              </w:rPr>
              <w:t xml:space="preserve"> </w:t>
            </w:r>
            <w:r w:rsidRPr="000A3ADC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372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  <w:lang w:val="en-US"/>
              </w:rPr>
              <w:t xml:space="preserve"> </w:t>
            </w:r>
            <w:r w:rsidRPr="000A3ADC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323,9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  <w:lang w:val="en-US"/>
              </w:rPr>
              <w:t>0</w:t>
            </w:r>
          </w:p>
        </w:tc>
        <w:tc>
          <w:tcPr>
            <w:tcW w:w="1701" w:type="dxa"/>
            <w:shd w:val="clear" w:color="auto" w:fill="83C7B0"/>
            <w:vAlign w:val="bottom"/>
          </w:tcPr>
          <w:p w:rsidR="00E559A8" w:rsidRPr="000A3ADC" w:rsidRDefault="000A3ADC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  <w:lang w:val="en-US"/>
              </w:rPr>
            </w:pPr>
            <w:r w:rsidRPr="000A3ADC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495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  <w:lang w:val="en-US"/>
              </w:rPr>
              <w:t xml:space="preserve"> </w:t>
            </w:r>
            <w:r w:rsidRPr="000A3ADC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917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  <w:lang w:val="en-US"/>
              </w:rPr>
              <w:t xml:space="preserve"> </w:t>
            </w:r>
            <w:r w:rsidRPr="000A3ADC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695,5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  <w:lang w:val="en-US"/>
              </w:rPr>
              <w:t>0</w:t>
            </w:r>
          </w:p>
        </w:tc>
      </w:tr>
      <w:tr w:rsidR="00E559A8" w:rsidRPr="00622123" w:rsidTr="00AC55A9">
        <w:trPr>
          <w:trHeight w:val="255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622123" w:rsidRDefault="00E559A8" w:rsidP="007666F4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  <w:hideMark/>
          </w:tcPr>
          <w:p w:rsidR="00E559A8" w:rsidRPr="00622123" w:rsidRDefault="00E559A8" w:rsidP="00E559A8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22123">
              <w:rPr>
                <w:rFonts w:ascii="Times New Roman" w:hAnsi="Times New Roman"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1757" w:type="dxa"/>
            <w:vAlign w:val="bottom"/>
          </w:tcPr>
          <w:p w:rsidR="00E559A8" w:rsidRPr="00496115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60" w:type="dxa"/>
            <w:vAlign w:val="bottom"/>
          </w:tcPr>
          <w:p w:rsidR="00E559A8" w:rsidRPr="00496115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701" w:type="dxa"/>
            <w:vAlign w:val="bottom"/>
          </w:tcPr>
          <w:p w:rsidR="00E559A8" w:rsidRPr="00496115" w:rsidRDefault="00E559A8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</w:tr>
      <w:tr w:rsidR="00E559A8" w:rsidRPr="00622123" w:rsidTr="00AC55A9">
        <w:trPr>
          <w:trHeight w:val="889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221ECF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7031" w:type="dxa"/>
            <w:shd w:val="clear" w:color="auto" w:fill="FDE9D9" w:themeFill="accent6" w:themeFillTint="33"/>
            <w:hideMark/>
          </w:tcPr>
          <w:p w:rsidR="00E559A8" w:rsidRPr="00A0035C" w:rsidRDefault="002D6EE6" w:rsidP="00E559A8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2D6EE6">
              <w:rPr>
                <w:rFonts w:ascii="Times New Roman" w:hAnsi="Times New Roman"/>
                <w:color w:val="000000"/>
              </w:rPr>
              <w:t>Субвенции бюджетам муниципальных округов для осуществления мер социальной поддержки по предоставлению компенсации расходов на оплату жилых помещений, отопления и освещения педагогическим и иным работникам образовательных организаций</w:t>
            </w:r>
          </w:p>
        </w:tc>
        <w:tc>
          <w:tcPr>
            <w:tcW w:w="1757" w:type="dxa"/>
            <w:vAlign w:val="bottom"/>
          </w:tcPr>
          <w:p w:rsidR="00E559A8" w:rsidRPr="00496115" w:rsidRDefault="002D6EE6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2D6EE6">
              <w:rPr>
                <w:rFonts w:ascii="Times New Roman" w:hAnsi="Times New Roman"/>
                <w:color w:val="000000"/>
                <w:sz w:val="21"/>
                <w:szCs w:val="21"/>
              </w:rPr>
              <w:t>8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 w:rsidRPr="002D6EE6">
              <w:rPr>
                <w:rFonts w:ascii="Times New Roman" w:hAnsi="Times New Roman"/>
                <w:color w:val="000000"/>
                <w:sz w:val="21"/>
                <w:szCs w:val="21"/>
              </w:rPr>
              <w:t>879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 w:rsidRPr="002D6EE6">
              <w:rPr>
                <w:rFonts w:ascii="Times New Roman" w:hAnsi="Times New Roman"/>
                <w:color w:val="000000"/>
                <w:sz w:val="21"/>
                <w:szCs w:val="21"/>
              </w:rPr>
              <w:t>200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60" w:type="dxa"/>
            <w:vAlign w:val="bottom"/>
          </w:tcPr>
          <w:p w:rsidR="00E559A8" w:rsidRDefault="002D6EE6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2D6EE6">
              <w:rPr>
                <w:rFonts w:ascii="Times New Roman" w:hAnsi="Times New Roman"/>
                <w:color w:val="000000"/>
                <w:sz w:val="21"/>
                <w:szCs w:val="21"/>
              </w:rPr>
              <w:t>8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 w:rsidRPr="002D6EE6">
              <w:rPr>
                <w:rFonts w:ascii="Times New Roman" w:hAnsi="Times New Roman"/>
                <w:color w:val="000000"/>
                <w:sz w:val="21"/>
                <w:szCs w:val="21"/>
              </w:rPr>
              <w:t>879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 w:rsidRPr="002D6EE6">
              <w:rPr>
                <w:rFonts w:ascii="Times New Roman" w:hAnsi="Times New Roman"/>
                <w:color w:val="000000"/>
                <w:sz w:val="21"/>
                <w:szCs w:val="21"/>
              </w:rPr>
              <w:t>200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701" w:type="dxa"/>
            <w:vAlign w:val="bottom"/>
          </w:tcPr>
          <w:p w:rsidR="00E559A8" w:rsidRDefault="002D6EE6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2D6EE6">
              <w:rPr>
                <w:rFonts w:ascii="Times New Roman" w:hAnsi="Times New Roman"/>
                <w:color w:val="000000"/>
                <w:sz w:val="21"/>
                <w:szCs w:val="21"/>
              </w:rPr>
              <w:t>8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 xml:space="preserve"> </w:t>
            </w:r>
            <w:r w:rsidRPr="002D6EE6">
              <w:rPr>
                <w:rFonts w:ascii="Times New Roman" w:hAnsi="Times New Roman"/>
                <w:color w:val="000000"/>
                <w:sz w:val="21"/>
                <w:szCs w:val="21"/>
              </w:rPr>
              <w:t>879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 xml:space="preserve"> </w:t>
            </w:r>
            <w:r w:rsidRPr="002D6EE6">
              <w:rPr>
                <w:rFonts w:ascii="Times New Roman" w:hAnsi="Times New Roman"/>
                <w:color w:val="000000"/>
                <w:sz w:val="21"/>
                <w:szCs w:val="21"/>
              </w:rPr>
              <w:t>200</w:t>
            </w:r>
            <w:r w:rsidR="00E559A8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</w:tr>
      <w:tr w:rsidR="00E559A8" w:rsidRPr="00622123" w:rsidTr="00AC55A9">
        <w:trPr>
          <w:trHeight w:val="689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221ECF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2.2</w:t>
            </w:r>
          </w:p>
        </w:tc>
        <w:tc>
          <w:tcPr>
            <w:tcW w:w="7031" w:type="dxa"/>
            <w:shd w:val="clear" w:color="auto" w:fill="FDE9D9" w:themeFill="accent6" w:themeFillTint="33"/>
            <w:vAlign w:val="bottom"/>
            <w:hideMark/>
          </w:tcPr>
          <w:p w:rsidR="00E559A8" w:rsidRPr="00A0035C" w:rsidRDefault="002D6EE6" w:rsidP="00E559A8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2D6EE6">
              <w:rPr>
                <w:rFonts w:ascii="Times New Roman" w:hAnsi="Times New Roman"/>
                <w:color w:val="000000"/>
              </w:rPr>
              <w:t>Субвенции бюджетам муниципальных округов на выплату ежемесячных денежных средств на содержание ребенка, находящегося под опекой (попечительством)</w:t>
            </w:r>
          </w:p>
        </w:tc>
        <w:tc>
          <w:tcPr>
            <w:tcW w:w="1757" w:type="dxa"/>
            <w:vAlign w:val="bottom"/>
          </w:tcPr>
          <w:p w:rsidR="00E559A8" w:rsidRPr="00496115" w:rsidRDefault="002D6EE6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2D6EE6">
              <w:rPr>
                <w:rFonts w:ascii="Times New Roman" w:hAnsi="Times New Roman"/>
                <w:sz w:val="21"/>
                <w:szCs w:val="21"/>
              </w:rPr>
              <w:t>7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2D6EE6">
              <w:rPr>
                <w:rFonts w:ascii="Times New Roman" w:hAnsi="Times New Roman"/>
                <w:sz w:val="21"/>
                <w:szCs w:val="21"/>
              </w:rPr>
              <w:t>372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2D6EE6">
              <w:rPr>
                <w:rFonts w:ascii="Times New Roman" w:hAnsi="Times New Roman"/>
                <w:sz w:val="21"/>
                <w:szCs w:val="21"/>
              </w:rPr>
              <w:t>046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vAlign w:val="bottom"/>
          </w:tcPr>
          <w:p w:rsidR="00E559A8" w:rsidRDefault="002D6EE6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2D6EE6">
              <w:rPr>
                <w:rFonts w:ascii="Times New Roman" w:hAnsi="Times New Roman"/>
                <w:sz w:val="21"/>
                <w:szCs w:val="21"/>
              </w:rPr>
              <w:t>7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2D6EE6">
              <w:rPr>
                <w:rFonts w:ascii="Times New Roman" w:hAnsi="Times New Roman"/>
                <w:sz w:val="21"/>
                <w:szCs w:val="21"/>
              </w:rPr>
              <w:t>372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2D6EE6">
              <w:rPr>
                <w:rFonts w:ascii="Times New Roman" w:hAnsi="Times New Roman"/>
                <w:sz w:val="21"/>
                <w:szCs w:val="21"/>
              </w:rPr>
              <w:t>046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701" w:type="dxa"/>
            <w:vAlign w:val="bottom"/>
          </w:tcPr>
          <w:p w:rsidR="00E559A8" w:rsidRDefault="002D6EE6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2D6EE6">
              <w:rPr>
                <w:rFonts w:ascii="Times New Roman" w:hAnsi="Times New Roman"/>
                <w:sz w:val="21"/>
                <w:szCs w:val="21"/>
              </w:rPr>
              <w:t>7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2D6EE6">
              <w:rPr>
                <w:rFonts w:ascii="Times New Roman" w:hAnsi="Times New Roman"/>
                <w:sz w:val="21"/>
                <w:szCs w:val="21"/>
              </w:rPr>
              <w:t>372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2D6EE6">
              <w:rPr>
                <w:rFonts w:ascii="Times New Roman" w:hAnsi="Times New Roman"/>
                <w:sz w:val="21"/>
                <w:szCs w:val="21"/>
              </w:rPr>
              <w:t>046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</w:tr>
      <w:tr w:rsidR="00E559A8" w:rsidRPr="00622123" w:rsidTr="00AC55A9">
        <w:trPr>
          <w:trHeight w:val="518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221ECF" w:rsidRDefault="00E559A8" w:rsidP="00E559A8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2.3</w:t>
            </w:r>
          </w:p>
        </w:tc>
        <w:tc>
          <w:tcPr>
            <w:tcW w:w="7031" w:type="dxa"/>
            <w:shd w:val="clear" w:color="auto" w:fill="FDE9D9" w:themeFill="accent6" w:themeFillTint="33"/>
            <w:hideMark/>
          </w:tcPr>
          <w:p w:rsidR="00E559A8" w:rsidRPr="00A0035C" w:rsidRDefault="002D6EE6" w:rsidP="00E559A8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2D6EE6">
              <w:rPr>
                <w:rFonts w:ascii="Times New Roman" w:hAnsi="Times New Roman"/>
                <w:color w:val="000000"/>
              </w:rPr>
              <w:t>Субвенции бюджетам муниципальных округов на выплату вознаграждения, причитающегося приемным родителям</w:t>
            </w:r>
          </w:p>
        </w:tc>
        <w:tc>
          <w:tcPr>
            <w:tcW w:w="1757" w:type="dxa"/>
            <w:vAlign w:val="bottom"/>
          </w:tcPr>
          <w:p w:rsidR="00E559A8" w:rsidRPr="00496115" w:rsidRDefault="002D6EE6" w:rsidP="002D6EE6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2D6EE6">
              <w:rPr>
                <w:rFonts w:ascii="Times New Roman" w:hAnsi="Times New Roman"/>
                <w:sz w:val="21"/>
                <w:szCs w:val="21"/>
              </w:rPr>
              <w:t>459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2D6EE6">
              <w:rPr>
                <w:rFonts w:ascii="Times New Roman" w:hAnsi="Times New Roman"/>
                <w:sz w:val="21"/>
                <w:szCs w:val="21"/>
              </w:rPr>
              <w:t>360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vAlign w:val="bottom"/>
          </w:tcPr>
          <w:p w:rsidR="00E559A8" w:rsidRDefault="002D6EE6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2D6EE6">
              <w:rPr>
                <w:rFonts w:ascii="Times New Roman" w:hAnsi="Times New Roman"/>
                <w:sz w:val="21"/>
                <w:szCs w:val="21"/>
              </w:rPr>
              <w:t>459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2D6EE6">
              <w:rPr>
                <w:rFonts w:ascii="Times New Roman" w:hAnsi="Times New Roman"/>
                <w:sz w:val="21"/>
                <w:szCs w:val="21"/>
              </w:rPr>
              <w:t>360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701" w:type="dxa"/>
            <w:vAlign w:val="bottom"/>
          </w:tcPr>
          <w:p w:rsidR="00E559A8" w:rsidRDefault="002D6EE6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2D6EE6">
              <w:rPr>
                <w:rFonts w:ascii="Times New Roman" w:hAnsi="Times New Roman"/>
                <w:sz w:val="21"/>
                <w:szCs w:val="21"/>
              </w:rPr>
              <w:t>459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2D6EE6">
              <w:rPr>
                <w:rFonts w:ascii="Times New Roman" w:hAnsi="Times New Roman"/>
                <w:sz w:val="21"/>
                <w:szCs w:val="21"/>
              </w:rPr>
              <w:t>360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</w:tr>
      <w:tr w:rsidR="00E559A8" w:rsidRPr="00622123" w:rsidTr="00AC55A9">
        <w:trPr>
          <w:trHeight w:val="795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221ECF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2.4</w:t>
            </w:r>
          </w:p>
        </w:tc>
        <w:tc>
          <w:tcPr>
            <w:tcW w:w="7031" w:type="dxa"/>
            <w:shd w:val="clear" w:color="auto" w:fill="FDE9D9" w:themeFill="accent6" w:themeFillTint="33"/>
            <w:hideMark/>
          </w:tcPr>
          <w:p w:rsidR="00E559A8" w:rsidRPr="00A0035C" w:rsidRDefault="002D6EE6" w:rsidP="00E559A8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2D6EE6">
              <w:rPr>
                <w:rFonts w:ascii="Times New Roman" w:hAnsi="Times New Roman"/>
                <w:color w:val="000000"/>
              </w:rPr>
              <w:t>Субвенции бюджетам муниципальных округов на выплату денежных средств на содержание ребенка, переданного на воспитание в приемную семью</w:t>
            </w:r>
          </w:p>
        </w:tc>
        <w:tc>
          <w:tcPr>
            <w:tcW w:w="1757" w:type="dxa"/>
            <w:vAlign w:val="bottom"/>
          </w:tcPr>
          <w:p w:rsidR="00E559A8" w:rsidRPr="00496115" w:rsidRDefault="002D6EE6" w:rsidP="002D6EE6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2D6EE6">
              <w:rPr>
                <w:rFonts w:ascii="Times New Roman" w:hAnsi="Times New Roman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2D6EE6">
              <w:rPr>
                <w:rFonts w:ascii="Times New Roman" w:hAnsi="Times New Roman"/>
                <w:sz w:val="21"/>
                <w:szCs w:val="21"/>
              </w:rPr>
              <w:t>438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2D6EE6">
              <w:rPr>
                <w:rFonts w:ascii="Times New Roman" w:hAnsi="Times New Roman"/>
                <w:sz w:val="21"/>
                <w:szCs w:val="21"/>
              </w:rPr>
              <w:t>444,8</w:t>
            </w:r>
            <w:r>
              <w:rPr>
                <w:rFonts w:ascii="Times New Roman" w:hAnsi="Times New Roman"/>
                <w:sz w:val="21"/>
                <w:szCs w:val="21"/>
              </w:rPr>
              <w:t>0</w:t>
            </w:r>
          </w:p>
        </w:tc>
        <w:tc>
          <w:tcPr>
            <w:tcW w:w="1560" w:type="dxa"/>
            <w:vAlign w:val="bottom"/>
          </w:tcPr>
          <w:p w:rsidR="00E559A8" w:rsidRPr="00E85706" w:rsidRDefault="002D6EE6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2D6EE6">
              <w:rPr>
                <w:rFonts w:ascii="Times New Roman" w:hAnsi="Times New Roman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2D6EE6">
              <w:rPr>
                <w:rFonts w:ascii="Times New Roman" w:hAnsi="Times New Roman"/>
                <w:sz w:val="21"/>
                <w:szCs w:val="21"/>
              </w:rPr>
              <w:t>438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2D6EE6">
              <w:rPr>
                <w:rFonts w:ascii="Times New Roman" w:hAnsi="Times New Roman"/>
                <w:sz w:val="21"/>
                <w:szCs w:val="21"/>
              </w:rPr>
              <w:t>444,8</w:t>
            </w:r>
            <w:r>
              <w:rPr>
                <w:rFonts w:ascii="Times New Roman" w:hAnsi="Times New Roman"/>
                <w:sz w:val="21"/>
                <w:szCs w:val="21"/>
              </w:rPr>
              <w:t>0</w:t>
            </w:r>
          </w:p>
        </w:tc>
        <w:tc>
          <w:tcPr>
            <w:tcW w:w="1701" w:type="dxa"/>
            <w:vAlign w:val="bottom"/>
          </w:tcPr>
          <w:p w:rsidR="00E559A8" w:rsidRPr="00E85706" w:rsidRDefault="002D6EE6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2D6EE6">
              <w:rPr>
                <w:rFonts w:ascii="Times New Roman" w:hAnsi="Times New Roman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2D6EE6">
              <w:rPr>
                <w:rFonts w:ascii="Times New Roman" w:hAnsi="Times New Roman"/>
                <w:sz w:val="21"/>
                <w:szCs w:val="21"/>
              </w:rPr>
              <w:t>438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2D6EE6">
              <w:rPr>
                <w:rFonts w:ascii="Times New Roman" w:hAnsi="Times New Roman"/>
                <w:sz w:val="21"/>
                <w:szCs w:val="21"/>
              </w:rPr>
              <w:t>444,8</w:t>
            </w:r>
            <w:r>
              <w:rPr>
                <w:rFonts w:ascii="Times New Roman" w:hAnsi="Times New Roman"/>
                <w:sz w:val="21"/>
                <w:szCs w:val="21"/>
              </w:rPr>
              <w:t>0</w:t>
            </w:r>
          </w:p>
        </w:tc>
      </w:tr>
      <w:tr w:rsidR="00E559A8" w:rsidRPr="00622123" w:rsidTr="00AC55A9">
        <w:trPr>
          <w:trHeight w:val="279"/>
        </w:trPr>
        <w:tc>
          <w:tcPr>
            <w:tcW w:w="959" w:type="dxa"/>
            <w:shd w:val="clear" w:color="auto" w:fill="auto"/>
            <w:noWrap/>
            <w:vAlign w:val="bottom"/>
          </w:tcPr>
          <w:p w:rsidR="00002E42" w:rsidRDefault="00002E42" w:rsidP="00E559A8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002E42" w:rsidRDefault="00002E42" w:rsidP="00E559A8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002E42" w:rsidRDefault="00002E42" w:rsidP="00E559A8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E559A8" w:rsidRPr="002D6EE6" w:rsidRDefault="00E559A8" w:rsidP="00E559A8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D6EE6">
              <w:rPr>
                <w:rFonts w:ascii="Times New Roman" w:hAnsi="Times New Roman"/>
                <w:color w:val="000000"/>
              </w:rPr>
              <w:t>2.6</w:t>
            </w:r>
          </w:p>
        </w:tc>
        <w:tc>
          <w:tcPr>
            <w:tcW w:w="7031" w:type="dxa"/>
            <w:shd w:val="clear" w:color="auto" w:fill="FDE9D9" w:themeFill="accent6" w:themeFillTint="33"/>
          </w:tcPr>
          <w:p w:rsidR="00E559A8" w:rsidRPr="00A0035C" w:rsidRDefault="002D6EE6" w:rsidP="00E559A8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2D6EE6">
              <w:rPr>
                <w:rFonts w:ascii="Times New Roman" w:hAnsi="Times New Roman"/>
                <w:color w:val="000000"/>
              </w:rPr>
              <w:lastRenderedPageBreak/>
              <w:t xml:space="preserve">Субвенции бюджетам муниципальных округов на обеспечение государственных гарантий реализации прав на получение </w:t>
            </w:r>
            <w:r w:rsidRPr="002D6EE6">
              <w:rPr>
                <w:rFonts w:ascii="Times New Roman" w:hAnsi="Times New Roman"/>
                <w:color w:val="000000"/>
              </w:rPr>
              <w:lastRenderedPageBreak/>
              <w:t>общедоступного и бесплатного начального общего, основного общего, среднего общего образования</w:t>
            </w:r>
          </w:p>
        </w:tc>
        <w:tc>
          <w:tcPr>
            <w:tcW w:w="1757" w:type="dxa"/>
            <w:vAlign w:val="bottom"/>
          </w:tcPr>
          <w:p w:rsidR="00002E42" w:rsidRPr="00002E42" w:rsidRDefault="00002E42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002E42" w:rsidRPr="00A8411F" w:rsidRDefault="00002E42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002E42" w:rsidRPr="00A8411F" w:rsidRDefault="00002E42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E559A8" w:rsidRPr="00496115" w:rsidRDefault="000F5628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0F5628">
              <w:rPr>
                <w:rFonts w:ascii="Times New Roman" w:hAnsi="Times New Roman"/>
                <w:sz w:val="21"/>
                <w:szCs w:val="21"/>
              </w:rPr>
              <w:t>378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 </w:t>
            </w:r>
            <w:r w:rsidRPr="000F5628">
              <w:rPr>
                <w:rFonts w:ascii="Times New Roman" w:hAnsi="Times New Roman"/>
                <w:sz w:val="21"/>
                <w:szCs w:val="21"/>
              </w:rPr>
              <w:t>307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0F5628">
              <w:rPr>
                <w:rFonts w:ascii="Times New Roman" w:hAnsi="Times New Roman"/>
                <w:sz w:val="21"/>
                <w:szCs w:val="21"/>
              </w:rPr>
              <w:t>200</w:t>
            </w:r>
            <w:r w:rsidR="00E559A8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vAlign w:val="bottom"/>
          </w:tcPr>
          <w:p w:rsidR="00002E42" w:rsidRDefault="00002E42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  <w:lang w:val="en-US"/>
              </w:rPr>
            </w:pPr>
          </w:p>
          <w:p w:rsidR="00002E42" w:rsidRDefault="00002E42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  <w:lang w:val="en-US"/>
              </w:rPr>
            </w:pPr>
          </w:p>
          <w:p w:rsidR="00002E42" w:rsidRDefault="00002E42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  <w:lang w:val="en-US"/>
              </w:rPr>
            </w:pPr>
          </w:p>
          <w:p w:rsidR="00E559A8" w:rsidRPr="006C4E67" w:rsidRDefault="007A1152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7A1152">
              <w:rPr>
                <w:rFonts w:ascii="Times New Roman" w:hAnsi="Times New Roman"/>
                <w:sz w:val="21"/>
                <w:szCs w:val="21"/>
              </w:rPr>
              <w:t>351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7A1152">
              <w:rPr>
                <w:rFonts w:ascii="Times New Roman" w:hAnsi="Times New Roman"/>
                <w:sz w:val="21"/>
                <w:szCs w:val="21"/>
              </w:rPr>
              <w:t>052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7A1152">
              <w:rPr>
                <w:rFonts w:ascii="Times New Roman" w:hAnsi="Times New Roman"/>
                <w:sz w:val="21"/>
                <w:szCs w:val="21"/>
              </w:rPr>
              <w:t>000</w:t>
            </w:r>
            <w:r w:rsidR="00E559A8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701" w:type="dxa"/>
            <w:vAlign w:val="bottom"/>
          </w:tcPr>
          <w:p w:rsidR="00002E42" w:rsidRDefault="00002E42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  <w:lang w:val="en-US"/>
              </w:rPr>
            </w:pPr>
          </w:p>
          <w:p w:rsidR="00002E42" w:rsidRDefault="00002E42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  <w:lang w:val="en-US"/>
              </w:rPr>
            </w:pPr>
          </w:p>
          <w:p w:rsidR="00002E42" w:rsidRDefault="00002E42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  <w:lang w:val="en-US"/>
              </w:rPr>
            </w:pPr>
          </w:p>
          <w:p w:rsidR="00E559A8" w:rsidRPr="006C4E67" w:rsidRDefault="00E559A8" w:rsidP="00E559A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363 125 000,00</w:t>
            </w:r>
          </w:p>
        </w:tc>
      </w:tr>
      <w:tr w:rsidR="00E559A8" w:rsidRPr="00622123" w:rsidTr="00AC55A9">
        <w:trPr>
          <w:trHeight w:val="379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2D6EE6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D6EE6">
              <w:rPr>
                <w:rFonts w:ascii="Times New Roman" w:hAnsi="Times New Roman"/>
                <w:color w:val="000000"/>
              </w:rPr>
              <w:lastRenderedPageBreak/>
              <w:t>2.</w:t>
            </w:r>
            <w:r w:rsidR="002A59B2" w:rsidRPr="002D6EE6"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7031" w:type="dxa"/>
            <w:shd w:val="clear" w:color="auto" w:fill="FDE9D9" w:themeFill="accent6" w:themeFillTint="33"/>
            <w:hideMark/>
          </w:tcPr>
          <w:p w:rsidR="00E559A8" w:rsidRPr="00A0035C" w:rsidRDefault="00C56A76" w:rsidP="002A59B2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C56A76">
              <w:rPr>
                <w:rFonts w:ascii="Times New Roman" w:hAnsi="Times New Roman"/>
                <w:color w:val="000000"/>
              </w:rPr>
              <w:t>Субвенции бюджетам муниципальных округов на обеспечение государственных гарантий реализации прав на получение общедоступного и бесплатного дошкольного образования</w:t>
            </w:r>
          </w:p>
        </w:tc>
        <w:tc>
          <w:tcPr>
            <w:tcW w:w="1757" w:type="dxa"/>
            <w:vAlign w:val="bottom"/>
          </w:tcPr>
          <w:p w:rsidR="00E559A8" w:rsidRPr="00496115" w:rsidRDefault="000F562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0F5628">
              <w:rPr>
                <w:rFonts w:ascii="Times New Roman" w:hAnsi="Times New Roman"/>
                <w:sz w:val="21"/>
                <w:szCs w:val="21"/>
              </w:rPr>
              <w:t>61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0F5628">
              <w:rPr>
                <w:rFonts w:ascii="Times New Roman" w:hAnsi="Times New Roman"/>
                <w:sz w:val="21"/>
                <w:szCs w:val="21"/>
              </w:rPr>
              <w:t>570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0F5628">
              <w:rPr>
                <w:rFonts w:ascii="Times New Roman" w:hAnsi="Times New Roman"/>
                <w:sz w:val="21"/>
                <w:szCs w:val="21"/>
              </w:rPr>
              <w:t>000</w:t>
            </w:r>
            <w:r w:rsidR="00E559A8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vAlign w:val="bottom"/>
          </w:tcPr>
          <w:p w:rsidR="00E559A8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54 199 900,00</w:t>
            </w:r>
          </w:p>
        </w:tc>
        <w:tc>
          <w:tcPr>
            <w:tcW w:w="1701" w:type="dxa"/>
            <w:vAlign w:val="bottom"/>
          </w:tcPr>
          <w:p w:rsidR="00E559A8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56 361 900,00</w:t>
            </w:r>
          </w:p>
        </w:tc>
      </w:tr>
      <w:tr w:rsidR="00E559A8" w:rsidRPr="00622123" w:rsidTr="00AC55A9">
        <w:trPr>
          <w:trHeight w:val="473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2D6EE6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D6EE6">
              <w:rPr>
                <w:rFonts w:ascii="Times New Roman" w:hAnsi="Times New Roman"/>
                <w:color w:val="000000"/>
              </w:rPr>
              <w:t>2.</w:t>
            </w:r>
            <w:r w:rsidR="002A59B2" w:rsidRPr="002D6EE6">
              <w:rPr>
                <w:rFonts w:ascii="Times New Roman" w:hAnsi="Times New Roman"/>
                <w:color w:val="000000"/>
              </w:rPr>
              <w:t>8</w:t>
            </w:r>
          </w:p>
        </w:tc>
        <w:tc>
          <w:tcPr>
            <w:tcW w:w="7031" w:type="dxa"/>
            <w:shd w:val="clear" w:color="auto" w:fill="FDE9D9" w:themeFill="accent6" w:themeFillTint="33"/>
            <w:hideMark/>
          </w:tcPr>
          <w:p w:rsidR="00E559A8" w:rsidRPr="00A0035C" w:rsidRDefault="00C56A76" w:rsidP="002A59B2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C56A76">
              <w:rPr>
                <w:rFonts w:ascii="Times New Roman" w:hAnsi="Times New Roman"/>
                <w:color w:val="000000"/>
              </w:rPr>
              <w:t>Субвенции бюджетам муниципальных округов на организацию и осуществление деятельности по опеке и попечительству</w:t>
            </w:r>
          </w:p>
        </w:tc>
        <w:tc>
          <w:tcPr>
            <w:tcW w:w="1757" w:type="dxa"/>
            <w:vAlign w:val="bottom"/>
          </w:tcPr>
          <w:p w:rsidR="00E559A8" w:rsidRPr="00496115" w:rsidRDefault="001D2933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1D2933">
              <w:rPr>
                <w:rFonts w:ascii="Times New Roman" w:hAnsi="Times New Roman"/>
                <w:sz w:val="21"/>
                <w:szCs w:val="21"/>
              </w:rPr>
              <w:t>3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1D2933">
              <w:rPr>
                <w:rFonts w:ascii="Times New Roman" w:hAnsi="Times New Roman"/>
                <w:sz w:val="21"/>
                <w:szCs w:val="21"/>
              </w:rPr>
              <w:t>931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1D2933">
              <w:rPr>
                <w:rFonts w:ascii="Times New Roman" w:hAnsi="Times New Roman"/>
                <w:sz w:val="21"/>
                <w:szCs w:val="21"/>
              </w:rPr>
              <w:t>005</w:t>
            </w:r>
            <w:r w:rsidR="00E559A8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vAlign w:val="bottom"/>
          </w:tcPr>
          <w:p w:rsidR="00E559A8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3 621 540,00</w:t>
            </w:r>
          </w:p>
        </w:tc>
        <w:tc>
          <w:tcPr>
            <w:tcW w:w="1701" w:type="dxa"/>
            <w:vAlign w:val="bottom"/>
          </w:tcPr>
          <w:p w:rsidR="00E559A8" w:rsidRDefault="00E559A8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3 621 540,00</w:t>
            </w:r>
          </w:p>
        </w:tc>
      </w:tr>
      <w:tr w:rsidR="00E559A8" w:rsidRPr="00622123" w:rsidTr="00AC55A9">
        <w:trPr>
          <w:trHeight w:val="548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2D6EE6" w:rsidRDefault="002A59B2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D6EE6">
              <w:rPr>
                <w:rFonts w:ascii="Times New Roman" w:hAnsi="Times New Roman"/>
                <w:color w:val="000000"/>
              </w:rPr>
              <w:t>2.9</w:t>
            </w:r>
          </w:p>
        </w:tc>
        <w:tc>
          <w:tcPr>
            <w:tcW w:w="7031" w:type="dxa"/>
            <w:shd w:val="clear" w:color="auto" w:fill="FDE9D9" w:themeFill="accent6" w:themeFillTint="33"/>
            <w:vAlign w:val="bottom"/>
            <w:hideMark/>
          </w:tcPr>
          <w:p w:rsidR="00E559A8" w:rsidRPr="00A0035C" w:rsidRDefault="00C56A76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C56A76">
              <w:rPr>
                <w:rFonts w:ascii="Times New Roman" w:hAnsi="Times New Roman"/>
                <w:color w:val="000000"/>
              </w:rPr>
              <w:t>Субвенции бюджетам муниципальных округов на выплату вознаграждения за выполнение функций классного руководителя</w:t>
            </w:r>
          </w:p>
        </w:tc>
        <w:tc>
          <w:tcPr>
            <w:tcW w:w="1757" w:type="dxa"/>
            <w:vAlign w:val="bottom"/>
          </w:tcPr>
          <w:p w:rsidR="00E559A8" w:rsidRPr="00496115" w:rsidRDefault="00BD4E05" w:rsidP="001D2933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33 7</w:t>
            </w:r>
            <w:r w:rsidR="001D2933">
              <w:rPr>
                <w:rFonts w:ascii="Times New Roman" w:hAnsi="Times New Roman"/>
                <w:sz w:val="21"/>
                <w:szCs w:val="21"/>
              </w:rPr>
              <w:t>08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="001D2933">
              <w:rPr>
                <w:rFonts w:ascii="Times New Roman" w:hAnsi="Times New Roman"/>
                <w:sz w:val="21"/>
                <w:szCs w:val="21"/>
              </w:rPr>
              <w:t>8</w:t>
            </w:r>
            <w:r>
              <w:rPr>
                <w:rFonts w:ascii="Times New Roman" w:hAnsi="Times New Roman"/>
                <w:sz w:val="21"/>
                <w:szCs w:val="21"/>
              </w:rPr>
              <w:t>00</w:t>
            </w:r>
            <w:r w:rsidR="00C56A76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vAlign w:val="bottom"/>
          </w:tcPr>
          <w:p w:rsidR="00E559A8" w:rsidRDefault="00BD4E05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33 597 500</w:t>
            </w:r>
            <w:r w:rsidR="00C56A76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701" w:type="dxa"/>
            <w:vAlign w:val="bottom"/>
          </w:tcPr>
          <w:p w:rsidR="00E559A8" w:rsidRDefault="00BD4E05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33 438 900</w:t>
            </w:r>
            <w:r w:rsidR="00C56A76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</w:tr>
      <w:tr w:rsidR="00E559A8" w:rsidRPr="00622123" w:rsidTr="00AC55A9">
        <w:trPr>
          <w:trHeight w:val="514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2D6EE6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D6EE6">
              <w:rPr>
                <w:rFonts w:ascii="Times New Roman" w:hAnsi="Times New Roman"/>
                <w:color w:val="000000"/>
              </w:rPr>
              <w:t>2.1</w:t>
            </w:r>
            <w:r w:rsidR="002A59B2" w:rsidRPr="002D6EE6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7031" w:type="dxa"/>
            <w:shd w:val="clear" w:color="auto" w:fill="FDE9D9" w:themeFill="accent6" w:themeFillTint="33"/>
            <w:vAlign w:val="bottom"/>
            <w:hideMark/>
          </w:tcPr>
          <w:p w:rsidR="00E559A8" w:rsidRPr="00A0035C" w:rsidRDefault="00C56A76" w:rsidP="002A59B2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C56A76">
              <w:rPr>
                <w:rFonts w:ascii="Times New Roman" w:hAnsi="Times New Roman"/>
                <w:color w:val="000000"/>
              </w:rPr>
              <w:t>Субвенции бюджетам муниципальных округов на обеспечение отдыха и оздоровления детей, проживающих на территории Смоленской области, находящихся в каникулярное время (летнее) в лагерях дневного пребывания, организованных на базе муниципальных образовательных организаций, реализующих образовательные программы начального общего, основного общего, среднего общего образования, и муниципальных организаций дополнительного образования</w:t>
            </w:r>
          </w:p>
        </w:tc>
        <w:tc>
          <w:tcPr>
            <w:tcW w:w="1757" w:type="dxa"/>
            <w:vAlign w:val="bottom"/>
          </w:tcPr>
          <w:p w:rsidR="00E559A8" w:rsidRPr="00496115" w:rsidRDefault="007A1152" w:rsidP="002D6EE6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7A1152">
              <w:rPr>
                <w:rFonts w:ascii="Times New Roman" w:hAnsi="Times New Roman"/>
                <w:sz w:val="21"/>
                <w:szCs w:val="21"/>
              </w:rPr>
              <w:t>708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7A1152">
              <w:rPr>
                <w:rFonts w:ascii="Times New Roman" w:hAnsi="Times New Roman"/>
                <w:sz w:val="21"/>
                <w:szCs w:val="21"/>
              </w:rPr>
              <w:t>984</w:t>
            </w:r>
            <w:r w:rsidR="00C56A76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vAlign w:val="bottom"/>
          </w:tcPr>
          <w:p w:rsidR="00E559A8" w:rsidRDefault="00C56A76" w:rsidP="002D6EE6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677 800,00</w:t>
            </w:r>
          </w:p>
        </w:tc>
        <w:tc>
          <w:tcPr>
            <w:tcW w:w="1701" w:type="dxa"/>
            <w:vAlign w:val="bottom"/>
          </w:tcPr>
          <w:p w:rsidR="00C56A76" w:rsidRDefault="00C56A76" w:rsidP="00C56A76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677 800,00</w:t>
            </w:r>
          </w:p>
        </w:tc>
      </w:tr>
      <w:tr w:rsidR="00E559A8" w:rsidRPr="00622123" w:rsidTr="00AC55A9">
        <w:trPr>
          <w:trHeight w:val="494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2D6EE6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D6EE6">
              <w:rPr>
                <w:rFonts w:ascii="Times New Roman" w:hAnsi="Times New Roman"/>
                <w:color w:val="000000"/>
              </w:rPr>
              <w:t>2.1</w:t>
            </w:r>
            <w:r w:rsidR="002A59B2" w:rsidRPr="002D6EE6">
              <w:rPr>
                <w:rFonts w:ascii="Times New Roman" w:hAnsi="Times New Roman"/>
                <w:color w:val="000000"/>
              </w:rPr>
              <w:t>1</w:t>
            </w:r>
          </w:p>
          <w:p w:rsidR="002A59B2" w:rsidRPr="002D6EE6" w:rsidRDefault="002A59B2" w:rsidP="007666F4">
            <w:pPr>
              <w:spacing w:after="0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7031" w:type="dxa"/>
            <w:shd w:val="clear" w:color="auto" w:fill="FDE9D9" w:themeFill="accent6" w:themeFillTint="33"/>
            <w:hideMark/>
          </w:tcPr>
          <w:p w:rsidR="00E559A8" w:rsidRPr="00A0035C" w:rsidRDefault="00C56A76" w:rsidP="002A59B2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C56A76">
              <w:rPr>
                <w:rFonts w:ascii="Times New Roman" w:hAnsi="Times New Roman"/>
                <w:color w:val="000000"/>
              </w:rPr>
              <w:t xml:space="preserve">Субвенции бюджетам муниципальных округов </w:t>
            </w:r>
            <w:proofErr w:type="gramStart"/>
            <w:r w:rsidRPr="00C56A76">
              <w:rPr>
                <w:rFonts w:ascii="Times New Roman" w:hAnsi="Times New Roman"/>
                <w:color w:val="000000"/>
              </w:rPr>
              <w:t>на реализацию государственных полномочий по созданию административных комиссий в муниципальных округах Смоленской области в целях привлечения к административной ответственности</w:t>
            </w:r>
            <w:proofErr w:type="gramEnd"/>
          </w:p>
        </w:tc>
        <w:tc>
          <w:tcPr>
            <w:tcW w:w="1757" w:type="dxa"/>
            <w:vAlign w:val="bottom"/>
          </w:tcPr>
          <w:p w:rsidR="00E559A8" w:rsidRPr="00AE7CDA" w:rsidRDefault="00CE23E0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CE23E0">
              <w:rPr>
                <w:rFonts w:ascii="Times New Roman" w:hAnsi="Times New Roman"/>
                <w:sz w:val="21"/>
                <w:szCs w:val="21"/>
              </w:rPr>
              <w:t>565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CE23E0">
              <w:rPr>
                <w:rFonts w:ascii="Times New Roman" w:hAnsi="Times New Roman"/>
                <w:sz w:val="21"/>
                <w:szCs w:val="21"/>
              </w:rPr>
              <w:t>560</w:t>
            </w:r>
            <w:r w:rsidR="00E559A8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vAlign w:val="bottom"/>
          </w:tcPr>
          <w:p w:rsidR="00E559A8" w:rsidRPr="00AE7CDA" w:rsidRDefault="00C56A76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C56A76">
              <w:rPr>
                <w:rFonts w:ascii="Times New Roman" w:hAnsi="Times New Roman"/>
                <w:sz w:val="21"/>
                <w:szCs w:val="21"/>
              </w:rPr>
              <w:t>537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C56A76">
              <w:rPr>
                <w:rFonts w:ascii="Times New Roman" w:hAnsi="Times New Roman"/>
                <w:sz w:val="21"/>
                <w:szCs w:val="21"/>
              </w:rPr>
              <w:t>675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701" w:type="dxa"/>
            <w:vAlign w:val="bottom"/>
          </w:tcPr>
          <w:p w:rsidR="00E559A8" w:rsidRPr="00AE7CDA" w:rsidRDefault="00C56A76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C56A76">
              <w:rPr>
                <w:rFonts w:ascii="Times New Roman" w:hAnsi="Times New Roman"/>
                <w:sz w:val="21"/>
                <w:szCs w:val="21"/>
              </w:rPr>
              <w:t>537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C56A76">
              <w:rPr>
                <w:rFonts w:ascii="Times New Roman" w:hAnsi="Times New Roman"/>
                <w:sz w:val="21"/>
                <w:szCs w:val="21"/>
              </w:rPr>
              <w:t>675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</w:tr>
      <w:tr w:rsidR="00E559A8" w:rsidRPr="00622123" w:rsidTr="00AC55A9">
        <w:trPr>
          <w:trHeight w:val="161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E559A8" w:rsidRPr="002A59B2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2.1</w:t>
            </w:r>
            <w:r w:rsidR="002A59B2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7031" w:type="dxa"/>
            <w:shd w:val="clear" w:color="auto" w:fill="FDE9D9" w:themeFill="accent6" w:themeFillTint="33"/>
            <w:vAlign w:val="bottom"/>
            <w:hideMark/>
          </w:tcPr>
          <w:p w:rsidR="00E559A8" w:rsidRPr="00A0035C" w:rsidRDefault="00C56A76" w:rsidP="002A59B2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C56A76">
              <w:rPr>
                <w:rFonts w:ascii="Times New Roman" w:hAnsi="Times New Roman"/>
                <w:color w:val="000000"/>
              </w:rPr>
              <w:t>Субвенции бюджетам муниципальных округов на реализацию государственных полномочий по созданию и организации деятельности комиссий по делам несовершеннолетних и защите их прав</w:t>
            </w:r>
          </w:p>
        </w:tc>
        <w:tc>
          <w:tcPr>
            <w:tcW w:w="1757" w:type="dxa"/>
            <w:vAlign w:val="bottom"/>
          </w:tcPr>
          <w:p w:rsidR="00E559A8" w:rsidRPr="00496115" w:rsidRDefault="001D2933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1D2933">
              <w:rPr>
                <w:rFonts w:ascii="Times New Roman" w:hAnsi="Times New Roman"/>
                <w:sz w:val="21"/>
                <w:szCs w:val="21"/>
              </w:rPr>
              <w:t>565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1D2933">
              <w:rPr>
                <w:rFonts w:ascii="Times New Roman" w:hAnsi="Times New Roman"/>
                <w:sz w:val="21"/>
                <w:szCs w:val="21"/>
              </w:rPr>
              <w:t>060</w:t>
            </w:r>
            <w:r w:rsidR="00C56A76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vAlign w:val="bottom"/>
          </w:tcPr>
          <w:p w:rsidR="00E559A8" w:rsidRDefault="00C56A76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C56A76">
              <w:rPr>
                <w:rFonts w:ascii="Times New Roman" w:hAnsi="Times New Roman"/>
                <w:sz w:val="21"/>
                <w:szCs w:val="21"/>
              </w:rPr>
              <w:t>537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C56A76">
              <w:rPr>
                <w:rFonts w:ascii="Times New Roman" w:hAnsi="Times New Roman"/>
                <w:sz w:val="21"/>
                <w:szCs w:val="21"/>
              </w:rPr>
              <w:t>175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701" w:type="dxa"/>
            <w:vAlign w:val="bottom"/>
          </w:tcPr>
          <w:p w:rsidR="00E559A8" w:rsidRDefault="00C56A76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C56A76">
              <w:rPr>
                <w:rFonts w:ascii="Times New Roman" w:hAnsi="Times New Roman"/>
                <w:sz w:val="21"/>
                <w:szCs w:val="21"/>
              </w:rPr>
              <w:t>537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C56A76">
              <w:rPr>
                <w:rFonts w:ascii="Times New Roman" w:hAnsi="Times New Roman"/>
                <w:sz w:val="21"/>
                <w:szCs w:val="21"/>
              </w:rPr>
              <w:t>175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</w:tr>
      <w:tr w:rsidR="00E559A8" w:rsidRPr="00622123" w:rsidTr="00AC55A9">
        <w:trPr>
          <w:trHeight w:val="587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2D6EE6" w:rsidRDefault="00E559A8" w:rsidP="007666F4">
            <w:pPr>
              <w:spacing w:after="0"/>
              <w:rPr>
                <w:rFonts w:ascii="Times New Roman" w:hAnsi="Times New Roman"/>
                <w:color w:val="000000"/>
                <w:highlight w:val="yellow"/>
              </w:rPr>
            </w:pPr>
            <w:r w:rsidRPr="00C56A76">
              <w:rPr>
                <w:rFonts w:ascii="Times New Roman" w:hAnsi="Times New Roman"/>
                <w:color w:val="000000"/>
              </w:rPr>
              <w:t>2.1</w:t>
            </w:r>
            <w:r w:rsidR="002A59B2" w:rsidRPr="00C56A76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7031" w:type="dxa"/>
            <w:shd w:val="clear" w:color="auto" w:fill="FDE9D9" w:themeFill="accent6" w:themeFillTint="33"/>
            <w:vAlign w:val="bottom"/>
            <w:hideMark/>
          </w:tcPr>
          <w:p w:rsidR="00E559A8" w:rsidRPr="00A0035C" w:rsidRDefault="00C56A76" w:rsidP="002A59B2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C56A76">
              <w:rPr>
                <w:rFonts w:ascii="Times New Roman" w:hAnsi="Times New Roman"/>
                <w:color w:val="000000"/>
              </w:rPr>
              <w:t>Субвенции бюджетам муниципальных округов на обеспечение детей-сирот и детей, оставшихся без попечения родителей, лиц из их числа жилыми помещениями</w:t>
            </w:r>
          </w:p>
        </w:tc>
        <w:tc>
          <w:tcPr>
            <w:tcW w:w="1757" w:type="dxa"/>
            <w:vAlign w:val="bottom"/>
          </w:tcPr>
          <w:p w:rsidR="00E559A8" w:rsidRPr="00496115" w:rsidRDefault="00C56A76" w:rsidP="005459B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C56A76">
              <w:rPr>
                <w:rFonts w:ascii="Times New Roman" w:hAnsi="Times New Roman"/>
                <w:sz w:val="21"/>
                <w:szCs w:val="21"/>
              </w:rPr>
              <w:t>33</w:t>
            </w:r>
            <w:r w:rsidR="005459BE">
              <w:rPr>
                <w:rFonts w:ascii="Times New Roman" w:hAnsi="Times New Roman"/>
                <w:sz w:val="21"/>
                <w:szCs w:val="21"/>
              </w:rPr>
              <w:t> 309 507,30</w:t>
            </w:r>
          </w:p>
        </w:tc>
        <w:tc>
          <w:tcPr>
            <w:tcW w:w="1560" w:type="dxa"/>
            <w:vAlign w:val="bottom"/>
          </w:tcPr>
          <w:p w:rsidR="00E559A8" w:rsidRPr="00C8562E" w:rsidRDefault="00C56A76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C56A76">
              <w:rPr>
                <w:rFonts w:ascii="Times New Roman" w:hAnsi="Times New Roman"/>
                <w:sz w:val="21"/>
                <w:szCs w:val="21"/>
              </w:rPr>
              <w:t>26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C56A76">
              <w:rPr>
                <w:rFonts w:ascii="Times New Roman" w:hAnsi="Times New Roman"/>
                <w:sz w:val="21"/>
                <w:szCs w:val="21"/>
              </w:rPr>
              <w:t>746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C56A76">
              <w:rPr>
                <w:rFonts w:ascii="Times New Roman" w:hAnsi="Times New Roman"/>
                <w:sz w:val="21"/>
                <w:szCs w:val="21"/>
              </w:rPr>
              <w:t>133,1</w:t>
            </w:r>
            <w:r>
              <w:rPr>
                <w:rFonts w:ascii="Times New Roman" w:hAnsi="Times New Roman"/>
                <w:sz w:val="21"/>
                <w:szCs w:val="21"/>
              </w:rPr>
              <w:t>0</w:t>
            </w:r>
          </w:p>
        </w:tc>
        <w:tc>
          <w:tcPr>
            <w:tcW w:w="1701" w:type="dxa"/>
            <w:vAlign w:val="bottom"/>
          </w:tcPr>
          <w:p w:rsidR="00E559A8" w:rsidRPr="00C8562E" w:rsidRDefault="00C56A76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C56A76">
              <w:rPr>
                <w:rFonts w:ascii="Times New Roman" w:hAnsi="Times New Roman"/>
                <w:sz w:val="21"/>
                <w:szCs w:val="21"/>
              </w:rPr>
              <w:t>16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C56A76">
              <w:rPr>
                <w:rFonts w:ascii="Times New Roman" w:hAnsi="Times New Roman"/>
                <w:sz w:val="21"/>
                <w:szCs w:val="21"/>
              </w:rPr>
              <w:t>184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C56A76">
              <w:rPr>
                <w:rFonts w:ascii="Times New Roman" w:hAnsi="Times New Roman"/>
                <w:sz w:val="21"/>
                <w:szCs w:val="21"/>
              </w:rPr>
              <w:t>924,7</w:t>
            </w:r>
            <w:r>
              <w:rPr>
                <w:rFonts w:ascii="Times New Roman" w:hAnsi="Times New Roman"/>
                <w:sz w:val="21"/>
                <w:szCs w:val="21"/>
              </w:rPr>
              <w:t>0</w:t>
            </w:r>
          </w:p>
        </w:tc>
      </w:tr>
      <w:tr w:rsidR="00E559A8" w:rsidRPr="00622123" w:rsidTr="00AC55A9">
        <w:trPr>
          <w:trHeight w:val="647"/>
        </w:trPr>
        <w:tc>
          <w:tcPr>
            <w:tcW w:w="959" w:type="dxa"/>
            <w:shd w:val="clear" w:color="auto" w:fill="auto"/>
            <w:noWrap/>
            <w:vAlign w:val="bottom"/>
            <w:hideMark/>
          </w:tcPr>
          <w:p w:rsidR="00E559A8" w:rsidRPr="002A59B2" w:rsidRDefault="00E559A8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2.1</w:t>
            </w:r>
            <w:r w:rsidR="002A59B2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7031" w:type="dxa"/>
            <w:shd w:val="clear" w:color="auto" w:fill="FDE9D9" w:themeFill="accent6" w:themeFillTint="33"/>
            <w:vAlign w:val="bottom"/>
            <w:hideMark/>
          </w:tcPr>
          <w:p w:rsidR="00E559A8" w:rsidRPr="00A0035C" w:rsidRDefault="00C56A76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C56A76">
              <w:rPr>
                <w:rFonts w:ascii="Times New Roman" w:hAnsi="Times New Roman"/>
                <w:color w:val="000000"/>
              </w:rPr>
              <w:t>Субвенции бюджетам муниципальных округов на осуществление первичного воинского учета органами местного самоуправления поселений, муниципальных и городских округов</w:t>
            </w:r>
          </w:p>
        </w:tc>
        <w:tc>
          <w:tcPr>
            <w:tcW w:w="1757" w:type="dxa"/>
            <w:vAlign w:val="bottom"/>
          </w:tcPr>
          <w:p w:rsidR="00E559A8" w:rsidRPr="00496115" w:rsidRDefault="005459BE" w:rsidP="00CE23E0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5459BE">
              <w:rPr>
                <w:rFonts w:ascii="Times New Roman" w:hAnsi="Times New Roman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5459BE">
              <w:rPr>
                <w:rFonts w:ascii="Times New Roman" w:hAnsi="Times New Roman"/>
                <w:sz w:val="21"/>
                <w:szCs w:val="21"/>
              </w:rPr>
              <w:t>255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5459BE">
              <w:rPr>
                <w:rFonts w:ascii="Times New Roman" w:hAnsi="Times New Roman"/>
                <w:sz w:val="21"/>
                <w:szCs w:val="21"/>
              </w:rPr>
              <w:t>873,5</w:t>
            </w:r>
            <w:r>
              <w:rPr>
                <w:rFonts w:ascii="Times New Roman" w:hAnsi="Times New Roman"/>
                <w:sz w:val="21"/>
                <w:szCs w:val="21"/>
              </w:rPr>
              <w:t>0</w:t>
            </w:r>
          </w:p>
        </w:tc>
        <w:tc>
          <w:tcPr>
            <w:tcW w:w="1560" w:type="dxa"/>
            <w:vAlign w:val="bottom"/>
          </w:tcPr>
          <w:p w:rsidR="00E559A8" w:rsidRPr="00C8562E" w:rsidRDefault="00C56A76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C56A76">
              <w:rPr>
                <w:rFonts w:ascii="Times New Roman" w:hAnsi="Times New Roman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C56A76">
              <w:rPr>
                <w:rFonts w:ascii="Times New Roman" w:hAnsi="Times New Roman"/>
                <w:sz w:val="21"/>
                <w:szCs w:val="21"/>
              </w:rPr>
              <w:t>374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C56A76">
              <w:rPr>
                <w:rFonts w:ascii="Times New Roman" w:hAnsi="Times New Roman"/>
                <w:sz w:val="21"/>
                <w:szCs w:val="21"/>
              </w:rPr>
              <w:t>000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701" w:type="dxa"/>
            <w:vAlign w:val="bottom"/>
          </w:tcPr>
          <w:p w:rsidR="00E559A8" w:rsidRPr="00C8562E" w:rsidRDefault="00C56A76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C56A76">
              <w:rPr>
                <w:rFonts w:ascii="Times New Roman" w:hAnsi="Times New Roman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C56A76">
              <w:rPr>
                <w:rFonts w:ascii="Times New Roman" w:hAnsi="Times New Roman"/>
                <w:sz w:val="21"/>
                <w:szCs w:val="21"/>
              </w:rPr>
              <w:t>420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C56A76">
              <w:rPr>
                <w:rFonts w:ascii="Times New Roman" w:hAnsi="Times New Roman"/>
                <w:sz w:val="21"/>
                <w:szCs w:val="21"/>
              </w:rPr>
              <w:t>900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</w:tr>
      <w:tr w:rsidR="00E559A8" w:rsidRPr="00622123" w:rsidTr="00AC55A9">
        <w:trPr>
          <w:trHeight w:val="559"/>
        </w:trPr>
        <w:tc>
          <w:tcPr>
            <w:tcW w:w="959" w:type="dxa"/>
            <w:shd w:val="clear" w:color="auto" w:fill="auto"/>
            <w:noWrap/>
            <w:vAlign w:val="bottom"/>
          </w:tcPr>
          <w:p w:rsidR="00E559A8" w:rsidRPr="00221ECF" w:rsidRDefault="00E559A8" w:rsidP="002A59B2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2.1</w:t>
            </w:r>
            <w:r w:rsidR="002A59B2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7031" w:type="dxa"/>
            <w:shd w:val="clear" w:color="auto" w:fill="FDE9D9" w:themeFill="accent6" w:themeFillTint="33"/>
            <w:vAlign w:val="bottom"/>
          </w:tcPr>
          <w:p w:rsidR="00E559A8" w:rsidRPr="00A0035C" w:rsidRDefault="00C56A76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C56A76">
              <w:rPr>
                <w:rFonts w:ascii="Times New Roman" w:hAnsi="Times New Roman"/>
                <w:color w:val="000000"/>
              </w:rPr>
              <w:t>Субвенции бюджетам муниципальных округов на осуществление полномочий по составлению (изменению) списков кандидатов в присяжные заседатели федеральных судов общей юрисдикции в Российской Федерации</w:t>
            </w:r>
          </w:p>
        </w:tc>
        <w:tc>
          <w:tcPr>
            <w:tcW w:w="1757" w:type="dxa"/>
            <w:vAlign w:val="bottom"/>
          </w:tcPr>
          <w:p w:rsidR="00E559A8" w:rsidRPr="00496115" w:rsidRDefault="00C56A76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C56A76">
              <w:rPr>
                <w:rFonts w:ascii="Times New Roman" w:hAnsi="Times New Roman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C56A76">
              <w:rPr>
                <w:rFonts w:ascii="Times New Roman" w:hAnsi="Times New Roman"/>
                <w:sz w:val="21"/>
                <w:szCs w:val="21"/>
              </w:rPr>
              <w:t>340</w:t>
            </w:r>
            <w:r w:rsidR="00E559A8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vAlign w:val="bottom"/>
          </w:tcPr>
          <w:p w:rsidR="00E559A8" w:rsidRDefault="00C56A76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C56A76">
              <w:rPr>
                <w:rFonts w:ascii="Times New Roman" w:hAnsi="Times New Roman"/>
                <w:sz w:val="21"/>
                <w:szCs w:val="21"/>
              </w:rPr>
              <w:t>18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C56A76">
              <w:rPr>
                <w:rFonts w:ascii="Times New Roman" w:hAnsi="Times New Roman"/>
                <w:sz w:val="21"/>
                <w:szCs w:val="21"/>
              </w:rPr>
              <w:t>150</w:t>
            </w:r>
            <w:r w:rsidR="00E559A8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701" w:type="dxa"/>
            <w:vAlign w:val="bottom"/>
          </w:tcPr>
          <w:p w:rsidR="00E559A8" w:rsidRDefault="00C56A76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C56A76">
              <w:rPr>
                <w:rFonts w:ascii="Times New Roman" w:hAnsi="Times New Roman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C56A76">
              <w:rPr>
                <w:rFonts w:ascii="Times New Roman" w:hAnsi="Times New Roman"/>
                <w:sz w:val="21"/>
                <w:szCs w:val="21"/>
              </w:rPr>
              <w:t>430</w:t>
            </w:r>
            <w:r w:rsidR="00E559A8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</w:tr>
      <w:tr w:rsidR="00C56A76" w:rsidRPr="00622123" w:rsidTr="00AC55A9">
        <w:trPr>
          <w:trHeight w:val="559"/>
        </w:trPr>
        <w:tc>
          <w:tcPr>
            <w:tcW w:w="959" w:type="dxa"/>
            <w:shd w:val="clear" w:color="auto" w:fill="auto"/>
            <w:noWrap/>
            <w:vAlign w:val="bottom"/>
          </w:tcPr>
          <w:p w:rsidR="00C56A76" w:rsidRPr="00221ECF" w:rsidRDefault="00BD4E05" w:rsidP="002A59B2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lastRenderedPageBreak/>
              <w:t>2.16.</w:t>
            </w:r>
          </w:p>
        </w:tc>
        <w:tc>
          <w:tcPr>
            <w:tcW w:w="7031" w:type="dxa"/>
            <w:shd w:val="clear" w:color="auto" w:fill="FDE9D9" w:themeFill="accent6" w:themeFillTint="33"/>
            <w:vAlign w:val="bottom"/>
          </w:tcPr>
          <w:p w:rsidR="00C56A76" w:rsidRPr="00C56A76" w:rsidRDefault="00C56A76" w:rsidP="007666F4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C56A76">
              <w:rPr>
                <w:rFonts w:ascii="Times New Roman" w:hAnsi="Times New Roman"/>
                <w:color w:val="000000"/>
              </w:rPr>
              <w:t>Субвенции бюджетам муниципальных округов на государственную регистрацию актов гражданского состояния</w:t>
            </w:r>
          </w:p>
        </w:tc>
        <w:tc>
          <w:tcPr>
            <w:tcW w:w="1757" w:type="dxa"/>
            <w:vAlign w:val="bottom"/>
          </w:tcPr>
          <w:p w:rsidR="00C56A76" w:rsidRPr="00C56A76" w:rsidRDefault="001D2933" w:rsidP="00CE23E0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2 014 900</w:t>
            </w:r>
            <w:r w:rsidR="00C56A76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vAlign w:val="bottom"/>
          </w:tcPr>
          <w:p w:rsidR="00C56A76" w:rsidRPr="00C56A76" w:rsidRDefault="00C56A76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C56A76">
              <w:rPr>
                <w:rFonts w:ascii="Times New Roman" w:hAnsi="Times New Roman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C56A76">
              <w:rPr>
                <w:rFonts w:ascii="Times New Roman" w:hAnsi="Times New Roman"/>
                <w:sz w:val="21"/>
                <w:szCs w:val="21"/>
              </w:rPr>
              <w:t>861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C56A76">
              <w:rPr>
                <w:rFonts w:ascii="Times New Roman" w:hAnsi="Times New Roman"/>
                <w:sz w:val="21"/>
                <w:szCs w:val="21"/>
              </w:rPr>
              <w:t>400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701" w:type="dxa"/>
            <w:vAlign w:val="bottom"/>
          </w:tcPr>
          <w:p w:rsidR="00C56A76" w:rsidRPr="00C56A76" w:rsidRDefault="00C56A76" w:rsidP="007666F4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C56A76">
              <w:rPr>
                <w:rFonts w:ascii="Times New Roman" w:hAnsi="Times New Roman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C56A76">
              <w:rPr>
                <w:rFonts w:ascii="Times New Roman" w:hAnsi="Times New Roman"/>
                <w:sz w:val="21"/>
                <w:szCs w:val="21"/>
              </w:rPr>
              <w:t>861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C56A76">
              <w:rPr>
                <w:rFonts w:ascii="Times New Roman" w:hAnsi="Times New Roman"/>
                <w:sz w:val="21"/>
                <w:szCs w:val="21"/>
              </w:rPr>
              <w:t>400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</w:tr>
      <w:tr w:rsidR="00E559A8" w:rsidRPr="00622123" w:rsidTr="00AC55A9">
        <w:trPr>
          <w:trHeight w:val="411"/>
        </w:trPr>
        <w:tc>
          <w:tcPr>
            <w:tcW w:w="959" w:type="dxa"/>
            <w:shd w:val="clear" w:color="auto" w:fill="83C7B0"/>
            <w:noWrap/>
            <w:vAlign w:val="bottom"/>
            <w:hideMark/>
          </w:tcPr>
          <w:p w:rsidR="00E559A8" w:rsidRPr="00B96F73" w:rsidRDefault="00E559A8" w:rsidP="007666F4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B96F7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7031" w:type="dxa"/>
            <w:shd w:val="clear" w:color="auto" w:fill="83C7B0"/>
            <w:noWrap/>
            <w:vAlign w:val="bottom"/>
            <w:hideMark/>
          </w:tcPr>
          <w:p w:rsidR="00E559A8" w:rsidRPr="00A0035C" w:rsidRDefault="00E559A8" w:rsidP="007666F4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A0035C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Субсидии</w:t>
            </w:r>
          </w:p>
        </w:tc>
        <w:tc>
          <w:tcPr>
            <w:tcW w:w="1757" w:type="dxa"/>
            <w:shd w:val="clear" w:color="auto" w:fill="83C7B0"/>
            <w:vAlign w:val="bottom"/>
          </w:tcPr>
          <w:p w:rsidR="00E559A8" w:rsidRPr="00496115" w:rsidRDefault="00A8476B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A8476B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407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A8476B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599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A8476B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044,6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0</w:t>
            </w:r>
          </w:p>
        </w:tc>
        <w:tc>
          <w:tcPr>
            <w:tcW w:w="1560" w:type="dxa"/>
            <w:shd w:val="clear" w:color="auto" w:fill="83C7B0"/>
            <w:vAlign w:val="bottom"/>
          </w:tcPr>
          <w:p w:rsidR="00E559A8" w:rsidRDefault="00942094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942094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40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942094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199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942094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085,68</w:t>
            </w:r>
          </w:p>
        </w:tc>
        <w:tc>
          <w:tcPr>
            <w:tcW w:w="1701" w:type="dxa"/>
            <w:shd w:val="clear" w:color="auto" w:fill="83C7B0"/>
            <w:vAlign w:val="bottom"/>
          </w:tcPr>
          <w:p w:rsidR="00E559A8" w:rsidRDefault="00942094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942094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663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942094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221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942094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531,42</w:t>
            </w:r>
          </w:p>
        </w:tc>
      </w:tr>
      <w:tr w:rsidR="00AC55A9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AC55A9" w:rsidRPr="00B96F73" w:rsidRDefault="00AC55A9" w:rsidP="007666F4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AC55A9" w:rsidRPr="00A0035C" w:rsidRDefault="00AC55A9" w:rsidP="007666F4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AC55A9" w:rsidRDefault="00AC55A9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AC55A9" w:rsidRDefault="00AC55A9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:rsidR="00AC55A9" w:rsidRDefault="00AC55A9" w:rsidP="007666F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</w:tr>
      <w:tr w:rsidR="00E47E89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E47E89" w:rsidRPr="00AC55A9" w:rsidRDefault="00851CF1" w:rsidP="00AC55A9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3.1</w:t>
            </w:r>
            <w:r w:rsidR="00AC55A9">
              <w:rPr>
                <w:rFonts w:ascii="Times New Roman" w:hAnsi="Times New Roman"/>
                <w:color w:val="000000"/>
                <w:lang w:val="en-US"/>
              </w:rPr>
              <w:t>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E47E89" w:rsidRPr="0033624A" w:rsidRDefault="00FD432B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FD432B">
              <w:rPr>
                <w:rFonts w:ascii="Times New Roman" w:hAnsi="Times New Roman"/>
                <w:color w:val="000000"/>
              </w:rPr>
              <w:t>Субсидии бюджетам муниципальных округов на реализацию мероприятий по модернизации коммунальной инфраструктуры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E47E89" w:rsidRPr="0033624A" w:rsidRDefault="00E47E89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33624A"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E47E89" w:rsidRPr="00942094" w:rsidRDefault="00942094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E47E89" w:rsidRPr="0033624A" w:rsidRDefault="00FD432B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19 500 000,00</w:t>
            </w:r>
          </w:p>
        </w:tc>
      </w:tr>
      <w:tr w:rsidR="00851CF1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851CF1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3.2.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851CF1" w:rsidRPr="00851CF1" w:rsidRDefault="00851CF1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851CF1">
              <w:rPr>
                <w:rFonts w:ascii="Times New Roman" w:hAnsi="Times New Roman"/>
                <w:color w:val="000000"/>
              </w:rPr>
              <w:t>Субсидии бюджетам муниципальных округов на государственную поддержку организаций, входящих в систему спортивной подготовки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851CF1" w:rsidRPr="0033624A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50 000,00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51CF1" w:rsidRPr="00851CF1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51CF1" w:rsidRPr="0033624A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851CF1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851CF1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3.3.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851CF1" w:rsidRPr="00851CF1" w:rsidRDefault="00851CF1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851CF1">
              <w:rPr>
                <w:rFonts w:ascii="Times New Roman" w:hAnsi="Times New Roman"/>
                <w:color w:val="000000"/>
              </w:rPr>
              <w:t>Субсидии бюджетам муниципальных округов на оснащение объектов спортивной инфраструктуры спортивно-технологическим оборудованием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851CF1" w:rsidRDefault="000F5628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0F5628">
              <w:rPr>
                <w:rFonts w:ascii="Times New Roman" w:hAnsi="Times New Roman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0F5628">
              <w:rPr>
                <w:rFonts w:ascii="Times New Roman" w:hAnsi="Times New Roman"/>
                <w:sz w:val="21"/>
                <w:szCs w:val="21"/>
              </w:rPr>
              <w:t>968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0F5628">
              <w:rPr>
                <w:rFonts w:ascii="Times New Roman" w:hAnsi="Times New Roman"/>
                <w:sz w:val="21"/>
                <w:szCs w:val="21"/>
              </w:rPr>
              <w:t>121</w:t>
            </w:r>
            <w:r w:rsidR="00851CF1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51CF1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51CF1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851CF1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851CF1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851CF1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851CF1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3.4.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851CF1" w:rsidRPr="00851CF1" w:rsidRDefault="00851CF1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851CF1">
              <w:rPr>
                <w:rFonts w:ascii="Times New Roman" w:hAnsi="Times New Roman"/>
                <w:color w:val="000000"/>
              </w:rPr>
              <w:t>Субсидии бюджетам муниципальных округов на организацию бесплатного горячего питания обучающихся, получающих начальное общее образование в государственных и муниципальных образовательных организациях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851CF1" w:rsidRPr="00851CF1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51CF1">
              <w:rPr>
                <w:rFonts w:ascii="Times New Roman" w:hAnsi="Times New Roman"/>
                <w:sz w:val="21"/>
                <w:szCs w:val="21"/>
              </w:rPr>
              <w:t>11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851CF1">
              <w:rPr>
                <w:rFonts w:ascii="Times New Roman" w:hAnsi="Times New Roman"/>
                <w:sz w:val="21"/>
                <w:szCs w:val="21"/>
              </w:rPr>
              <w:t>919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851CF1">
              <w:rPr>
                <w:rFonts w:ascii="Times New Roman" w:hAnsi="Times New Roman"/>
                <w:sz w:val="21"/>
                <w:szCs w:val="21"/>
              </w:rPr>
              <w:t>268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51CF1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51CF1">
              <w:rPr>
                <w:rFonts w:ascii="Times New Roman" w:hAnsi="Times New Roman"/>
                <w:sz w:val="21"/>
                <w:szCs w:val="21"/>
              </w:rPr>
              <w:t>10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851CF1">
              <w:rPr>
                <w:rFonts w:ascii="Times New Roman" w:hAnsi="Times New Roman"/>
                <w:sz w:val="21"/>
                <w:szCs w:val="21"/>
              </w:rPr>
              <w:t>638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851CF1">
              <w:rPr>
                <w:rFonts w:ascii="Times New Roman" w:hAnsi="Times New Roman"/>
                <w:sz w:val="21"/>
                <w:szCs w:val="21"/>
              </w:rPr>
              <w:t>158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51CF1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51CF1">
              <w:rPr>
                <w:rFonts w:ascii="Times New Roman" w:hAnsi="Times New Roman"/>
                <w:sz w:val="21"/>
                <w:szCs w:val="21"/>
              </w:rPr>
              <w:t>10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851CF1">
              <w:rPr>
                <w:rFonts w:ascii="Times New Roman" w:hAnsi="Times New Roman"/>
                <w:sz w:val="21"/>
                <w:szCs w:val="21"/>
              </w:rPr>
              <w:t>086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851CF1">
              <w:rPr>
                <w:rFonts w:ascii="Times New Roman" w:hAnsi="Times New Roman"/>
                <w:sz w:val="21"/>
                <w:szCs w:val="21"/>
              </w:rPr>
              <w:t>218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</w:tr>
      <w:tr w:rsidR="00851CF1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851CF1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3.5.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851CF1" w:rsidRPr="00851CF1" w:rsidRDefault="00851CF1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851CF1">
              <w:rPr>
                <w:rFonts w:ascii="Times New Roman" w:hAnsi="Times New Roman"/>
                <w:color w:val="000000"/>
              </w:rPr>
              <w:t>Субсидии бюджетам муниципальных округов на модернизацию региональных и муниципальных библиотек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851CF1" w:rsidRPr="00851CF1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51CF1" w:rsidRPr="00851CF1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51CF1">
              <w:rPr>
                <w:rFonts w:ascii="Times New Roman" w:hAnsi="Times New Roman"/>
                <w:sz w:val="21"/>
                <w:szCs w:val="21"/>
              </w:rPr>
              <w:t>6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851CF1">
              <w:rPr>
                <w:rFonts w:ascii="Times New Roman" w:hAnsi="Times New Roman"/>
                <w:sz w:val="21"/>
                <w:szCs w:val="21"/>
              </w:rPr>
              <w:t>934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851CF1">
              <w:rPr>
                <w:rFonts w:ascii="Times New Roman" w:hAnsi="Times New Roman"/>
                <w:sz w:val="21"/>
                <w:szCs w:val="21"/>
              </w:rPr>
              <w:t>230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51CF1" w:rsidRPr="00851CF1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851CF1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851CF1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3.6.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851CF1" w:rsidRPr="00851CF1" w:rsidRDefault="00851CF1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851CF1">
              <w:rPr>
                <w:rFonts w:ascii="Times New Roman" w:hAnsi="Times New Roman"/>
                <w:color w:val="000000"/>
              </w:rPr>
              <w:t>Субсидии бюджетам муниципальных округов на развитие транспортной инфраструктуры на сельских территориях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851CF1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51CF1">
              <w:rPr>
                <w:rFonts w:ascii="Times New Roman" w:hAnsi="Times New Roman"/>
                <w:sz w:val="21"/>
                <w:szCs w:val="21"/>
              </w:rPr>
              <w:t>60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851CF1">
              <w:rPr>
                <w:rFonts w:ascii="Times New Roman" w:hAnsi="Times New Roman"/>
                <w:sz w:val="21"/>
                <w:szCs w:val="21"/>
              </w:rPr>
              <w:t>286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851CF1">
              <w:rPr>
                <w:rFonts w:ascii="Times New Roman" w:hAnsi="Times New Roman"/>
                <w:sz w:val="21"/>
                <w:szCs w:val="21"/>
              </w:rPr>
              <w:t>900,01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51CF1" w:rsidRPr="00851CF1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51CF1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851CF1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851CF1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3.7.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851CF1" w:rsidRPr="00851CF1" w:rsidRDefault="00851CF1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851CF1">
              <w:rPr>
                <w:rFonts w:ascii="Times New Roman" w:hAnsi="Times New Roman"/>
                <w:color w:val="000000"/>
              </w:rPr>
              <w:t>Субсидии бюджетам муниципальных округов на создание комфортной городской среды в малых городах и исторических поселениях - победителях Всероссийского конкурса лучших проектов создания комфортной городской среды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851CF1" w:rsidRPr="00851CF1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51CF1">
              <w:rPr>
                <w:rFonts w:ascii="Times New Roman" w:hAnsi="Times New Roman"/>
                <w:sz w:val="21"/>
                <w:szCs w:val="21"/>
              </w:rPr>
              <w:t>71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851CF1">
              <w:rPr>
                <w:rFonts w:ascii="Times New Roman" w:hAnsi="Times New Roman"/>
                <w:sz w:val="21"/>
                <w:szCs w:val="21"/>
              </w:rPr>
              <w:t>615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851CF1">
              <w:rPr>
                <w:rFonts w:ascii="Times New Roman" w:hAnsi="Times New Roman"/>
                <w:sz w:val="21"/>
                <w:szCs w:val="21"/>
              </w:rPr>
              <w:t>253,12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51CF1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51CF1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851CF1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851CF1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3.8.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851CF1" w:rsidRPr="00851CF1" w:rsidRDefault="00851CF1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851CF1">
              <w:rPr>
                <w:rFonts w:ascii="Times New Roman" w:hAnsi="Times New Roman"/>
                <w:color w:val="000000"/>
              </w:rPr>
              <w:t>Субсидии бюджетам муниципальных округов на реализацию мероприятий по обеспечению жильем молодых семей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851CF1" w:rsidRPr="00851CF1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51CF1">
              <w:rPr>
                <w:rFonts w:ascii="Times New Roman" w:hAnsi="Times New Roman"/>
                <w:sz w:val="21"/>
                <w:szCs w:val="21"/>
              </w:rPr>
              <w:t>848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851CF1">
              <w:rPr>
                <w:rFonts w:ascii="Times New Roman" w:hAnsi="Times New Roman"/>
                <w:sz w:val="21"/>
                <w:szCs w:val="21"/>
              </w:rPr>
              <w:t>380,9</w:t>
            </w:r>
            <w:r w:rsidR="00623255">
              <w:rPr>
                <w:rFonts w:ascii="Times New Roman" w:hAnsi="Times New Roman"/>
                <w:sz w:val="21"/>
                <w:szCs w:val="21"/>
              </w:rPr>
              <w:t>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51CF1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51CF1">
              <w:rPr>
                <w:rFonts w:ascii="Times New Roman" w:hAnsi="Times New Roman"/>
                <w:sz w:val="21"/>
                <w:szCs w:val="21"/>
              </w:rPr>
              <w:t>914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851CF1">
              <w:rPr>
                <w:rFonts w:ascii="Times New Roman" w:hAnsi="Times New Roman"/>
                <w:sz w:val="21"/>
                <w:szCs w:val="21"/>
              </w:rPr>
              <w:t>925,53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51CF1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51CF1">
              <w:rPr>
                <w:rFonts w:ascii="Times New Roman" w:hAnsi="Times New Roman"/>
                <w:sz w:val="21"/>
                <w:szCs w:val="21"/>
              </w:rPr>
              <w:t>909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851CF1">
              <w:rPr>
                <w:rFonts w:ascii="Times New Roman" w:hAnsi="Times New Roman"/>
                <w:sz w:val="21"/>
                <w:szCs w:val="21"/>
              </w:rPr>
              <w:t>861,39</w:t>
            </w:r>
          </w:p>
        </w:tc>
      </w:tr>
      <w:tr w:rsidR="00851CF1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851CF1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3.9.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851CF1" w:rsidRPr="00851CF1" w:rsidRDefault="00851CF1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851CF1">
              <w:rPr>
                <w:rFonts w:ascii="Times New Roman" w:hAnsi="Times New Roman"/>
                <w:color w:val="000000"/>
              </w:rPr>
              <w:t>Субсидии бюджетам муниципальных округов на развитие сети учреждений культурно-досугового типа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851CF1" w:rsidRPr="00851CF1" w:rsidRDefault="000F5628" w:rsidP="000F5628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0F5628">
              <w:rPr>
                <w:rFonts w:ascii="Times New Roman" w:hAnsi="Times New Roman"/>
                <w:sz w:val="21"/>
                <w:szCs w:val="21"/>
              </w:rPr>
              <w:t>12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0F5628">
              <w:rPr>
                <w:rFonts w:ascii="Times New Roman" w:hAnsi="Times New Roman"/>
                <w:sz w:val="21"/>
                <w:szCs w:val="21"/>
              </w:rPr>
              <w:t>243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0F5628">
              <w:rPr>
                <w:rFonts w:ascii="Times New Roman" w:hAnsi="Times New Roman"/>
                <w:sz w:val="21"/>
                <w:szCs w:val="21"/>
              </w:rPr>
              <w:t>195,28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51CF1" w:rsidRPr="00851CF1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51CF1">
              <w:rPr>
                <w:rFonts w:ascii="Times New Roman" w:hAnsi="Times New Roman"/>
                <w:sz w:val="21"/>
                <w:szCs w:val="21"/>
              </w:rPr>
              <w:t>9</w:t>
            </w:r>
            <w:r w:rsidR="0008711D"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851CF1">
              <w:rPr>
                <w:rFonts w:ascii="Times New Roman" w:hAnsi="Times New Roman"/>
                <w:sz w:val="21"/>
                <w:szCs w:val="21"/>
              </w:rPr>
              <w:t>617</w:t>
            </w:r>
            <w:r w:rsidR="0008711D">
              <w:rPr>
                <w:rFonts w:ascii="Times New Roman" w:hAnsi="Times New Roman"/>
                <w:sz w:val="21"/>
                <w:szCs w:val="21"/>
              </w:rPr>
              <w:t> </w:t>
            </w:r>
            <w:r w:rsidRPr="00851CF1">
              <w:rPr>
                <w:rFonts w:ascii="Times New Roman" w:hAnsi="Times New Roman"/>
                <w:sz w:val="21"/>
                <w:szCs w:val="21"/>
              </w:rPr>
              <w:t>113</w:t>
            </w:r>
            <w:r w:rsidR="0008711D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51CF1" w:rsidRPr="00851CF1" w:rsidRDefault="00851CF1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851CF1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851CF1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3.10.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851CF1" w:rsidRPr="00851CF1" w:rsidRDefault="0008711D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08711D">
              <w:rPr>
                <w:rFonts w:ascii="Times New Roman" w:hAnsi="Times New Roman"/>
                <w:color w:val="000000"/>
              </w:rPr>
              <w:t>Субсидии бюджетам муниципальных округов на комплектование книжных фондов муниципальных общедоступных библиотек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851CF1" w:rsidRPr="00851CF1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08711D">
              <w:rPr>
                <w:rFonts w:ascii="Times New Roman" w:hAnsi="Times New Roman"/>
                <w:sz w:val="21"/>
                <w:szCs w:val="21"/>
              </w:rPr>
              <w:t>52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08711D">
              <w:rPr>
                <w:rFonts w:ascii="Times New Roman" w:hAnsi="Times New Roman"/>
                <w:sz w:val="21"/>
                <w:szCs w:val="21"/>
              </w:rPr>
              <w:t>959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51CF1" w:rsidRPr="00851CF1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08711D">
              <w:rPr>
                <w:rFonts w:ascii="Times New Roman" w:hAnsi="Times New Roman"/>
                <w:sz w:val="21"/>
                <w:szCs w:val="21"/>
              </w:rPr>
              <w:t>54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08711D">
              <w:rPr>
                <w:rFonts w:ascii="Times New Roman" w:hAnsi="Times New Roman"/>
                <w:sz w:val="21"/>
                <w:szCs w:val="21"/>
              </w:rPr>
              <w:t>287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51CF1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08711D">
              <w:rPr>
                <w:rFonts w:ascii="Times New Roman" w:hAnsi="Times New Roman"/>
                <w:sz w:val="21"/>
                <w:szCs w:val="21"/>
              </w:rPr>
              <w:t>54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08711D">
              <w:rPr>
                <w:rFonts w:ascii="Times New Roman" w:hAnsi="Times New Roman"/>
                <w:sz w:val="21"/>
                <w:szCs w:val="21"/>
              </w:rPr>
              <w:t>424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</w:tr>
      <w:tr w:rsidR="0008711D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08711D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3.11.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08711D" w:rsidRPr="0008711D" w:rsidRDefault="0008711D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08711D">
              <w:rPr>
                <w:rFonts w:ascii="Times New Roman" w:hAnsi="Times New Roman"/>
                <w:color w:val="000000"/>
              </w:rPr>
              <w:t>Субсидии бюджетам муниципальных округов на реализацию программ формирования современной городской среды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08711D" w:rsidRP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08711D">
              <w:rPr>
                <w:rFonts w:ascii="Times New Roman" w:hAnsi="Times New Roman"/>
                <w:sz w:val="21"/>
                <w:szCs w:val="21"/>
              </w:rPr>
              <w:t>3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08711D">
              <w:rPr>
                <w:rFonts w:ascii="Times New Roman" w:hAnsi="Times New Roman"/>
                <w:sz w:val="21"/>
                <w:szCs w:val="21"/>
              </w:rPr>
              <w:t>633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08711D">
              <w:rPr>
                <w:rFonts w:ascii="Times New Roman" w:hAnsi="Times New Roman"/>
                <w:sz w:val="21"/>
                <w:szCs w:val="21"/>
              </w:rPr>
              <w:t>160,03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08711D" w:rsidRP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08711D">
              <w:rPr>
                <w:rFonts w:ascii="Times New Roman" w:hAnsi="Times New Roman"/>
                <w:sz w:val="21"/>
                <w:szCs w:val="21"/>
              </w:rPr>
              <w:t>3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08711D">
              <w:rPr>
                <w:rFonts w:ascii="Times New Roman" w:hAnsi="Times New Roman"/>
                <w:sz w:val="21"/>
                <w:szCs w:val="21"/>
              </w:rPr>
              <w:t>491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08711D">
              <w:rPr>
                <w:rFonts w:ascii="Times New Roman" w:hAnsi="Times New Roman"/>
                <w:sz w:val="21"/>
                <w:szCs w:val="21"/>
              </w:rPr>
              <w:t>038,15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08711D" w:rsidRP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08711D">
              <w:rPr>
                <w:rFonts w:ascii="Times New Roman" w:hAnsi="Times New Roman"/>
                <w:sz w:val="21"/>
                <w:szCs w:val="21"/>
              </w:rPr>
              <w:t>3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08711D">
              <w:rPr>
                <w:rFonts w:ascii="Times New Roman" w:hAnsi="Times New Roman"/>
                <w:sz w:val="21"/>
                <w:szCs w:val="21"/>
              </w:rPr>
              <w:t>351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08711D">
              <w:rPr>
                <w:rFonts w:ascii="Times New Roman" w:hAnsi="Times New Roman"/>
                <w:sz w:val="21"/>
                <w:szCs w:val="21"/>
              </w:rPr>
              <w:t>874,03</w:t>
            </w:r>
          </w:p>
        </w:tc>
      </w:tr>
      <w:tr w:rsidR="0008711D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AC55A9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AC55A9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08711D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lastRenderedPageBreak/>
              <w:t>3.12.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08711D" w:rsidRPr="0008711D" w:rsidRDefault="0008711D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08711D">
              <w:rPr>
                <w:rFonts w:ascii="Times New Roman" w:hAnsi="Times New Roman"/>
                <w:color w:val="000000"/>
              </w:rPr>
              <w:lastRenderedPageBreak/>
              <w:t xml:space="preserve">Субсидии бюджетам муниципальных округов на оснащение предметных кабинетов общеобразовательных организаций средствами </w:t>
            </w:r>
            <w:r w:rsidRPr="0008711D">
              <w:rPr>
                <w:rFonts w:ascii="Times New Roman" w:hAnsi="Times New Roman"/>
                <w:color w:val="000000"/>
              </w:rPr>
              <w:lastRenderedPageBreak/>
              <w:t>обучения и воспитания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AC55A9" w:rsidRPr="00002E42" w:rsidRDefault="00AC55A9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C55A9" w:rsidRPr="00002E42" w:rsidRDefault="00AC55A9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08711D" w:rsidRP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08711D">
              <w:rPr>
                <w:rFonts w:ascii="Times New Roman" w:hAnsi="Times New Roman"/>
                <w:sz w:val="21"/>
                <w:szCs w:val="21"/>
              </w:rPr>
              <w:lastRenderedPageBreak/>
              <w:t>2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08711D">
              <w:rPr>
                <w:rFonts w:ascii="Times New Roman" w:hAnsi="Times New Roman"/>
                <w:sz w:val="21"/>
                <w:szCs w:val="21"/>
              </w:rPr>
              <w:t>006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08711D">
              <w:rPr>
                <w:rFonts w:ascii="Times New Roman" w:hAnsi="Times New Roman"/>
                <w:sz w:val="21"/>
                <w:szCs w:val="21"/>
              </w:rPr>
              <w:t>672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AC55A9" w:rsidRDefault="00AC55A9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  <w:lang w:val="en-US"/>
              </w:rPr>
            </w:pPr>
          </w:p>
          <w:p w:rsidR="00AC55A9" w:rsidRDefault="00AC55A9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  <w:lang w:val="en-US"/>
              </w:rPr>
            </w:pPr>
          </w:p>
          <w:p w:rsidR="0008711D" w:rsidRP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lastRenderedPageBreak/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C55A9" w:rsidRDefault="00AC55A9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  <w:lang w:val="en-US"/>
              </w:rPr>
            </w:pPr>
          </w:p>
          <w:p w:rsidR="00AC55A9" w:rsidRDefault="00AC55A9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  <w:lang w:val="en-US"/>
              </w:rPr>
            </w:pPr>
          </w:p>
          <w:p w:rsidR="0008711D" w:rsidRP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lastRenderedPageBreak/>
              <w:t>-</w:t>
            </w:r>
          </w:p>
        </w:tc>
      </w:tr>
      <w:tr w:rsidR="0008711D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08711D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lastRenderedPageBreak/>
              <w:t>3.13.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08711D" w:rsidRPr="0008711D" w:rsidRDefault="0094412F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94412F">
              <w:rPr>
                <w:rFonts w:ascii="Times New Roman" w:hAnsi="Times New Roman"/>
                <w:color w:val="000000"/>
              </w:rPr>
              <w:t xml:space="preserve">Субсидии бюджетам муниципальных округов на </w:t>
            </w:r>
            <w:proofErr w:type="spellStart"/>
            <w:r w:rsidRPr="0094412F">
              <w:rPr>
                <w:rFonts w:ascii="Times New Roman" w:hAnsi="Times New Roman"/>
                <w:color w:val="000000"/>
              </w:rPr>
              <w:t>софинансирование</w:t>
            </w:r>
            <w:proofErr w:type="spellEnd"/>
            <w:r w:rsidRPr="0094412F">
              <w:rPr>
                <w:rFonts w:ascii="Times New Roman" w:hAnsi="Times New Roman"/>
                <w:color w:val="000000"/>
              </w:rPr>
              <w:t xml:space="preserve"> капитальных вложений в объекты государственной (муниципальной) собственности в рамках обеспечения комплексного развития сельских территорий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08711D" w:rsidRPr="0008711D" w:rsidRDefault="0094412F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94412F">
              <w:rPr>
                <w:rFonts w:ascii="Times New Roman" w:hAnsi="Times New Roman"/>
                <w:sz w:val="21"/>
                <w:szCs w:val="21"/>
              </w:rPr>
              <w:t>135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94412F">
              <w:rPr>
                <w:rFonts w:ascii="Times New Roman" w:hAnsi="Times New Roman"/>
                <w:sz w:val="21"/>
                <w:szCs w:val="21"/>
              </w:rPr>
              <w:t>656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94412F">
              <w:rPr>
                <w:rFonts w:ascii="Times New Roman" w:hAnsi="Times New Roman"/>
                <w:sz w:val="21"/>
                <w:szCs w:val="21"/>
              </w:rPr>
              <w:t>839,57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08711D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08711D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3.14.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08711D" w:rsidRPr="0008711D" w:rsidRDefault="0008711D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08711D">
              <w:rPr>
                <w:rFonts w:ascii="Times New Roman" w:hAnsi="Times New Roman"/>
                <w:color w:val="000000"/>
              </w:rPr>
              <w:t>Субсидии бюджетам муниципальных округов на техническое оснащение региональных и муниципальных музеев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08711D" w:rsidRP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08711D">
              <w:rPr>
                <w:rFonts w:ascii="Times New Roman" w:hAnsi="Times New Roman"/>
                <w:sz w:val="21"/>
                <w:szCs w:val="21"/>
              </w:rPr>
              <w:t>5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08711D">
              <w:rPr>
                <w:rFonts w:ascii="Times New Roman" w:hAnsi="Times New Roman"/>
                <w:sz w:val="21"/>
                <w:szCs w:val="21"/>
              </w:rPr>
              <w:t>208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08711D">
              <w:rPr>
                <w:rFonts w:ascii="Times New Roman" w:hAnsi="Times New Roman"/>
                <w:sz w:val="21"/>
                <w:szCs w:val="21"/>
              </w:rPr>
              <w:t>350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</w:tr>
      <w:tr w:rsidR="0008711D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08711D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3.15.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08711D" w:rsidRPr="0008711D" w:rsidRDefault="0008711D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08711D">
              <w:rPr>
                <w:rFonts w:ascii="Times New Roman" w:hAnsi="Times New Roman"/>
                <w:color w:val="000000"/>
              </w:rPr>
              <w:t>Субсидии бюджетам муниципальных округов на реализацию мероприятий по модернизации школьных систем образования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08711D" w:rsidRP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08711D">
              <w:rPr>
                <w:rFonts w:ascii="Times New Roman" w:hAnsi="Times New Roman"/>
                <w:sz w:val="21"/>
                <w:szCs w:val="21"/>
              </w:rPr>
              <w:t>207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08711D">
              <w:rPr>
                <w:rFonts w:ascii="Times New Roman" w:hAnsi="Times New Roman"/>
                <w:sz w:val="21"/>
                <w:szCs w:val="21"/>
              </w:rPr>
              <w:t>875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08711D">
              <w:rPr>
                <w:rFonts w:ascii="Times New Roman" w:hAnsi="Times New Roman"/>
                <w:sz w:val="21"/>
                <w:szCs w:val="21"/>
              </w:rPr>
              <w:t>250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</w:tr>
      <w:tr w:rsidR="0008711D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08711D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3.16.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08711D" w:rsidRPr="0008711D" w:rsidRDefault="0008711D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08711D">
              <w:rPr>
                <w:rFonts w:ascii="Times New Roman" w:hAnsi="Times New Roman"/>
                <w:color w:val="000000"/>
              </w:rPr>
              <w:t>Субсидии бюджетам муниципальных округов на выполнение работ по приведению в состояние готовности к приему укрываемых защитных сооружений гражданской обороны и иных заглубленных помещений подземного пространства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08711D">
              <w:rPr>
                <w:rFonts w:ascii="Times New Roman" w:hAnsi="Times New Roman"/>
                <w:sz w:val="21"/>
                <w:szCs w:val="21"/>
              </w:rPr>
              <w:t>4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08711D">
              <w:rPr>
                <w:rFonts w:ascii="Times New Roman" w:hAnsi="Times New Roman"/>
                <w:sz w:val="21"/>
                <w:szCs w:val="21"/>
              </w:rPr>
              <w:t>500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08711D">
              <w:rPr>
                <w:rFonts w:ascii="Times New Roman" w:hAnsi="Times New Roman"/>
                <w:sz w:val="21"/>
                <w:szCs w:val="21"/>
              </w:rPr>
              <w:t>000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08711D" w:rsidRP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08711D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08711D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3.17.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08711D" w:rsidRPr="0008711D" w:rsidRDefault="0008711D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08711D">
              <w:rPr>
                <w:rFonts w:ascii="Times New Roman" w:hAnsi="Times New Roman"/>
                <w:color w:val="000000"/>
              </w:rPr>
              <w:t>Субсидии бюджетам муниципальных округов на обеспечение условий для функционирования центров «Точка роста»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08711D" w:rsidRP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700 000,00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 xml:space="preserve">700 000,00 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700 000,00</w:t>
            </w:r>
          </w:p>
        </w:tc>
      </w:tr>
      <w:tr w:rsidR="0008711D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08711D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3.18.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08711D" w:rsidRPr="0008711D" w:rsidRDefault="0008711D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08711D">
              <w:rPr>
                <w:rFonts w:ascii="Times New Roman" w:hAnsi="Times New Roman"/>
                <w:color w:val="000000"/>
              </w:rPr>
              <w:t>Субсидии бюджетам муниципальных округов на капитальный ремонт зданий муниципальных образовательных организаций в рамках модернизации школьных систем образования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08711D">
              <w:rPr>
                <w:rFonts w:ascii="Times New Roman" w:hAnsi="Times New Roman"/>
                <w:sz w:val="21"/>
                <w:szCs w:val="21"/>
              </w:rPr>
              <w:t>7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08711D">
              <w:rPr>
                <w:rFonts w:ascii="Times New Roman" w:hAnsi="Times New Roman"/>
                <w:sz w:val="21"/>
                <w:szCs w:val="21"/>
              </w:rPr>
              <w:t>686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08711D">
              <w:rPr>
                <w:rFonts w:ascii="Times New Roman" w:hAnsi="Times New Roman"/>
                <w:sz w:val="21"/>
                <w:szCs w:val="21"/>
              </w:rPr>
              <w:t>220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</w:tr>
      <w:tr w:rsidR="0008711D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08711D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3.19.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08711D" w:rsidRPr="0008711D" w:rsidRDefault="0008711D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08711D">
              <w:rPr>
                <w:rFonts w:ascii="Times New Roman" w:hAnsi="Times New Roman"/>
                <w:color w:val="000000"/>
              </w:rPr>
              <w:t>Субсидии бюджетам муниципальных округов на проектирование, строительство, реконструкцию, капитальный ремонт и ремонт автомобильных дорог общего пользования местного значения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08711D" w:rsidRDefault="000F5628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0F5628">
              <w:rPr>
                <w:rFonts w:ascii="Times New Roman" w:hAnsi="Times New Roman"/>
                <w:sz w:val="21"/>
                <w:szCs w:val="21"/>
              </w:rPr>
              <w:t>40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0F5628">
              <w:rPr>
                <w:rFonts w:ascii="Times New Roman" w:hAnsi="Times New Roman"/>
                <w:sz w:val="21"/>
                <w:szCs w:val="21"/>
              </w:rPr>
              <w:t>567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0F5628">
              <w:rPr>
                <w:rFonts w:ascii="Times New Roman" w:hAnsi="Times New Roman"/>
                <w:sz w:val="21"/>
                <w:szCs w:val="21"/>
              </w:rPr>
              <w:t>919,61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08711D" w:rsidRP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400 000 000,00</w:t>
            </w:r>
          </w:p>
        </w:tc>
      </w:tr>
      <w:tr w:rsidR="0008711D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08711D" w:rsidRPr="00AC55A9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3.20.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08711D" w:rsidRPr="0008711D" w:rsidRDefault="0008711D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08711D">
              <w:rPr>
                <w:rFonts w:ascii="Times New Roman" w:hAnsi="Times New Roman"/>
                <w:color w:val="000000"/>
              </w:rPr>
              <w:t>Субсидии бюджетам муниципальных округов на проектирование, строительство, реконструкцию, капитальный ремонт и ремонт автомобильных дорог общего пользования местного значения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766 000,00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08711D" w:rsidRDefault="002D6EE6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766 000,00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08711D" w:rsidRPr="0008711D" w:rsidRDefault="002D6EE6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766 000,00</w:t>
            </w:r>
          </w:p>
        </w:tc>
      </w:tr>
      <w:tr w:rsidR="0008711D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08711D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3.21.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08711D" w:rsidRPr="0008711D" w:rsidRDefault="0008711D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08711D">
              <w:rPr>
                <w:rFonts w:ascii="Times New Roman" w:hAnsi="Times New Roman"/>
                <w:color w:val="000000"/>
              </w:rPr>
              <w:t>Субсидии бюджетам муниципальных округов на модернизацию систем теплоснабжения, централизованного водоснабжения, централизованного водоотведения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50 000 000,00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08711D" w:rsidRP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08711D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08711D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3.22.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08711D" w:rsidRPr="0008711D" w:rsidRDefault="0008711D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08711D">
              <w:rPr>
                <w:rFonts w:ascii="Times New Roman" w:hAnsi="Times New Roman"/>
                <w:color w:val="000000"/>
              </w:rPr>
              <w:t>Субсидии бюджетам муниципальных округов на строительство, реконструкцию, капитальный ремонт общественных бань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10 000 000,00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08711D" w:rsidRDefault="0008711D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08711D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08711D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3.23.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08711D" w:rsidRPr="0008711D" w:rsidRDefault="00BA6954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BA6954">
              <w:rPr>
                <w:rFonts w:ascii="Times New Roman" w:hAnsi="Times New Roman"/>
                <w:color w:val="000000"/>
              </w:rPr>
              <w:t>Субсидии бюджетам муниципальных округов на проведение работ по описанию местоположения границ территориальных зон и (или) населенных пунктов и внесению о них сведений в Единый государственный реестр недвижимости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08711D" w:rsidRDefault="00BA6954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08711D" w:rsidRDefault="00BA6954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764 800,00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08711D" w:rsidRDefault="00BA6954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BA6954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AC55A9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AC55A9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BA6954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3.24.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BA6954" w:rsidRPr="00BA6954" w:rsidRDefault="00BA6954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BA6954">
              <w:rPr>
                <w:rFonts w:ascii="Times New Roman" w:hAnsi="Times New Roman"/>
                <w:color w:val="000000"/>
              </w:rPr>
              <w:t>Субсидии бюджетам муниципальных округов на ремонт и восстановление воинских захоронений и мемориальных сооружений, находящихся вне воинских захоронений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AC55A9" w:rsidRPr="00002E42" w:rsidRDefault="00AC55A9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C55A9" w:rsidRPr="00002E42" w:rsidRDefault="00AC55A9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BA6954" w:rsidRDefault="00BA6954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5 400 000,00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AC55A9" w:rsidRDefault="00AC55A9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  <w:lang w:val="en-US"/>
              </w:rPr>
            </w:pPr>
          </w:p>
          <w:p w:rsidR="00AC55A9" w:rsidRDefault="00AC55A9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  <w:lang w:val="en-US"/>
              </w:rPr>
            </w:pPr>
          </w:p>
          <w:p w:rsidR="00BA6954" w:rsidRDefault="00BA6954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5 000 000,00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C55A9" w:rsidRDefault="00AC55A9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  <w:lang w:val="en-US"/>
              </w:rPr>
            </w:pPr>
          </w:p>
          <w:p w:rsidR="00AC55A9" w:rsidRDefault="00AC55A9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  <w:lang w:val="en-US"/>
              </w:rPr>
            </w:pPr>
          </w:p>
          <w:p w:rsidR="00BA6954" w:rsidRDefault="00BA6954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5 000 000,00</w:t>
            </w:r>
          </w:p>
        </w:tc>
      </w:tr>
      <w:tr w:rsidR="00BA6954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BA6954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3.25.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BA6954" w:rsidRPr="00BA6954" w:rsidRDefault="002D6EE6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D6EE6">
              <w:rPr>
                <w:rFonts w:ascii="Times New Roman" w:hAnsi="Times New Roman"/>
                <w:color w:val="000000"/>
              </w:rPr>
              <w:t>Субсидии бюджетам муниципальных округов на устройство детских игровых площадок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BA6954" w:rsidRDefault="002D6EE6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2D6EE6">
              <w:rPr>
                <w:rFonts w:ascii="Times New Roman" w:hAnsi="Times New Roman"/>
                <w:sz w:val="21"/>
                <w:szCs w:val="21"/>
              </w:rPr>
              <w:t>2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2D6EE6">
              <w:rPr>
                <w:rFonts w:ascii="Times New Roman" w:hAnsi="Times New Roman"/>
                <w:sz w:val="21"/>
                <w:szCs w:val="21"/>
              </w:rPr>
              <w:t>083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2D6EE6">
              <w:rPr>
                <w:rFonts w:ascii="Times New Roman" w:hAnsi="Times New Roman"/>
                <w:sz w:val="21"/>
                <w:szCs w:val="21"/>
              </w:rPr>
              <w:t>334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BA6954" w:rsidRDefault="002D6EE6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BA6954" w:rsidRDefault="002D6EE6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2D6EE6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2D6EE6" w:rsidRDefault="00AC55A9" w:rsidP="00E47E89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3.26.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2D6EE6" w:rsidRPr="002D6EE6" w:rsidRDefault="002D6EE6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D6EE6">
              <w:rPr>
                <w:rFonts w:ascii="Times New Roman" w:hAnsi="Times New Roman"/>
                <w:color w:val="000000"/>
              </w:rPr>
              <w:t>Субсидии бюджетам муниципальных округов на подготовку основания и монтаж оборудования площадок ГТО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2D6EE6" w:rsidRPr="002D6EE6" w:rsidRDefault="002D6EE6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1 000 000,00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2D6EE6" w:rsidRDefault="002D6EE6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2D6EE6" w:rsidRDefault="002D6EE6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FD432B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FD432B" w:rsidRPr="00FD432B" w:rsidRDefault="00FD432B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3.27.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FD432B" w:rsidRPr="002D6EE6" w:rsidRDefault="00FD432B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FD432B">
              <w:rPr>
                <w:rFonts w:ascii="Times New Roman" w:hAnsi="Times New Roman"/>
                <w:color w:val="000000"/>
              </w:rPr>
              <w:t>Субсидии бюджетам муниципальных округов на обеспечение развития и укрепления материально-технической базы домов культуры в населенных пунктах с числом жителей до 50 тысяч человек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FD432B" w:rsidRDefault="00FD432B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693 000,00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FD432B" w:rsidRDefault="00FD432B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FD432B" w:rsidRDefault="00FD432B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FD432B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FD432B" w:rsidRDefault="00FD432B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3.28.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FD432B" w:rsidRPr="00FD432B" w:rsidRDefault="00FD432B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FD432B">
              <w:rPr>
                <w:rFonts w:ascii="Times New Roman" w:hAnsi="Times New Roman"/>
                <w:color w:val="000000"/>
              </w:rPr>
              <w:t>Субсидии бюджетам муниципальных округов на поддержку лучших работников сельских учреждений культуры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FD432B" w:rsidRDefault="00FD432B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FD432B">
              <w:rPr>
                <w:rFonts w:ascii="Times New Roman" w:hAnsi="Times New Roman"/>
                <w:sz w:val="21"/>
                <w:szCs w:val="21"/>
              </w:rPr>
              <w:t>60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FD432B">
              <w:rPr>
                <w:rFonts w:ascii="Times New Roman" w:hAnsi="Times New Roman"/>
                <w:sz w:val="21"/>
                <w:szCs w:val="21"/>
              </w:rPr>
              <w:t>243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FD432B" w:rsidRDefault="00FD432B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FD432B" w:rsidRDefault="00FD432B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FD432B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FD432B" w:rsidRDefault="00FD432B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3.29.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FD432B" w:rsidRPr="00FD432B" w:rsidRDefault="00FD432B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FD432B">
              <w:rPr>
                <w:rFonts w:ascii="Times New Roman" w:hAnsi="Times New Roman"/>
                <w:color w:val="000000"/>
              </w:rPr>
              <w:t>Субсидии бюджетам муниципальных округов на поддержку лучших сельских учреждений культуры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FD432B" w:rsidRPr="00FD432B" w:rsidRDefault="00FD432B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FD432B">
              <w:rPr>
                <w:rFonts w:ascii="Times New Roman" w:hAnsi="Times New Roman"/>
                <w:sz w:val="21"/>
                <w:szCs w:val="21"/>
              </w:rPr>
              <w:t>120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FD432B">
              <w:rPr>
                <w:rFonts w:ascii="Times New Roman" w:hAnsi="Times New Roman"/>
                <w:sz w:val="21"/>
                <w:szCs w:val="21"/>
              </w:rPr>
              <w:t>484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FD432B" w:rsidRDefault="00FD432B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FD432B" w:rsidRDefault="00FD432B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94412F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94412F" w:rsidRDefault="0094412F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3.30.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94412F" w:rsidRPr="00FD432B" w:rsidRDefault="0094412F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94412F">
              <w:rPr>
                <w:rFonts w:ascii="Times New Roman" w:hAnsi="Times New Roman"/>
                <w:color w:val="000000"/>
              </w:rPr>
              <w:t>Субсидии бюджетам муниципальных округов на реализацию мероприятий по благоустройству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94412F" w:rsidRPr="00FD432B" w:rsidRDefault="0094412F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94412F">
              <w:rPr>
                <w:rFonts w:ascii="Times New Roman" w:hAnsi="Times New Roman"/>
                <w:sz w:val="21"/>
                <w:szCs w:val="21"/>
              </w:rPr>
              <w:t>2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94412F">
              <w:rPr>
                <w:rFonts w:ascii="Times New Roman" w:hAnsi="Times New Roman"/>
                <w:sz w:val="21"/>
                <w:szCs w:val="21"/>
              </w:rPr>
              <w:t>661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94412F">
              <w:rPr>
                <w:rFonts w:ascii="Times New Roman" w:hAnsi="Times New Roman"/>
                <w:sz w:val="21"/>
                <w:szCs w:val="21"/>
              </w:rPr>
              <w:t>120,25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94412F" w:rsidRDefault="0094412F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94412F" w:rsidRDefault="0094412F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94412F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94412F" w:rsidRDefault="0094412F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3.31.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94412F" w:rsidRPr="0094412F" w:rsidRDefault="0094412F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94412F">
              <w:rPr>
                <w:rFonts w:ascii="Times New Roman" w:hAnsi="Times New Roman"/>
                <w:color w:val="000000"/>
              </w:rPr>
              <w:t>Субсидии бюджетам муниципальных округов из резервного фонда Администрации Смоленской области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94412F" w:rsidRPr="0094412F" w:rsidRDefault="000F5628" w:rsidP="00B11E03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</w:t>
            </w:r>
            <w:r w:rsidR="00B11E03">
              <w:rPr>
                <w:rFonts w:ascii="Times New Roman" w:hAnsi="Times New Roman"/>
                <w:sz w:val="21"/>
                <w:szCs w:val="21"/>
              </w:rPr>
              <w:t>449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980</w:t>
            </w:r>
            <w:r w:rsidR="0094412F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94412F" w:rsidRDefault="0094412F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94412F" w:rsidRDefault="0094412F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94412F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94412F" w:rsidRDefault="0094412F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3.32.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94412F" w:rsidRPr="0094412F" w:rsidRDefault="0094412F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94412F">
              <w:rPr>
                <w:rFonts w:ascii="Times New Roman" w:hAnsi="Times New Roman"/>
                <w:color w:val="000000"/>
              </w:rPr>
              <w:t>Субсидии бюджетам муниципальных округов на оснащение общеобразовательных организаций оборудованием, средствами обучения и воспитания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94412F" w:rsidRDefault="0094412F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94412F">
              <w:rPr>
                <w:rFonts w:ascii="Times New Roman" w:hAnsi="Times New Roman"/>
                <w:sz w:val="21"/>
                <w:szCs w:val="21"/>
              </w:rPr>
              <w:t>2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94412F">
              <w:rPr>
                <w:rFonts w:ascii="Times New Roman" w:hAnsi="Times New Roman"/>
                <w:sz w:val="21"/>
                <w:szCs w:val="21"/>
              </w:rPr>
              <w:t>460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94412F">
              <w:rPr>
                <w:rFonts w:ascii="Times New Roman" w:hAnsi="Times New Roman"/>
                <w:sz w:val="21"/>
                <w:szCs w:val="21"/>
              </w:rPr>
              <w:t>605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94412F" w:rsidRDefault="0094412F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94412F" w:rsidRDefault="0094412F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535E0E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535E0E" w:rsidRDefault="00535E0E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3.33.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535E0E" w:rsidRPr="0094412F" w:rsidRDefault="00535E0E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535E0E">
              <w:rPr>
                <w:rFonts w:ascii="Times New Roman" w:hAnsi="Times New Roman"/>
                <w:color w:val="000000"/>
              </w:rPr>
              <w:t>Субсидии бюджетам муниципальных округов на укрепление материально- технической базы образовательных учреждений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535E0E" w:rsidRPr="0094412F" w:rsidRDefault="00535E0E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535E0E">
              <w:rPr>
                <w:rFonts w:ascii="Times New Roman" w:hAnsi="Times New Roman"/>
                <w:sz w:val="21"/>
                <w:szCs w:val="21"/>
              </w:rPr>
              <w:t>20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535E0E">
              <w:rPr>
                <w:rFonts w:ascii="Times New Roman" w:hAnsi="Times New Roman"/>
                <w:sz w:val="21"/>
                <w:szCs w:val="21"/>
              </w:rPr>
              <w:t>172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535E0E">
              <w:rPr>
                <w:rFonts w:ascii="Times New Roman" w:hAnsi="Times New Roman"/>
                <w:sz w:val="21"/>
                <w:szCs w:val="21"/>
              </w:rPr>
              <w:t>394,79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535E0E" w:rsidRDefault="00535E0E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535E0E" w:rsidRDefault="00535E0E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0F5628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0F5628" w:rsidRDefault="000F5628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3.34.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0F5628" w:rsidRPr="00535E0E" w:rsidRDefault="000F5628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0F5628">
              <w:rPr>
                <w:rFonts w:ascii="Times New Roman" w:hAnsi="Times New Roman"/>
                <w:color w:val="000000"/>
              </w:rPr>
              <w:t>Субсидии бюджетам муниципальных округов на подготовку проектов межевания земельных участков и на проведение кадастровых работ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0F5628" w:rsidRPr="00535E0E" w:rsidRDefault="000F5628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0F5628">
              <w:rPr>
                <w:rFonts w:ascii="Times New Roman" w:hAnsi="Times New Roman"/>
                <w:sz w:val="21"/>
                <w:szCs w:val="21"/>
              </w:rPr>
              <w:t>69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0F5628">
              <w:rPr>
                <w:rFonts w:ascii="Times New Roman" w:hAnsi="Times New Roman"/>
                <w:sz w:val="21"/>
                <w:szCs w:val="21"/>
              </w:rPr>
              <w:t>093,09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0F5628" w:rsidRDefault="000F5628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0F5628" w:rsidRDefault="000F5628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0F5628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0F5628" w:rsidRDefault="000F5628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3.35.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0F5628" w:rsidRPr="000F5628" w:rsidRDefault="000F5628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0F5628">
              <w:rPr>
                <w:rFonts w:ascii="Times New Roman" w:hAnsi="Times New Roman"/>
                <w:color w:val="000000"/>
              </w:rPr>
              <w:t>Субсидии бюджетам муниципальных округов на предоставление грантов субъектам малого и среднего предпринимательства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0F5628" w:rsidRPr="000F5628" w:rsidRDefault="000F5628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0F5628">
              <w:rPr>
                <w:rFonts w:ascii="Times New Roman" w:hAnsi="Times New Roman"/>
                <w:sz w:val="21"/>
                <w:szCs w:val="21"/>
              </w:rPr>
              <w:t>2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0F5628">
              <w:rPr>
                <w:rFonts w:ascii="Times New Roman" w:hAnsi="Times New Roman"/>
                <w:sz w:val="21"/>
                <w:szCs w:val="21"/>
              </w:rPr>
              <w:t>375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0F5628">
              <w:rPr>
                <w:rFonts w:ascii="Times New Roman" w:hAnsi="Times New Roman"/>
                <w:sz w:val="21"/>
                <w:szCs w:val="21"/>
              </w:rPr>
              <w:t>000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0F5628" w:rsidRDefault="000F5628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0F5628" w:rsidRDefault="000F5628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0F5628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0F5628" w:rsidRDefault="000F5628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3.36.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0F5628" w:rsidRPr="000F5628" w:rsidRDefault="000F5628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0F5628">
              <w:rPr>
                <w:rFonts w:ascii="Times New Roman" w:hAnsi="Times New Roman"/>
                <w:color w:val="000000"/>
              </w:rPr>
              <w:t>Субсидии бюджетам муниципальных округов на поддержку инициативных проектов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0F5628" w:rsidRPr="000F5628" w:rsidRDefault="000F5628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0F5628">
              <w:rPr>
                <w:rFonts w:ascii="Times New Roman" w:hAnsi="Times New Roman"/>
                <w:sz w:val="21"/>
                <w:szCs w:val="21"/>
              </w:rPr>
              <w:t>2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0F5628">
              <w:rPr>
                <w:rFonts w:ascii="Times New Roman" w:hAnsi="Times New Roman"/>
                <w:sz w:val="21"/>
                <w:szCs w:val="21"/>
              </w:rPr>
              <w:t>772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0F5628">
              <w:rPr>
                <w:rFonts w:ascii="Times New Roman" w:hAnsi="Times New Roman"/>
                <w:sz w:val="21"/>
                <w:szCs w:val="21"/>
              </w:rPr>
              <w:t>621,95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0F5628" w:rsidRDefault="000F5628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0F5628" w:rsidRDefault="000F5628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B11E03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B11E03" w:rsidRDefault="00B11E03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3.37.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B11E03" w:rsidRPr="000F5628" w:rsidRDefault="00B11E03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B11E03">
              <w:rPr>
                <w:rFonts w:ascii="Times New Roman" w:hAnsi="Times New Roman"/>
                <w:color w:val="000000"/>
              </w:rPr>
              <w:t xml:space="preserve">Субсидии бюджетам муниципальных округов на реализацию мероприятий по оплате стоимости обучения граждан, заключивших договор о целевом </w:t>
            </w:r>
            <w:proofErr w:type="gramStart"/>
            <w:r w:rsidRPr="00B11E03">
              <w:rPr>
                <w:rFonts w:ascii="Times New Roman" w:hAnsi="Times New Roman"/>
                <w:color w:val="000000"/>
              </w:rPr>
              <w:t>обучении по</w:t>
            </w:r>
            <w:proofErr w:type="gramEnd"/>
            <w:r w:rsidRPr="00B11E03">
              <w:rPr>
                <w:rFonts w:ascii="Times New Roman" w:hAnsi="Times New Roman"/>
                <w:color w:val="000000"/>
              </w:rPr>
              <w:t xml:space="preserve"> педагогическим специальностям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B11E03" w:rsidRPr="000F5628" w:rsidRDefault="00B11E03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B11E03">
              <w:rPr>
                <w:rFonts w:ascii="Times New Roman" w:hAnsi="Times New Roman"/>
                <w:sz w:val="21"/>
                <w:szCs w:val="21"/>
              </w:rPr>
              <w:t>66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B11E03">
              <w:rPr>
                <w:rFonts w:ascii="Times New Roman" w:hAnsi="Times New Roman"/>
                <w:sz w:val="21"/>
                <w:szCs w:val="21"/>
              </w:rPr>
              <w:t>500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B11E03" w:rsidRDefault="00B11E03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B11E03" w:rsidRDefault="00B11E03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B11E03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B11E03" w:rsidRDefault="00B11E03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3.38.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B11E03" w:rsidRPr="00B11E03" w:rsidRDefault="00B11E03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B11E03">
              <w:rPr>
                <w:rFonts w:ascii="Times New Roman" w:hAnsi="Times New Roman"/>
                <w:color w:val="000000"/>
              </w:rPr>
              <w:t>Субсидии бюджетам муниципальных округов на строительство контейнерных площадок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B11E03" w:rsidRPr="00B11E03" w:rsidRDefault="00B11E03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B11E03">
              <w:rPr>
                <w:rFonts w:ascii="Times New Roman" w:hAnsi="Times New Roman"/>
                <w:sz w:val="21"/>
                <w:szCs w:val="21"/>
              </w:rPr>
              <w:t>2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B11E03">
              <w:rPr>
                <w:rFonts w:ascii="Times New Roman" w:hAnsi="Times New Roman"/>
                <w:sz w:val="21"/>
                <w:szCs w:val="21"/>
              </w:rPr>
              <w:t>200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B11E03">
              <w:rPr>
                <w:rFonts w:ascii="Times New Roman" w:hAnsi="Times New Roman"/>
                <w:sz w:val="21"/>
                <w:szCs w:val="21"/>
              </w:rPr>
              <w:t>000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B11E03" w:rsidRDefault="00B11E03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B11E03" w:rsidRDefault="00B11E03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B11E03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B11E03" w:rsidRDefault="00B11E03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lastRenderedPageBreak/>
              <w:t>3.39.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B11E03" w:rsidRPr="00B11E03" w:rsidRDefault="00B11E03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B11E03">
              <w:rPr>
                <w:rFonts w:ascii="Times New Roman" w:hAnsi="Times New Roman"/>
                <w:color w:val="000000"/>
              </w:rPr>
              <w:t>Субсидии бюджетам муниципальных округов на обеспечение мероприятий по модернизации систем коммунальной инфраструктуры за счет средств, поступивших от публично-правовой компании "Фонд развития территорий"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B11E03" w:rsidRPr="00B11E03" w:rsidRDefault="00B11E03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B11E03">
              <w:rPr>
                <w:rFonts w:ascii="Times New Roman" w:hAnsi="Times New Roman"/>
                <w:sz w:val="21"/>
                <w:szCs w:val="21"/>
              </w:rPr>
              <w:t>4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B11E03">
              <w:rPr>
                <w:rFonts w:ascii="Times New Roman" w:hAnsi="Times New Roman"/>
                <w:sz w:val="21"/>
                <w:szCs w:val="21"/>
              </w:rPr>
              <w:t>979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B11E03">
              <w:rPr>
                <w:rFonts w:ascii="Times New Roman" w:hAnsi="Times New Roman"/>
                <w:sz w:val="21"/>
                <w:szCs w:val="21"/>
              </w:rPr>
              <w:t>880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B11E03" w:rsidRDefault="00B11E03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B11E03" w:rsidRDefault="00B11E03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B11E03" w:rsidRPr="00622123" w:rsidTr="00AC55A9">
        <w:trPr>
          <w:trHeight w:val="411"/>
        </w:trPr>
        <w:tc>
          <w:tcPr>
            <w:tcW w:w="959" w:type="dxa"/>
            <w:shd w:val="clear" w:color="auto" w:fill="auto"/>
            <w:noWrap/>
            <w:vAlign w:val="bottom"/>
          </w:tcPr>
          <w:p w:rsidR="00B11E03" w:rsidRDefault="00B11E03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3.40.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  <w:vAlign w:val="bottom"/>
          </w:tcPr>
          <w:p w:rsidR="00B11E03" w:rsidRPr="00B11E03" w:rsidRDefault="00B11E03" w:rsidP="00E47E89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B11E03">
              <w:rPr>
                <w:rFonts w:ascii="Times New Roman" w:hAnsi="Times New Roman"/>
                <w:color w:val="000000"/>
              </w:rPr>
              <w:t>Субсидии бюджетам муниципальных округов на обеспечение мероприятий по модернизации систем коммунальной инфраструктуры за счет средств бюджетов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B11E03" w:rsidRPr="00B11E03" w:rsidRDefault="00B11E03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B11E03">
              <w:rPr>
                <w:rFonts w:ascii="Times New Roman" w:hAnsi="Times New Roman"/>
                <w:sz w:val="21"/>
                <w:szCs w:val="21"/>
              </w:rPr>
              <w:t>2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B11E03">
              <w:rPr>
                <w:rFonts w:ascii="Times New Roman" w:hAnsi="Times New Roman"/>
                <w:sz w:val="21"/>
                <w:szCs w:val="21"/>
              </w:rPr>
              <w:t>220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B11E03">
              <w:rPr>
                <w:rFonts w:ascii="Times New Roman" w:hAnsi="Times New Roman"/>
                <w:sz w:val="21"/>
                <w:szCs w:val="21"/>
              </w:rPr>
              <w:t>120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B11E03" w:rsidRDefault="00B11E03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B11E03" w:rsidRDefault="00B11E03" w:rsidP="00E47E89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E47E89" w:rsidRPr="00622123" w:rsidTr="00AC55A9">
        <w:trPr>
          <w:trHeight w:val="345"/>
        </w:trPr>
        <w:tc>
          <w:tcPr>
            <w:tcW w:w="959" w:type="dxa"/>
            <w:shd w:val="clear" w:color="auto" w:fill="83C7B0"/>
            <w:noWrap/>
            <w:vAlign w:val="bottom"/>
            <w:hideMark/>
          </w:tcPr>
          <w:p w:rsidR="00E47E89" w:rsidRPr="00B96F73" w:rsidRDefault="00E47E89" w:rsidP="00E47E89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B96F7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7031" w:type="dxa"/>
            <w:shd w:val="clear" w:color="auto" w:fill="83C7B0"/>
            <w:noWrap/>
            <w:vAlign w:val="bottom"/>
            <w:hideMark/>
          </w:tcPr>
          <w:p w:rsidR="00E47E89" w:rsidRPr="002A59B2" w:rsidRDefault="00E47E89" w:rsidP="00E47E89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2A59B2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Иные межбюджетные трансферты</w:t>
            </w:r>
          </w:p>
        </w:tc>
        <w:tc>
          <w:tcPr>
            <w:tcW w:w="1757" w:type="dxa"/>
            <w:shd w:val="clear" w:color="auto" w:fill="83C7B0"/>
            <w:vAlign w:val="bottom"/>
          </w:tcPr>
          <w:p w:rsidR="00E47E89" w:rsidRPr="00496115" w:rsidRDefault="005459BE" w:rsidP="00E47E8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5459BE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7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5459BE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203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5459BE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565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60" w:type="dxa"/>
            <w:shd w:val="clear" w:color="auto" w:fill="83C7B0"/>
            <w:vAlign w:val="bottom"/>
          </w:tcPr>
          <w:p w:rsidR="00E47E89" w:rsidRDefault="00203251" w:rsidP="00E47E8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203251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203251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339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203251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689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701" w:type="dxa"/>
            <w:shd w:val="clear" w:color="auto" w:fill="83C7B0"/>
            <w:vAlign w:val="bottom"/>
          </w:tcPr>
          <w:p w:rsidR="00E47E89" w:rsidRDefault="00203251" w:rsidP="00E47E8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203251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203251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413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203251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670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</w:tr>
      <w:tr w:rsidR="00203251" w:rsidRPr="00622123" w:rsidTr="00203251">
        <w:trPr>
          <w:trHeight w:val="345"/>
        </w:trPr>
        <w:tc>
          <w:tcPr>
            <w:tcW w:w="959" w:type="dxa"/>
            <w:shd w:val="clear" w:color="auto" w:fill="auto"/>
            <w:noWrap/>
            <w:vAlign w:val="bottom"/>
          </w:tcPr>
          <w:p w:rsidR="00203251" w:rsidRPr="00203251" w:rsidRDefault="00203251" w:rsidP="00203251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03251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4.1.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</w:tcPr>
          <w:p w:rsidR="00203251" w:rsidRPr="00203251" w:rsidRDefault="00203251" w:rsidP="00203251">
            <w:pPr>
              <w:spacing w:after="0"/>
              <w:rPr>
                <w:rFonts w:ascii="Times New Roman" w:hAnsi="Times New Roman"/>
                <w:bCs/>
                <w:color w:val="000000"/>
              </w:rPr>
            </w:pPr>
            <w:proofErr w:type="gramStart"/>
            <w:r w:rsidRPr="00203251">
              <w:rPr>
                <w:rFonts w:ascii="Times New Roman" w:hAnsi="Times New Roman"/>
                <w:bCs/>
                <w:color w:val="000000"/>
              </w:rPr>
              <w:t>Межбюджетные трансферты, передаваемые бюджетам муниципальных округов на обеспечение выплат ежемесячного денежного вознаграждения советникам директоров по воспитанию и взаимодействию с детскими общественными объединениями государственных общеобразовательных организаций, профессиональных образовательных организаций субъектов Российской Федерации, города Байконура и федеральной территории "Сириус", муниципальных общеобразовательных организаций и профессиональных образовательных организаций</w:t>
            </w:r>
            <w:proofErr w:type="gramEnd"/>
          </w:p>
        </w:tc>
        <w:tc>
          <w:tcPr>
            <w:tcW w:w="1757" w:type="dxa"/>
            <w:shd w:val="clear" w:color="auto" w:fill="auto"/>
            <w:vAlign w:val="bottom"/>
          </w:tcPr>
          <w:p w:rsidR="00203251" w:rsidRPr="00203251" w:rsidRDefault="00203251" w:rsidP="0020325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color w:val="000000"/>
                <w:sz w:val="21"/>
                <w:szCs w:val="21"/>
              </w:rPr>
            </w:pPr>
            <w:r w:rsidRPr="00203251"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1 249 920,00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203251" w:rsidRDefault="00203251" w:rsidP="0020325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203251"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1 249 920,00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203251" w:rsidRDefault="00203251" w:rsidP="0020325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203251"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1 249 920,00</w:t>
            </w:r>
          </w:p>
        </w:tc>
      </w:tr>
      <w:tr w:rsidR="00203251" w:rsidRPr="00622123" w:rsidTr="00203251">
        <w:trPr>
          <w:trHeight w:val="345"/>
        </w:trPr>
        <w:tc>
          <w:tcPr>
            <w:tcW w:w="959" w:type="dxa"/>
            <w:shd w:val="clear" w:color="auto" w:fill="auto"/>
            <w:noWrap/>
            <w:vAlign w:val="bottom"/>
          </w:tcPr>
          <w:p w:rsidR="00203251" w:rsidRPr="00203251" w:rsidRDefault="00203251" w:rsidP="00203251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4.2.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</w:tcPr>
          <w:p w:rsidR="00203251" w:rsidRPr="00203251" w:rsidRDefault="00203251" w:rsidP="00203251">
            <w:pPr>
              <w:spacing w:after="0"/>
              <w:rPr>
                <w:rFonts w:ascii="Times New Roman" w:hAnsi="Times New Roman"/>
                <w:bCs/>
                <w:color w:val="000000"/>
              </w:rPr>
            </w:pPr>
            <w:r w:rsidRPr="00203251">
              <w:rPr>
                <w:rFonts w:ascii="Times New Roman" w:hAnsi="Times New Roman"/>
                <w:bCs/>
                <w:color w:val="000000"/>
              </w:rPr>
              <w:t>Межбюджетные трансферты, передаваемые бюджетам муниципальных округов на 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203251" w:rsidRPr="00203251" w:rsidRDefault="00203251" w:rsidP="0020325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color w:val="000000"/>
                <w:sz w:val="21"/>
                <w:szCs w:val="21"/>
              </w:rPr>
            </w:pPr>
            <w:r w:rsidRPr="00203251"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4</w:t>
            </w:r>
            <w:r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 xml:space="preserve"> </w:t>
            </w:r>
            <w:r w:rsidRPr="00203251"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028</w:t>
            </w:r>
            <w:r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 xml:space="preserve"> </w:t>
            </w:r>
            <w:r w:rsidRPr="00203251"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645</w:t>
            </w:r>
            <w:r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203251" w:rsidRPr="00203251" w:rsidRDefault="00203251" w:rsidP="0020325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color w:val="000000"/>
                <w:sz w:val="21"/>
                <w:szCs w:val="21"/>
              </w:rPr>
            </w:pPr>
            <w:r w:rsidRPr="00203251"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4</w:t>
            </w:r>
            <w:r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 xml:space="preserve"> </w:t>
            </w:r>
            <w:r w:rsidRPr="00203251"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089</w:t>
            </w:r>
            <w:r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 xml:space="preserve"> </w:t>
            </w:r>
            <w:r w:rsidRPr="00203251"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769</w:t>
            </w:r>
            <w:r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203251" w:rsidRPr="00203251" w:rsidRDefault="00203251" w:rsidP="0020325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color w:val="000000"/>
                <w:sz w:val="21"/>
                <w:szCs w:val="21"/>
              </w:rPr>
            </w:pPr>
            <w:r w:rsidRPr="00203251"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4</w:t>
            </w:r>
            <w:r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 xml:space="preserve"> </w:t>
            </w:r>
            <w:r w:rsidRPr="00203251"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163</w:t>
            </w:r>
            <w:r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 xml:space="preserve"> </w:t>
            </w:r>
            <w:r w:rsidRPr="00203251"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750</w:t>
            </w:r>
            <w:r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,00</w:t>
            </w:r>
          </w:p>
        </w:tc>
      </w:tr>
      <w:tr w:rsidR="00203251" w:rsidRPr="00622123" w:rsidTr="00203251">
        <w:trPr>
          <w:trHeight w:val="345"/>
        </w:trPr>
        <w:tc>
          <w:tcPr>
            <w:tcW w:w="959" w:type="dxa"/>
            <w:shd w:val="clear" w:color="auto" w:fill="auto"/>
            <w:noWrap/>
            <w:vAlign w:val="bottom"/>
          </w:tcPr>
          <w:p w:rsidR="00203251" w:rsidRDefault="00203251" w:rsidP="00203251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4.3.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</w:tcPr>
          <w:p w:rsidR="00203251" w:rsidRPr="00203251" w:rsidRDefault="005459BE" w:rsidP="00203251">
            <w:pPr>
              <w:spacing w:after="0"/>
              <w:rPr>
                <w:rFonts w:ascii="Times New Roman" w:hAnsi="Times New Roman"/>
                <w:bCs/>
                <w:color w:val="000000"/>
              </w:rPr>
            </w:pPr>
            <w:r w:rsidRPr="005459BE">
              <w:rPr>
                <w:rFonts w:ascii="Times New Roman" w:hAnsi="Times New Roman"/>
                <w:bCs/>
                <w:color w:val="000000"/>
              </w:rPr>
              <w:t>Межбюджетные трансферты, передаваемые бюджетам муниципальных округов, для поощрения муниципальных управленческих команд за достижение плановых значений показателей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203251" w:rsidRPr="00203251" w:rsidRDefault="00203251" w:rsidP="0020325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400 000,00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203251" w:rsidRPr="00203251" w:rsidRDefault="00203251" w:rsidP="0020325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203251" w:rsidRPr="00203251" w:rsidRDefault="00203251" w:rsidP="0020325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-</w:t>
            </w:r>
          </w:p>
        </w:tc>
      </w:tr>
      <w:tr w:rsidR="005459BE" w:rsidRPr="00622123" w:rsidTr="00203251">
        <w:trPr>
          <w:trHeight w:val="345"/>
        </w:trPr>
        <w:tc>
          <w:tcPr>
            <w:tcW w:w="959" w:type="dxa"/>
            <w:shd w:val="clear" w:color="auto" w:fill="auto"/>
            <w:noWrap/>
            <w:vAlign w:val="bottom"/>
          </w:tcPr>
          <w:p w:rsidR="005459BE" w:rsidRDefault="005459BE" w:rsidP="00203251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4.4.</w:t>
            </w:r>
          </w:p>
        </w:tc>
        <w:tc>
          <w:tcPr>
            <w:tcW w:w="7031" w:type="dxa"/>
            <w:shd w:val="clear" w:color="auto" w:fill="FDE9D9" w:themeFill="accent6" w:themeFillTint="33"/>
            <w:noWrap/>
          </w:tcPr>
          <w:p w:rsidR="005459BE" w:rsidRPr="005459BE" w:rsidRDefault="005459BE" w:rsidP="00203251">
            <w:pPr>
              <w:spacing w:after="0"/>
              <w:rPr>
                <w:rFonts w:ascii="Times New Roman" w:hAnsi="Times New Roman"/>
                <w:bCs/>
                <w:color w:val="000000"/>
              </w:rPr>
            </w:pPr>
            <w:r w:rsidRPr="005459BE">
              <w:rPr>
                <w:rFonts w:ascii="Times New Roman" w:hAnsi="Times New Roman"/>
                <w:bCs/>
                <w:color w:val="000000"/>
              </w:rPr>
              <w:t>Межбюджетные трансферты, передаваемые бюджетам муниципальных округов, для поощрения муниципальных управленческих команд за достижение показателей деятельности, источником финансового обеспечения которых являются дотации (гранты), предоставленные из федерального бюджета на указанные цели</w:t>
            </w:r>
          </w:p>
        </w:tc>
        <w:tc>
          <w:tcPr>
            <w:tcW w:w="1757" w:type="dxa"/>
            <w:shd w:val="clear" w:color="auto" w:fill="auto"/>
            <w:vAlign w:val="bottom"/>
          </w:tcPr>
          <w:p w:rsidR="005459BE" w:rsidRDefault="005459BE" w:rsidP="0020325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color w:val="000000"/>
                <w:sz w:val="21"/>
                <w:szCs w:val="21"/>
              </w:rPr>
            </w:pPr>
            <w:r w:rsidRPr="005459BE"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 xml:space="preserve"> </w:t>
            </w:r>
            <w:r w:rsidRPr="005459BE"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525</w:t>
            </w:r>
            <w:r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 xml:space="preserve"> </w:t>
            </w:r>
            <w:r w:rsidRPr="005459BE"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000</w:t>
            </w:r>
            <w:r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5459BE" w:rsidRDefault="005459BE" w:rsidP="0020325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5459BE" w:rsidRDefault="005459BE" w:rsidP="0020325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Cs/>
                <w:color w:val="000000"/>
                <w:sz w:val="21"/>
                <w:szCs w:val="21"/>
              </w:rPr>
              <w:t>-</w:t>
            </w:r>
          </w:p>
        </w:tc>
      </w:tr>
      <w:tr w:rsidR="00203251" w:rsidRPr="00622123" w:rsidTr="00AC55A9">
        <w:trPr>
          <w:trHeight w:val="780"/>
        </w:trPr>
        <w:tc>
          <w:tcPr>
            <w:tcW w:w="959" w:type="dxa"/>
            <w:shd w:val="clear" w:color="auto" w:fill="FDE9D9" w:themeFill="accent6" w:themeFillTint="33"/>
            <w:noWrap/>
            <w:hideMark/>
          </w:tcPr>
          <w:p w:rsidR="00203251" w:rsidRPr="00622123" w:rsidRDefault="00203251" w:rsidP="00203251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7031" w:type="dxa"/>
            <w:shd w:val="clear" w:color="auto" w:fill="FDE9D9" w:themeFill="accent6" w:themeFillTint="33"/>
            <w:hideMark/>
          </w:tcPr>
          <w:p w:rsidR="00203251" w:rsidRPr="008F046B" w:rsidRDefault="00203251" w:rsidP="00203251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8F046B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Итого межбюджетных трансфертов</w:t>
            </w:r>
          </w:p>
        </w:tc>
        <w:tc>
          <w:tcPr>
            <w:tcW w:w="1757" w:type="dxa"/>
            <w:shd w:val="clear" w:color="auto" w:fill="FDE9D9" w:themeFill="accent6" w:themeFillTint="33"/>
            <w:vAlign w:val="center"/>
          </w:tcPr>
          <w:p w:rsidR="00203251" w:rsidRPr="00496115" w:rsidRDefault="00A8476B" w:rsidP="00203251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A8476B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A8476B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162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A8476B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353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A8476B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990,2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0</w:t>
            </w:r>
          </w:p>
        </w:tc>
        <w:tc>
          <w:tcPr>
            <w:tcW w:w="1560" w:type="dxa"/>
            <w:shd w:val="clear" w:color="auto" w:fill="FDE9D9" w:themeFill="accent6" w:themeFillTint="33"/>
          </w:tcPr>
          <w:p w:rsidR="00203251" w:rsidRDefault="00203251" w:rsidP="00203251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203251" w:rsidRDefault="00203251" w:rsidP="00203251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942094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668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942094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957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942094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098,58</w:t>
            </w:r>
          </w:p>
        </w:tc>
        <w:tc>
          <w:tcPr>
            <w:tcW w:w="1701" w:type="dxa"/>
            <w:shd w:val="clear" w:color="auto" w:fill="FDE9D9" w:themeFill="accent6" w:themeFillTint="33"/>
          </w:tcPr>
          <w:p w:rsidR="00203251" w:rsidRDefault="00203251" w:rsidP="00203251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203251" w:rsidRDefault="00203251" w:rsidP="00203251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942094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942094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295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942094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008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942094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896,92</w:t>
            </w:r>
          </w:p>
        </w:tc>
      </w:tr>
    </w:tbl>
    <w:p w:rsidR="00A34DDE" w:rsidRDefault="00A34DDE" w:rsidP="00B07EA5">
      <w:pPr>
        <w:tabs>
          <w:tab w:val="left" w:pos="14747"/>
        </w:tabs>
      </w:pPr>
    </w:p>
    <w:p w:rsidR="006069D3" w:rsidRDefault="006069D3" w:rsidP="00B07EA5">
      <w:pPr>
        <w:tabs>
          <w:tab w:val="left" w:pos="14747"/>
        </w:tabs>
      </w:pPr>
    </w:p>
    <w:p w:rsidR="006069D3" w:rsidRDefault="006069D3" w:rsidP="00B07EA5">
      <w:pPr>
        <w:tabs>
          <w:tab w:val="left" w:pos="14747"/>
        </w:tabs>
      </w:pPr>
    </w:p>
    <w:p w:rsidR="006069D3" w:rsidRDefault="006069D3" w:rsidP="00B07EA5">
      <w:pPr>
        <w:tabs>
          <w:tab w:val="left" w:pos="14747"/>
        </w:tabs>
      </w:pPr>
    </w:p>
    <w:p w:rsidR="006069D3" w:rsidRDefault="006069D3" w:rsidP="00B07EA5">
      <w:pPr>
        <w:tabs>
          <w:tab w:val="left" w:pos="14747"/>
        </w:tabs>
      </w:pPr>
    </w:p>
    <w:p w:rsidR="006069D3" w:rsidRDefault="006069D3" w:rsidP="00B07EA5">
      <w:pPr>
        <w:tabs>
          <w:tab w:val="left" w:pos="14747"/>
        </w:tabs>
      </w:pPr>
    </w:p>
    <w:p w:rsidR="006069D3" w:rsidRDefault="006069D3" w:rsidP="00B07EA5">
      <w:pPr>
        <w:tabs>
          <w:tab w:val="left" w:pos="14747"/>
        </w:tabs>
      </w:pPr>
    </w:p>
    <w:p w:rsidR="006069D3" w:rsidRDefault="006069D3" w:rsidP="00B07EA5">
      <w:pPr>
        <w:tabs>
          <w:tab w:val="left" w:pos="14747"/>
        </w:tabs>
      </w:pPr>
    </w:p>
    <w:p w:rsidR="006069D3" w:rsidRDefault="006069D3" w:rsidP="00B07EA5">
      <w:pPr>
        <w:tabs>
          <w:tab w:val="left" w:pos="14747"/>
        </w:tabs>
      </w:pPr>
    </w:p>
    <w:p w:rsidR="006069D3" w:rsidRPr="00A20C19" w:rsidRDefault="006069D3" w:rsidP="00B07EA5">
      <w:pPr>
        <w:tabs>
          <w:tab w:val="left" w:pos="14747"/>
        </w:tabs>
        <w:rPr>
          <w:lang w:val="en-US"/>
        </w:rPr>
      </w:pPr>
    </w:p>
    <w:p w:rsidR="002A59B2" w:rsidRDefault="002A59B2" w:rsidP="00B07EA5">
      <w:pPr>
        <w:tabs>
          <w:tab w:val="left" w:pos="14747"/>
        </w:tabs>
      </w:pPr>
    </w:p>
    <w:p w:rsidR="002A59B2" w:rsidRDefault="00203251" w:rsidP="00B07EA5">
      <w:pPr>
        <w:tabs>
          <w:tab w:val="left" w:pos="14747"/>
        </w:tabs>
      </w:pPr>
      <w:r>
        <w:rPr>
          <w:noProof/>
          <w:lang w:eastAsia="ru-RU"/>
        </w:rPr>
        <w:drawing>
          <wp:anchor distT="0" distB="0" distL="114300" distR="114300" simplePos="0" relativeHeight="251422208" behindDoc="1" locked="0" layoutInCell="1" allowOverlap="1" wp14:anchorId="1C3EAD66" wp14:editId="2B8EF30E">
            <wp:simplePos x="0" y="0"/>
            <wp:positionH relativeFrom="column">
              <wp:posOffset>5761990</wp:posOffset>
            </wp:positionH>
            <wp:positionV relativeFrom="paragraph">
              <wp:posOffset>38735</wp:posOffset>
            </wp:positionV>
            <wp:extent cx="3783330" cy="2422525"/>
            <wp:effectExtent l="0" t="0" r="0" b="0"/>
            <wp:wrapNone/>
            <wp:docPr id="81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6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3783330" cy="242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A59B2" w:rsidRDefault="002A59B2" w:rsidP="00B07EA5">
      <w:pPr>
        <w:tabs>
          <w:tab w:val="left" w:pos="14747"/>
        </w:tabs>
      </w:pPr>
    </w:p>
    <w:p w:rsidR="002A59B2" w:rsidRPr="00E47E89" w:rsidRDefault="002A59B2" w:rsidP="00B07EA5">
      <w:pPr>
        <w:tabs>
          <w:tab w:val="left" w:pos="14747"/>
        </w:tabs>
        <w:rPr>
          <w:lang w:val="en-US"/>
        </w:rPr>
      </w:pPr>
    </w:p>
    <w:p w:rsidR="002A59B2" w:rsidRDefault="002A59B2" w:rsidP="00B07EA5">
      <w:pPr>
        <w:tabs>
          <w:tab w:val="left" w:pos="14747"/>
        </w:tabs>
      </w:pPr>
    </w:p>
    <w:p w:rsidR="00A34DDE" w:rsidRDefault="00A34DDE" w:rsidP="002A59B2">
      <w:pPr>
        <w:tabs>
          <w:tab w:val="left" w:pos="14747"/>
        </w:tabs>
      </w:pPr>
    </w:p>
    <w:p w:rsidR="00A34DDE" w:rsidRDefault="00A34DDE" w:rsidP="00252C25">
      <w:pPr>
        <w:tabs>
          <w:tab w:val="left" w:pos="14747"/>
        </w:tabs>
        <w:jc w:val="center"/>
      </w:pPr>
    </w:p>
    <w:p w:rsidR="000672CB" w:rsidRDefault="000672CB" w:rsidP="00252C25">
      <w:pPr>
        <w:tabs>
          <w:tab w:val="left" w:pos="14747"/>
        </w:tabs>
        <w:jc w:val="center"/>
      </w:pPr>
    </w:p>
    <w:p w:rsidR="000672CB" w:rsidRDefault="000672CB" w:rsidP="00252C25">
      <w:pPr>
        <w:tabs>
          <w:tab w:val="left" w:pos="14747"/>
        </w:tabs>
        <w:jc w:val="center"/>
      </w:pPr>
    </w:p>
    <w:p w:rsidR="00496115" w:rsidRDefault="00496115" w:rsidP="00252C25">
      <w:pPr>
        <w:tabs>
          <w:tab w:val="left" w:pos="14747"/>
        </w:tabs>
        <w:jc w:val="center"/>
      </w:pPr>
    </w:p>
    <w:p w:rsidR="00C52F5D" w:rsidRDefault="00DE4EBC" w:rsidP="00252C25">
      <w:pPr>
        <w:tabs>
          <w:tab w:val="left" w:pos="5745"/>
          <w:tab w:val="left" w:pos="8595"/>
        </w:tabs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61472" behindDoc="0" locked="0" layoutInCell="1" allowOverlap="1" wp14:anchorId="149E3BF7" wp14:editId="156F2190">
                <wp:simplePos x="0" y="0"/>
                <wp:positionH relativeFrom="column">
                  <wp:posOffset>60325</wp:posOffset>
                </wp:positionH>
                <wp:positionV relativeFrom="paragraph">
                  <wp:posOffset>17145</wp:posOffset>
                </wp:positionV>
                <wp:extent cx="9469120" cy="590550"/>
                <wp:effectExtent l="12700" t="169545" r="167005" b="11430"/>
                <wp:wrapNone/>
                <wp:docPr id="464" name="AutoShape 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69120" cy="59055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5466E5" w:rsidRDefault="00847B8D" w:rsidP="00F65EC4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</w:pPr>
                            <w:r w:rsidRPr="005466E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  <w:t>Межбюджетные отношения на 20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  <w:t>25</w:t>
                            </w:r>
                            <w:r w:rsidRPr="005466E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  <w:t xml:space="preserve"> год</w:t>
                            </w:r>
                          </w:p>
                          <w:p w:rsidR="00847B8D" w:rsidRPr="00821DC1" w:rsidRDefault="00847B8D" w:rsidP="00F65EC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90" o:spid="_x0000_s1111" type="#_x0000_t176" style="position:absolute;margin-left:4.75pt;margin-top:1.35pt;width:745.6pt;height:46.5pt;z-index:25156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4A5EDF" w:rsidRPr="005466E5" w:rsidRDefault="004A5EDF" w:rsidP="00F65EC4">
                      <w:pPr>
                        <w:pStyle w:val="a3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</w:pPr>
                      <w:r w:rsidRPr="005466E5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  <w:t>Межбюджетные отношения на 20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  <w:t>25</w:t>
                      </w:r>
                      <w:r w:rsidRPr="005466E5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  <w:t xml:space="preserve"> год</w:t>
                      </w:r>
                    </w:p>
                    <w:p w:rsidR="004A5EDF" w:rsidRPr="00821DC1" w:rsidRDefault="004A5EDF" w:rsidP="00F65EC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52C25" w:rsidRDefault="00252C25" w:rsidP="00F65EC4">
      <w:pPr>
        <w:pStyle w:val="2"/>
        <w:rPr>
          <w:sz w:val="32"/>
          <w:szCs w:val="32"/>
        </w:rPr>
      </w:pPr>
    </w:p>
    <w:p w:rsidR="00F65EC4" w:rsidRDefault="008F7E11" w:rsidP="00F65EC4">
      <w:pPr>
        <w:pStyle w:val="2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62496" behindDoc="0" locked="0" layoutInCell="1" allowOverlap="1" wp14:anchorId="636758F1" wp14:editId="0ECC0845">
                <wp:simplePos x="0" y="0"/>
                <wp:positionH relativeFrom="column">
                  <wp:posOffset>-65371</wp:posOffset>
                </wp:positionH>
                <wp:positionV relativeFrom="paragraph">
                  <wp:posOffset>194549</wp:posOffset>
                </wp:positionV>
                <wp:extent cx="4263242" cy="1995055"/>
                <wp:effectExtent l="76200" t="76200" r="23495" b="24765"/>
                <wp:wrapNone/>
                <wp:docPr id="478" name="AutoShape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63242" cy="199505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739CF9"/>
                            </a:gs>
                            <a:gs pos="100000">
                              <a:srgbClr val="739CF9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0" scaled="1"/>
                        </a:gradFill>
                        <a:ln w="9525">
                          <a:solidFill>
                            <a:srgbClr val="2A69F6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47B8D" w:rsidRPr="003A12BD" w:rsidRDefault="00847B8D" w:rsidP="00F65EC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3A12BD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Из бюджета Смоленской области:</w:t>
                            </w:r>
                          </w:p>
                          <w:p w:rsidR="00847B8D" w:rsidRPr="008F7E11" w:rsidRDefault="00847B8D" w:rsidP="00F65EC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</w:pPr>
                            <w:r w:rsidRPr="008F7E11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 xml:space="preserve">- дотации – </w:t>
                            </w:r>
                            <w:r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213</w:t>
                            </w:r>
                            <w:r w:rsidRPr="008F7E11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 </w:t>
                            </w:r>
                            <w:r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464</w:t>
                            </w:r>
                            <w:r w:rsidRPr="008F7E11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1</w:t>
                            </w:r>
                          </w:p>
                          <w:p w:rsidR="00847B8D" w:rsidRPr="008F7E11" w:rsidRDefault="00847B8D" w:rsidP="00F65EC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</w:pPr>
                            <w:r w:rsidRPr="008F7E11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 xml:space="preserve">- субсидии – </w:t>
                            </w:r>
                            <w:r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407</w:t>
                            </w:r>
                            <w:r w:rsidRPr="008F7E11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599</w:t>
                            </w:r>
                            <w:r w:rsidRPr="008F7E11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0</w:t>
                            </w:r>
                          </w:p>
                          <w:p w:rsidR="00847B8D" w:rsidRPr="008F7E11" w:rsidRDefault="00847B8D" w:rsidP="00F65EC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</w:pPr>
                            <w:r w:rsidRPr="008F7E11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 xml:space="preserve">- субвенции – </w:t>
                            </w:r>
                            <w:r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534 087</w:t>
                            </w:r>
                            <w:r w:rsidRPr="008F7E11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3</w:t>
                            </w:r>
                          </w:p>
                          <w:p w:rsidR="00847B8D" w:rsidRPr="008F7E11" w:rsidRDefault="00847B8D" w:rsidP="00F65EC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</w:pPr>
                            <w:r w:rsidRPr="008F7E11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 xml:space="preserve">- иные межбюджетные трансферты – </w:t>
                            </w:r>
                            <w:r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 xml:space="preserve">  7 203</w:t>
                            </w:r>
                            <w:r w:rsidRPr="008F7E11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6</w:t>
                            </w:r>
                          </w:p>
                          <w:p w:rsidR="00847B8D" w:rsidRDefault="00847B8D" w:rsidP="00F65EC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91" o:spid="_x0000_s1112" style="position:absolute;left:0;text-align:left;margin-left:-5.15pt;margin-top:15.3pt;width:335.7pt;height:157.1pt;z-index:25156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" fillcolor="#739cf9" strokecolor="#2a69f6">
                <v:fill color2="#e3ebfe" angle="90" focus="100%" type="gradient"/>
                <v:shadow on="t" opacity=".5" offset="-6pt,-6pt"/>
                <v:textbox>
                  <w:txbxContent>
                    <w:p w:rsidR="004A5EDF" w:rsidRPr="003A12BD" w:rsidRDefault="004A5EDF" w:rsidP="00F65EC4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3A12BD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Из бюджета Смоленской области:</w:t>
                      </w:r>
                    </w:p>
                    <w:p w:rsidR="004A5EDF" w:rsidRPr="008F7E11" w:rsidRDefault="004A5EDF" w:rsidP="00F65EC4">
                      <w:pPr>
                        <w:spacing w:after="0" w:line="240" w:lineRule="auto"/>
                        <w:rPr>
                          <w:rFonts w:ascii="Times New Roman" w:hAnsi="Times New Roman"/>
                          <w:sz w:val="36"/>
                          <w:szCs w:val="36"/>
                        </w:rPr>
                      </w:pPr>
                      <w:r w:rsidRPr="008F7E11">
                        <w:rPr>
                          <w:rFonts w:ascii="Times New Roman" w:hAnsi="Times New Roman"/>
                          <w:sz w:val="36"/>
                          <w:szCs w:val="36"/>
                        </w:rPr>
                        <w:t xml:space="preserve">- дотации – </w:t>
                      </w:r>
                      <w:r>
                        <w:rPr>
                          <w:rFonts w:ascii="Times New Roman" w:hAnsi="Times New Roman"/>
                          <w:sz w:val="36"/>
                          <w:szCs w:val="36"/>
                        </w:rPr>
                        <w:t>213</w:t>
                      </w:r>
                      <w:r w:rsidRPr="008F7E11">
                        <w:rPr>
                          <w:rFonts w:ascii="Times New Roman" w:hAnsi="Times New Roman"/>
                          <w:sz w:val="36"/>
                          <w:szCs w:val="36"/>
                        </w:rPr>
                        <w:t> </w:t>
                      </w:r>
                      <w:r>
                        <w:rPr>
                          <w:rFonts w:ascii="Times New Roman" w:hAnsi="Times New Roman"/>
                          <w:sz w:val="36"/>
                          <w:szCs w:val="36"/>
                        </w:rPr>
                        <w:t>464</w:t>
                      </w:r>
                      <w:r w:rsidRPr="008F7E11">
                        <w:rPr>
                          <w:rFonts w:ascii="Times New Roman" w:hAnsi="Times New Roman"/>
                          <w:sz w:val="36"/>
                          <w:szCs w:val="36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sz w:val="36"/>
                          <w:szCs w:val="36"/>
                        </w:rPr>
                        <w:t>1</w:t>
                      </w:r>
                    </w:p>
                    <w:p w:rsidR="004A5EDF" w:rsidRPr="008F7E11" w:rsidRDefault="004A5EDF" w:rsidP="00F65EC4">
                      <w:pPr>
                        <w:spacing w:after="0" w:line="240" w:lineRule="auto"/>
                        <w:rPr>
                          <w:rFonts w:ascii="Times New Roman" w:hAnsi="Times New Roman"/>
                          <w:sz w:val="36"/>
                          <w:szCs w:val="36"/>
                        </w:rPr>
                      </w:pPr>
                      <w:r w:rsidRPr="008F7E11">
                        <w:rPr>
                          <w:rFonts w:ascii="Times New Roman" w:hAnsi="Times New Roman"/>
                          <w:sz w:val="36"/>
                          <w:szCs w:val="36"/>
                        </w:rPr>
                        <w:t xml:space="preserve">- субсидии – </w:t>
                      </w:r>
                      <w:r w:rsidR="00673A42">
                        <w:rPr>
                          <w:rFonts w:ascii="Times New Roman" w:hAnsi="Times New Roman"/>
                          <w:sz w:val="36"/>
                          <w:szCs w:val="36"/>
                        </w:rPr>
                        <w:t>407</w:t>
                      </w:r>
                      <w:r w:rsidRPr="008F7E11">
                        <w:rPr>
                          <w:rFonts w:ascii="Times New Roman" w:hAnsi="Times New Roman"/>
                          <w:sz w:val="36"/>
                          <w:szCs w:val="36"/>
                        </w:rPr>
                        <w:t xml:space="preserve"> </w:t>
                      </w:r>
                      <w:r w:rsidR="00673A42">
                        <w:rPr>
                          <w:rFonts w:ascii="Times New Roman" w:hAnsi="Times New Roman"/>
                          <w:sz w:val="36"/>
                          <w:szCs w:val="36"/>
                        </w:rPr>
                        <w:t>599</w:t>
                      </w:r>
                      <w:r w:rsidRPr="008F7E11">
                        <w:rPr>
                          <w:rFonts w:ascii="Times New Roman" w:hAnsi="Times New Roman"/>
                          <w:sz w:val="36"/>
                          <w:szCs w:val="36"/>
                        </w:rPr>
                        <w:t>,</w:t>
                      </w:r>
                      <w:r w:rsidR="00673A42">
                        <w:rPr>
                          <w:rFonts w:ascii="Times New Roman" w:hAnsi="Times New Roman"/>
                          <w:sz w:val="36"/>
                          <w:szCs w:val="36"/>
                        </w:rPr>
                        <w:t>0</w:t>
                      </w:r>
                    </w:p>
                    <w:p w:rsidR="004A5EDF" w:rsidRPr="008F7E11" w:rsidRDefault="004A5EDF" w:rsidP="00F65EC4">
                      <w:pPr>
                        <w:spacing w:after="0" w:line="240" w:lineRule="auto"/>
                        <w:rPr>
                          <w:rFonts w:ascii="Times New Roman" w:hAnsi="Times New Roman"/>
                          <w:sz w:val="36"/>
                          <w:szCs w:val="36"/>
                        </w:rPr>
                      </w:pPr>
                      <w:r w:rsidRPr="008F7E11">
                        <w:rPr>
                          <w:rFonts w:ascii="Times New Roman" w:hAnsi="Times New Roman"/>
                          <w:sz w:val="36"/>
                          <w:szCs w:val="36"/>
                        </w:rPr>
                        <w:t xml:space="preserve">- субвенции – </w:t>
                      </w:r>
                      <w:r>
                        <w:rPr>
                          <w:rFonts w:ascii="Times New Roman" w:hAnsi="Times New Roman"/>
                          <w:sz w:val="36"/>
                          <w:szCs w:val="36"/>
                        </w:rPr>
                        <w:t>53</w:t>
                      </w:r>
                      <w:r w:rsidR="00673A42">
                        <w:rPr>
                          <w:rFonts w:ascii="Times New Roman" w:hAnsi="Times New Roman"/>
                          <w:sz w:val="36"/>
                          <w:szCs w:val="36"/>
                        </w:rPr>
                        <w:t>4</w:t>
                      </w:r>
                      <w:r>
                        <w:rPr>
                          <w:rFonts w:ascii="Times New Roman" w:hAnsi="Times New Roman"/>
                          <w:sz w:val="36"/>
                          <w:szCs w:val="36"/>
                        </w:rPr>
                        <w:t xml:space="preserve"> </w:t>
                      </w:r>
                      <w:r w:rsidR="00673A42">
                        <w:rPr>
                          <w:rFonts w:ascii="Times New Roman" w:hAnsi="Times New Roman"/>
                          <w:sz w:val="36"/>
                          <w:szCs w:val="36"/>
                        </w:rPr>
                        <w:t>087</w:t>
                      </w:r>
                      <w:r w:rsidRPr="008F7E11">
                        <w:rPr>
                          <w:rFonts w:ascii="Times New Roman" w:hAnsi="Times New Roman"/>
                          <w:sz w:val="36"/>
                          <w:szCs w:val="36"/>
                        </w:rPr>
                        <w:t>,</w:t>
                      </w:r>
                      <w:r w:rsidR="00673A42">
                        <w:rPr>
                          <w:rFonts w:ascii="Times New Roman" w:hAnsi="Times New Roman"/>
                          <w:sz w:val="36"/>
                          <w:szCs w:val="36"/>
                        </w:rPr>
                        <w:t>3</w:t>
                      </w:r>
                    </w:p>
                    <w:p w:rsidR="004A5EDF" w:rsidRPr="008F7E11" w:rsidRDefault="004A5EDF" w:rsidP="00F65EC4">
                      <w:pPr>
                        <w:spacing w:after="0" w:line="240" w:lineRule="auto"/>
                        <w:rPr>
                          <w:rFonts w:ascii="Times New Roman" w:hAnsi="Times New Roman"/>
                          <w:sz w:val="36"/>
                          <w:szCs w:val="36"/>
                        </w:rPr>
                      </w:pPr>
                      <w:r w:rsidRPr="008F7E11">
                        <w:rPr>
                          <w:rFonts w:ascii="Times New Roman" w:hAnsi="Times New Roman"/>
                          <w:sz w:val="36"/>
                          <w:szCs w:val="36"/>
                        </w:rPr>
                        <w:t xml:space="preserve">- иные межбюджетные трансферты – </w:t>
                      </w:r>
                      <w:r>
                        <w:rPr>
                          <w:rFonts w:ascii="Times New Roman" w:hAnsi="Times New Roman"/>
                          <w:sz w:val="36"/>
                          <w:szCs w:val="36"/>
                        </w:rPr>
                        <w:t xml:space="preserve">  7 203</w:t>
                      </w:r>
                      <w:r w:rsidRPr="008F7E11">
                        <w:rPr>
                          <w:rFonts w:ascii="Times New Roman" w:hAnsi="Times New Roman"/>
                          <w:sz w:val="36"/>
                          <w:szCs w:val="36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sz w:val="36"/>
                          <w:szCs w:val="36"/>
                        </w:rPr>
                        <w:t>6</w:t>
                      </w:r>
                    </w:p>
                    <w:p w:rsidR="004A5EDF" w:rsidRDefault="004A5EDF" w:rsidP="00F65EC4"/>
                  </w:txbxContent>
                </v:textbox>
              </v:roundrect>
            </w:pict>
          </mc:Fallback>
        </mc:AlternateContent>
      </w:r>
      <w:r w:rsidR="00DE4EBC">
        <w:rPr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845120" behindDoc="0" locked="0" layoutInCell="1" allowOverlap="1" wp14:anchorId="4465F610" wp14:editId="169DAA18">
                <wp:simplePos x="0" y="0"/>
                <wp:positionH relativeFrom="column">
                  <wp:posOffset>8345805</wp:posOffset>
                </wp:positionH>
                <wp:positionV relativeFrom="paragraph">
                  <wp:posOffset>102870</wp:posOffset>
                </wp:positionV>
                <wp:extent cx="1276350" cy="342900"/>
                <wp:effectExtent l="0" t="0" r="0" b="0"/>
                <wp:wrapNone/>
                <wp:docPr id="512" name="Rectangle 1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635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50750A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D7F7D59" wp14:editId="0EF89641">
                                  <wp:extent cx="162772" cy="237392"/>
                                  <wp:effectExtent l="19050" t="0" r="8678" b="0"/>
                                  <wp:docPr id="2693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2772" cy="23739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92AD2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25" o:spid="_x0000_s1113" style="position:absolute;left:0;text-align:left;margin-left:657.15pt;margin-top:8.1pt;width:100.5pt;height:27pt;z-index:25184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" filled="f" stroked="f">
                <v:textbox>
                  <w:txbxContent>
                    <w:p w:rsidR="004A5EDF" w:rsidRDefault="004A5EDF" w:rsidP="0050750A">
                      <w:pPr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lang w:eastAsia="ru-RU"/>
                        </w:rPr>
                        <w:drawing>
                          <wp:inline distT="0" distB="0" distL="0" distR="0" wp14:anchorId="2D7F7D59" wp14:editId="0EF89641">
                            <wp:extent cx="162772" cy="237392"/>
                            <wp:effectExtent l="19050" t="0" r="8678" b="0"/>
                            <wp:docPr id="2693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2772" cy="23739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92AD2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</w:p>
                    <w:p w:rsidR="004A5EDF" w:rsidRDefault="004A5EDF"/>
                  </w:txbxContent>
                </v:textbox>
              </v:rect>
            </w:pict>
          </mc:Fallback>
        </mc:AlternateContent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64544" behindDoc="0" locked="0" layoutInCell="1" allowOverlap="1" wp14:anchorId="39930BDF" wp14:editId="593B49D8">
                <wp:simplePos x="0" y="0"/>
                <wp:positionH relativeFrom="column">
                  <wp:posOffset>3855085</wp:posOffset>
                </wp:positionH>
                <wp:positionV relativeFrom="paragraph">
                  <wp:posOffset>336550</wp:posOffset>
                </wp:positionV>
                <wp:extent cx="2619375" cy="742950"/>
                <wp:effectExtent l="26035" t="22225" r="488315" b="0"/>
                <wp:wrapNone/>
                <wp:docPr id="463" name="AutoShape 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19375" cy="742950"/>
                        </a:xfrm>
                        <a:custGeom>
                          <a:avLst/>
                          <a:gdLst>
                            <a:gd name="T0" fmla="*/ 158807613 w 21600"/>
                            <a:gd name="T1" fmla="*/ 0 h 21600"/>
                            <a:gd name="T2" fmla="*/ 39705602 w 21600"/>
                            <a:gd name="T3" fmla="*/ 12777192 h 21600"/>
                            <a:gd name="T4" fmla="*/ 158807613 w 21600"/>
                            <a:gd name="T5" fmla="*/ 6388613 h 21600"/>
                            <a:gd name="T6" fmla="*/ 357350296 w 21600"/>
                            <a:gd name="T7" fmla="*/ 12777192 h 21600"/>
                            <a:gd name="T8" fmla="*/ 277939092 w 21600"/>
                            <a:gd name="T9" fmla="*/ 19165805 h 21600"/>
                            <a:gd name="T10" fmla="*/ 198527888 w 21600"/>
                            <a:gd name="T11" fmla="*/ 12777192 h 21600"/>
                            <a:gd name="T12" fmla="*/ 0 60000 65536"/>
                            <a:gd name="T13" fmla="*/ 0 60000 65536"/>
                            <a:gd name="T14" fmla="*/ 0 60000 65536"/>
                            <a:gd name="T15" fmla="*/ 0 60000 65536"/>
                            <a:gd name="T16" fmla="*/ 0 60000 65536"/>
                            <a:gd name="T17" fmla="*/ 0 60000 65536"/>
                            <a:gd name="T18" fmla="*/ 3163 w 21600"/>
                            <a:gd name="T19" fmla="*/ 3163 h 21600"/>
                            <a:gd name="T20" fmla="*/ 18437 w 21600"/>
                            <a:gd name="T21" fmla="*/ 18437 h 2160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21600" h="21600">
                              <a:moveTo>
                                <a:pt x="16200" y="10800"/>
                              </a:moveTo>
                              <a:cubicBezTo>
                                <a:pt x="16200" y="7817"/>
                                <a:pt x="13782" y="5400"/>
                                <a:pt x="10800" y="5400"/>
                              </a:cubicBezTo>
                              <a:cubicBezTo>
                                <a:pt x="7817" y="5400"/>
                                <a:pt x="5400" y="7817"/>
                                <a:pt x="5400" y="10800"/>
                              </a:cubicBezTo>
                              <a:lnTo>
                                <a:pt x="0" y="10800"/>
                              </a:lnTo>
                              <a:cubicBezTo>
                                <a:pt x="0" y="4835"/>
                                <a:pt x="4835" y="0"/>
                                <a:pt x="10800" y="0"/>
                              </a:cubicBezTo>
                              <a:cubicBezTo>
                                <a:pt x="16764" y="0"/>
                                <a:pt x="21599" y="4835"/>
                                <a:pt x="21600" y="10799"/>
                              </a:cubicBezTo>
                              <a:lnTo>
                                <a:pt x="21600" y="10800"/>
                              </a:lnTo>
                              <a:lnTo>
                                <a:pt x="24300" y="10800"/>
                              </a:lnTo>
                              <a:lnTo>
                                <a:pt x="18900" y="16200"/>
                              </a:lnTo>
                              <a:lnTo>
                                <a:pt x="13500" y="10800"/>
                              </a:lnTo>
                              <a:lnTo>
                                <a:pt x="16200" y="10800"/>
                              </a:lnTo>
                              <a:close/>
                            </a:path>
                          </a:pathLst>
                        </a:custGeom>
                        <a:gradFill rotWithShape="0">
                          <a:gsLst>
                            <a:gs pos="0">
                              <a:srgbClr val="739CF9"/>
                            </a:gs>
                            <a:gs pos="100000">
                              <a:srgbClr val="455E95"/>
                            </a:gs>
                          </a:gsLst>
                          <a:lin ang="5400000" scaled="1"/>
                        </a:gradFill>
                        <a:ln w="38100">
                          <a:solidFill>
                            <a:schemeClr val="accent1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93" o:spid="_x0000_s1026" style="position:absolute;margin-left:303.55pt;margin-top:26.5pt;width:206.25pt;height:58.5pt;z-index:25156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" path="m16200,10800v,-2983,-2418,-5400,-5400,-5400c7817,5400,5400,7817,5400,10800l,10800c,4835,4835,,10800,v5964,,10799,4835,10800,10799l21600,10800r2700,l18900,16200,13500,10800r2700,xe" fillcolor="#739cf9" strokecolor="#365f91 [2404]" strokeweight="3pt">
                <v:fill color2="#455e95" focus="100%" type="gradient"/>
                <v:stroke joinstyle="miter"/>
                <v:path o:connecttype="custom" o:connectlocs="2147483647,0;2147483647,439482167;2147483647,219741668;2147483647,439482167;2147483647,659223834;2147483647,439482167" o:connectangles="0,0,0,0,0,0" textboxrect="3163,3163,18437,18437"/>
              </v:shape>
            </w:pict>
          </mc:Fallback>
        </mc:AlternateContent>
      </w:r>
      <w:r w:rsidR="00184CCE">
        <w:rPr>
          <w:sz w:val="32"/>
          <w:szCs w:val="32"/>
        </w:rPr>
        <w:t xml:space="preserve"> </w:t>
      </w:r>
      <w:r w:rsidR="00F65EC4">
        <w:rPr>
          <w:sz w:val="32"/>
          <w:szCs w:val="32"/>
        </w:rPr>
        <w:t xml:space="preserve">                                                                                                                                                </w:t>
      </w:r>
      <w:r w:rsidR="00184CCE">
        <w:rPr>
          <w:sz w:val="32"/>
          <w:szCs w:val="32"/>
        </w:rPr>
        <w:t xml:space="preserve"> </w:t>
      </w:r>
    </w:p>
    <w:p w:rsidR="00821DC1" w:rsidRDefault="00821DC1" w:rsidP="00C52F5D">
      <w:pPr>
        <w:rPr>
          <w:rFonts w:ascii="Times New Roman" w:hAnsi="Times New Roman"/>
          <w:sz w:val="32"/>
          <w:szCs w:val="32"/>
        </w:rPr>
      </w:pPr>
    </w:p>
    <w:p w:rsidR="00C4696F" w:rsidRDefault="00184CCE" w:rsidP="00206D2F">
      <w:pPr>
        <w:pStyle w:val="2"/>
      </w:pPr>
      <w:r>
        <w:t xml:space="preserve">         </w:t>
      </w:r>
    </w:p>
    <w:p w:rsidR="00C4696F" w:rsidRDefault="00DE4EBC" w:rsidP="00C4696F">
      <w:pPr>
        <w:jc w:val="right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65568" behindDoc="0" locked="0" layoutInCell="1" allowOverlap="1" wp14:anchorId="528CC985" wp14:editId="7E1BDC4A">
                <wp:simplePos x="0" y="0"/>
                <wp:positionH relativeFrom="column">
                  <wp:posOffset>4483735</wp:posOffset>
                </wp:positionH>
                <wp:positionV relativeFrom="paragraph">
                  <wp:posOffset>189230</wp:posOffset>
                </wp:positionV>
                <wp:extent cx="4114800" cy="1800225"/>
                <wp:effectExtent l="76200" t="76200" r="0" b="9525"/>
                <wp:wrapNone/>
                <wp:docPr id="477" name="AutoShape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14800" cy="18002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69240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F6924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accent1">
                                  <a:lumMod val="60000"/>
                                  <a:lumOff val="4000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F65EC4">
                            <w:pPr>
                              <w:tabs>
                                <w:tab w:val="left" w:pos="8745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</w:p>
                          <w:p w:rsidR="00847B8D" w:rsidRDefault="00847B8D" w:rsidP="00F65EC4">
                            <w:pPr>
                              <w:tabs>
                                <w:tab w:val="left" w:pos="8745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  <w:r w:rsidRPr="00BB3DDF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БЮДЖЕТ</w:t>
                            </w:r>
                          </w:p>
                          <w:p w:rsidR="00847B8D" w:rsidRDefault="00847B8D" w:rsidP="00F65EC4">
                            <w:pPr>
                              <w:tabs>
                                <w:tab w:val="left" w:pos="8745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  <w:r w:rsidRPr="00BB3DDF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 xml:space="preserve">ПОЧИНКОВСКОГО </w:t>
                            </w: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МУНИЦИПАЛЬНОГО</w:t>
                            </w:r>
                          </w:p>
                          <w:p w:rsidR="00847B8D" w:rsidRDefault="00847B8D" w:rsidP="00F65EC4"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 xml:space="preserve">                    ОКРУГА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94" o:spid="_x0000_s1114" style="position:absolute;left:0;text-align:left;margin-left:353.05pt;margin-top:14.9pt;width:324pt;height:141.75pt;z-index:25156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" fillcolor="#fde9d9" stroked="f" strokecolor="#95b3d7 [1940]">
                <v:fill color2="#f69240" focus="100%" type="gradient"/>
                <v:shadow on="t" opacity=".5" offset="-6pt,-6pt"/>
                <v:textbox>
                  <w:txbxContent>
                    <w:p w:rsidR="004A5EDF" w:rsidRDefault="004A5EDF" w:rsidP="00F65EC4">
                      <w:pPr>
                        <w:tabs>
                          <w:tab w:val="left" w:pos="8745"/>
                        </w:tabs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</w:p>
                    <w:p w:rsidR="004A5EDF" w:rsidRDefault="004A5EDF" w:rsidP="00F65EC4">
                      <w:pPr>
                        <w:tabs>
                          <w:tab w:val="left" w:pos="8745"/>
                        </w:tabs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  <w:r w:rsidRPr="00BB3DDF">
                        <w:rPr>
                          <w:rFonts w:ascii="Times New Roman" w:hAnsi="Times New Roman"/>
                          <w:sz w:val="40"/>
                          <w:szCs w:val="40"/>
                        </w:rPr>
                        <w:t>БЮДЖЕТ</w:t>
                      </w:r>
                    </w:p>
                    <w:p w:rsidR="004A5EDF" w:rsidRDefault="004A5EDF" w:rsidP="00F65EC4">
                      <w:pPr>
                        <w:tabs>
                          <w:tab w:val="left" w:pos="8745"/>
                        </w:tabs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  <w:r w:rsidRPr="00BB3DDF">
                        <w:rPr>
                          <w:rFonts w:ascii="Times New Roman" w:hAnsi="Times New Roman"/>
                          <w:sz w:val="40"/>
                          <w:szCs w:val="40"/>
                        </w:rPr>
                        <w:t xml:space="preserve">ПОЧИНКОВСКОГО </w:t>
                      </w: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>МУНИЦИПАЛЬНОГО</w:t>
                      </w:r>
                    </w:p>
                    <w:p w:rsidR="004A5EDF" w:rsidRDefault="004A5EDF" w:rsidP="00F65EC4"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 xml:space="preserve">                    ОКРУГА</w:t>
                      </w:r>
                    </w:p>
                  </w:txbxContent>
                </v:textbox>
              </v:roundrect>
            </w:pict>
          </mc:Fallback>
        </mc:AlternateContent>
      </w:r>
    </w:p>
    <w:p w:rsidR="00C4696F" w:rsidRDefault="00C4696F" w:rsidP="00C4696F">
      <w:pPr>
        <w:jc w:val="right"/>
      </w:pPr>
    </w:p>
    <w:p w:rsidR="00C4696F" w:rsidRDefault="000F1DC3" w:rsidP="000F1DC3">
      <w:pPr>
        <w:tabs>
          <w:tab w:val="left" w:pos="5088"/>
          <w:tab w:val="right" w:pos="15167"/>
        </w:tabs>
      </w:pPr>
      <w:r>
        <w:tab/>
      </w:r>
    </w:p>
    <w:p w:rsidR="00C24F54" w:rsidRDefault="00C24F54" w:rsidP="000F1DC3">
      <w:pPr>
        <w:tabs>
          <w:tab w:val="left" w:pos="5088"/>
          <w:tab w:val="right" w:pos="15167"/>
        </w:tabs>
      </w:pPr>
    </w:p>
    <w:p w:rsidR="00C4696F" w:rsidRPr="00B07EA5" w:rsidRDefault="00BB3DDF" w:rsidP="00B07EA5">
      <w:pPr>
        <w:tabs>
          <w:tab w:val="left" w:pos="8745"/>
        </w:tabs>
        <w:rPr>
          <w:rFonts w:ascii="Times New Roman" w:hAnsi="Times New Roman"/>
          <w:sz w:val="40"/>
          <w:szCs w:val="40"/>
        </w:rPr>
      </w:pPr>
      <w:r>
        <w:tab/>
      </w:r>
      <w:r w:rsidR="00B07EA5">
        <w:tab/>
      </w:r>
      <w:r w:rsidR="00C4696F">
        <w:tab/>
      </w:r>
      <w:r w:rsidR="00C4696F">
        <w:tab/>
      </w:r>
    </w:p>
    <w:p w:rsidR="00C4696F" w:rsidRDefault="00E37A82" w:rsidP="00C4696F">
      <w:pPr>
        <w:jc w:val="right"/>
      </w:pPr>
      <w:r w:rsidRPr="00F65EC4">
        <w:rPr>
          <w:noProof/>
          <w:lang w:eastAsia="ru-RU"/>
        </w:rPr>
        <w:drawing>
          <wp:anchor distT="0" distB="0" distL="114300" distR="114300" simplePos="0" relativeHeight="251393536" behindDoc="1" locked="0" layoutInCell="1" allowOverlap="1" wp14:anchorId="0DDEEF15" wp14:editId="3C86B732">
            <wp:simplePos x="0" y="0"/>
            <wp:positionH relativeFrom="column">
              <wp:posOffset>321310</wp:posOffset>
            </wp:positionH>
            <wp:positionV relativeFrom="paragraph">
              <wp:posOffset>182880</wp:posOffset>
            </wp:positionV>
            <wp:extent cx="4057650" cy="2657475"/>
            <wp:effectExtent l="0" t="0" r="0" b="0"/>
            <wp:wrapNone/>
            <wp:docPr id="21" name="Рисунок 2" descr="C:\Users\1\Desktop\картинки\minimumloon-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картинки\minimumloon-1 (2)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4696F" w:rsidRPr="00D549FE" w:rsidRDefault="00C4696F" w:rsidP="00C4696F"/>
    <w:p w:rsidR="00C4696F" w:rsidRDefault="00C4696F" w:rsidP="00C4696F"/>
    <w:p w:rsidR="00C4696F" w:rsidRDefault="00C4696F" w:rsidP="00C4696F">
      <w:pPr>
        <w:tabs>
          <w:tab w:val="left" w:pos="5745"/>
          <w:tab w:val="left" w:pos="8595"/>
        </w:tabs>
      </w:pPr>
      <w:r>
        <w:tab/>
      </w:r>
      <w:r>
        <w:tab/>
      </w:r>
    </w:p>
    <w:p w:rsidR="006E2A59" w:rsidRDefault="006E2A59" w:rsidP="00C4696F">
      <w:pPr>
        <w:tabs>
          <w:tab w:val="left" w:pos="5745"/>
          <w:tab w:val="left" w:pos="8595"/>
        </w:tabs>
      </w:pPr>
    </w:p>
    <w:p w:rsidR="006E2A59" w:rsidRDefault="006E2A59" w:rsidP="00C4696F">
      <w:pPr>
        <w:tabs>
          <w:tab w:val="left" w:pos="5745"/>
          <w:tab w:val="left" w:pos="8595"/>
        </w:tabs>
      </w:pPr>
    </w:p>
    <w:p w:rsidR="006E2A59" w:rsidRDefault="006E2A59" w:rsidP="00C4696F">
      <w:pPr>
        <w:tabs>
          <w:tab w:val="left" w:pos="5745"/>
          <w:tab w:val="left" w:pos="8595"/>
        </w:tabs>
      </w:pPr>
    </w:p>
    <w:p w:rsidR="006E2A59" w:rsidRDefault="006E2A59" w:rsidP="00C4696F">
      <w:pPr>
        <w:tabs>
          <w:tab w:val="left" w:pos="5745"/>
          <w:tab w:val="left" w:pos="8595"/>
        </w:tabs>
      </w:pPr>
    </w:p>
    <w:p w:rsidR="006E2A59" w:rsidRDefault="006E2A59" w:rsidP="00C4696F">
      <w:pPr>
        <w:tabs>
          <w:tab w:val="left" w:pos="5745"/>
          <w:tab w:val="left" w:pos="8595"/>
        </w:tabs>
      </w:pPr>
    </w:p>
    <w:p w:rsidR="00B37923" w:rsidRDefault="00B37923" w:rsidP="00C4696F">
      <w:pPr>
        <w:tabs>
          <w:tab w:val="left" w:pos="5745"/>
          <w:tab w:val="left" w:pos="8595"/>
        </w:tabs>
      </w:pPr>
    </w:p>
    <w:p w:rsidR="008C14F7" w:rsidRDefault="00DE4EBC" w:rsidP="008C14F7">
      <w:r>
        <w:rPr>
          <w:b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73760" behindDoc="0" locked="0" layoutInCell="1" allowOverlap="1">
                <wp:simplePos x="0" y="0"/>
                <wp:positionH relativeFrom="column">
                  <wp:posOffset>117475</wp:posOffset>
                </wp:positionH>
                <wp:positionV relativeFrom="paragraph">
                  <wp:posOffset>-30480</wp:posOffset>
                </wp:positionV>
                <wp:extent cx="9469120" cy="590550"/>
                <wp:effectExtent l="12700" t="169545" r="167005" b="11430"/>
                <wp:wrapNone/>
                <wp:docPr id="462" name="AutoShape 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69120" cy="59055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5466E5" w:rsidRDefault="00847B8D" w:rsidP="004A2824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</w:pPr>
                            <w:r w:rsidRPr="005466E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  <w:t>Межбюджетные отношения на 20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  <w:t>26</w:t>
                            </w:r>
                            <w:r w:rsidRPr="005466E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  <w:t xml:space="preserve"> год</w:t>
                            </w:r>
                          </w:p>
                          <w:p w:rsidR="00847B8D" w:rsidRPr="00821DC1" w:rsidRDefault="00847B8D" w:rsidP="004A282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04" o:spid="_x0000_s1115" type="#_x0000_t176" style="position:absolute;margin-left:9.25pt;margin-top:-2.4pt;width:745.6pt;height:46.5pt;z-index:25157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4A5EDF" w:rsidRPr="005466E5" w:rsidRDefault="004A5EDF" w:rsidP="004A2824">
                      <w:pPr>
                        <w:pStyle w:val="a3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</w:pPr>
                      <w:r w:rsidRPr="005466E5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  <w:t>Межбюджетные отношения на 20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  <w:t>26</w:t>
                      </w:r>
                      <w:r w:rsidRPr="005466E5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  <w:t xml:space="preserve"> год</w:t>
                      </w:r>
                    </w:p>
                    <w:p w:rsidR="004A5EDF" w:rsidRPr="00821DC1" w:rsidRDefault="004A5EDF" w:rsidP="004A282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C14F7" w:rsidRDefault="008C14F7" w:rsidP="008C14F7"/>
    <w:p w:rsidR="008C14F7" w:rsidRDefault="00DE4EBC" w:rsidP="004A2824">
      <w:pPr>
        <w:rPr>
          <w:rFonts w:ascii="Times New Roman" w:hAnsi="Times New Roman"/>
          <w:b/>
          <w:sz w:val="28"/>
          <w:szCs w:val="28"/>
        </w:rPr>
      </w:pPr>
      <w:r>
        <w:rPr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74784" behindDoc="0" locked="0" layoutInCell="1" allowOverlap="1">
                <wp:simplePos x="0" y="0"/>
                <wp:positionH relativeFrom="column">
                  <wp:posOffset>88265</wp:posOffset>
                </wp:positionH>
                <wp:positionV relativeFrom="paragraph">
                  <wp:posOffset>305434</wp:posOffset>
                </wp:positionV>
                <wp:extent cx="3914775" cy="1952625"/>
                <wp:effectExtent l="76200" t="76200" r="28575" b="28575"/>
                <wp:wrapNone/>
                <wp:docPr id="467" name="AutoShape 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14775" cy="19526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739CF9"/>
                            </a:gs>
                            <a:gs pos="100000">
                              <a:srgbClr val="739CF9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0" scaled="1"/>
                        </a:gradFill>
                        <a:ln w="9525">
                          <a:solidFill>
                            <a:srgbClr val="2A69F6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47B8D" w:rsidRPr="00256FE7" w:rsidRDefault="00847B8D" w:rsidP="004A282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256FE7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Из бюджета Смоленской области:</w:t>
                            </w:r>
                          </w:p>
                          <w:p w:rsidR="00847B8D" w:rsidRPr="00E37A82" w:rsidRDefault="00847B8D" w:rsidP="004A282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</w:pPr>
                            <w:r w:rsidRPr="00E37A82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- дотации – 131 046,0</w:t>
                            </w:r>
                          </w:p>
                          <w:p w:rsidR="00847B8D" w:rsidRPr="00E37A82" w:rsidRDefault="00847B8D" w:rsidP="004A282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</w:pPr>
                            <w:r w:rsidRPr="00E37A82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 xml:space="preserve">- субсидии – </w:t>
                            </w:r>
                            <w:r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40 199,1</w:t>
                            </w:r>
                          </w:p>
                          <w:p w:rsidR="00847B8D" w:rsidRPr="00E37A82" w:rsidRDefault="00847B8D" w:rsidP="004A282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</w:pPr>
                            <w:r w:rsidRPr="00E37A82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- субвенции – 4</w:t>
                            </w:r>
                            <w:r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92</w:t>
                            </w:r>
                            <w:r w:rsidRPr="00E37A82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 </w:t>
                            </w:r>
                            <w:r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372</w:t>
                            </w:r>
                            <w:r w:rsidRPr="00E37A82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3</w:t>
                            </w:r>
                          </w:p>
                          <w:p w:rsidR="00847B8D" w:rsidRPr="008F7E11" w:rsidRDefault="00847B8D" w:rsidP="0036520F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</w:pPr>
                            <w:r w:rsidRPr="008F7E11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 xml:space="preserve">- иные межбюджетные трансферты – </w:t>
                            </w:r>
                            <w:r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 xml:space="preserve">  5 339</w:t>
                            </w:r>
                            <w:r w:rsidRPr="008F7E11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7</w:t>
                            </w:r>
                          </w:p>
                          <w:p w:rsidR="00847B8D" w:rsidRPr="00E37A82" w:rsidRDefault="00847B8D" w:rsidP="004A282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05" o:spid="_x0000_s1116" style="position:absolute;margin-left:6.95pt;margin-top:24.05pt;width:308.25pt;height:153.75pt;z-index:25157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" fillcolor="#739cf9" strokecolor="#2a69f6">
                <v:fill color2="#e3ebfe" angle="90" focus="100%" type="gradient"/>
                <v:shadow on="t" opacity=".5" offset="-6pt,-6pt"/>
                <v:textbox>
                  <w:txbxContent>
                    <w:p w:rsidR="004A5EDF" w:rsidRPr="00256FE7" w:rsidRDefault="004A5EDF" w:rsidP="004A2824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256FE7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Из бюджета Смоленской области:</w:t>
                      </w:r>
                    </w:p>
                    <w:p w:rsidR="004A5EDF" w:rsidRPr="00E37A82" w:rsidRDefault="004A5EDF" w:rsidP="004A2824">
                      <w:pPr>
                        <w:spacing w:after="0" w:line="240" w:lineRule="auto"/>
                        <w:rPr>
                          <w:rFonts w:ascii="Times New Roman" w:hAnsi="Times New Roman"/>
                          <w:sz w:val="36"/>
                          <w:szCs w:val="36"/>
                        </w:rPr>
                      </w:pPr>
                      <w:r w:rsidRPr="00E37A82">
                        <w:rPr>
                          <w:rFonts w:ascii="Times New Roman" w:hAnsi="Times New Roman"/>
                          <w:sz w:val="36"/>
                          <w:szCs w:val="36"/>
                        </w:rPr>
                        <w:t>- дотации – 131 046,0</w:t>
                      </w:r>
                    </w:p>
                    <w:p w:rsidR="004A5EDF" w:rsidRPr="00E37A82" w:rsidRDefault="004A5EDF" w:rsidP="004A2824">
                      <w:pPr>
                        <w:spacing w:after="0" w:line="240" w:lineRule="auto"/>
                        <w:rPr>
                          <w:rFonts w:ascii="Times New Roman" w:hAnsi="Times New Roman"/>
                          <w:sz w:val="36"/>
                          <w:szCs w:val="36"/>
                        </w:rPr>
                      </w:pPr>
                      <w:r w:rsidRPr="00E37A82">
                        <w:rPr>
                          <w:rFonts w:ascii="Times New Roman" w:hAnsi="Times New Roman"/>
                          <w:sz w:val="36"/>
                          <w:szCs w:val="36"/>
                        </w:rPr>
                        <w:t xml:space="preserve">- субсидии – </w:t>
                      </w:r>
                      <w:r>
                        <w:rPr>
                          <w:rFonts w:ascii="Times New Roman" w:hAnsi="Times New Roman"/>
                          <w:sz w:val="36"/>
                          <w:szCs w:val="36"/>
                        </w:rPr>
                        <w:t>40 199,1</w:t>
                      </w:r>
                    </w:p>
                    <w:p w:rsidR="004A5EDF" w:rsidRPr="00E37A82" w:rsidRDefault="004A5EDF" w:rsidP="004A2824">
                      <w:pPr>
                        <w:spacing w:after="0" w:line="240" w:lineRule="auto"/>
                        <w:rPr>
                          <w:rFonts w:ascii="Times New Roman" w:hAnsi="Times New Roman"/>
                          <w:sz w:val="36"/>
                          <w:szCs w:val="36"/>
                        </w:rPr>
                      </w:pPr>
                      <w:r w:rsidRPr="00E37A82">
                        <w:rPr>
                          <w:rFonts w:ascii="Times New Roman" w:hAnsi="Times New Roman"/>
                          <w:sz w:val="36"/>
                          <w:szCs w:val="36"/>
                        </w:rPr>
                        <w:t>- субвенции – 4</w:t>
                      </w:r>
                      <w:r>
                        <w:rPr>
                          <w:rFonts w:ascii="Times New Roman" w:hAnsi="Times New Roman"/>
                          <w:sz w:val="36"/>
                          <w:szCs w:val="36"/>
                        </w:rPr>
                        <w:t>92</w:t>
                      </w:r>
                      <w:r w:rsidRPr="00E37A82">
                        <w:rPr>
                          <w:rFonts w:ascii="Times New Roman" w:hAnsi="Times New Roman"/>
                          <w:sz w:val="36"/>
                          <w:szCs w:val="36"/>
                        </w:rPr>
                        <w:t> </w:t>
                      </w:r>
                      <w:r>
                        <w:rPr>
                          <w:rFonts w:ascii="Times New Roman" w:hAnsi="Times New Roman"/>
                          <w:sz w:val="36"/>
                          <w:szCs w:val="36"/>
                        </w:rPr>
                        <w:t>372</w:t>
                      </w:r>
                      <w:r w:rsidRPr="00E37A82">
                        <w:rPr>
                          <w:rFonts w:ascii="Times New Roman" w:hAnsi="Times New Roman"/>
                          <w:sz w:val="36"/>
                          <w:szCs w:val="36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sz w:val="36"/>
                          <w:szCs w:val="36"/>
                        </w:rPr>
                        <w:t>3</w:t>
                      </w:r>
                    </w:p>
                    <w:p w:rsidR="004A5EDF" w:rsidRPr="008F7E11" w:rsidRDefault="004A5EDF" w:rsidP="0036520F">
                      <w:pPr>
                        <w:spacing w:after="0" w:line="240" w:lineRule="auto"/>
                        <w:rPr>
                          <w:rFonts w:ascii="Times New Roman" w:hAnsi="Times New Roman"/>
                          <w:sz w:val="36"/>
                          <w:szCs w:val="36"/>
                        </w:rPr>
                      </w:pPr>
                      <w:r w:rsidRPr="008F7E11">
                        <w:rPr>
                          <w:rFonts w:ascii="Times New Roman" w:hAnsi="Times New Roman"/>
                          <w:sz w:val="36"/>
                          <w:szCs w:val="36"/>
                        </w:rPr>
                        <w:t xml:space="preserve">- иные межбюджетные трансферты – </w:t>
                      </w:r>
                      <w:r>
                        <w:rPr>
                          <w:rFonts w:ascii="Times New Roman" w:hAnsi="Times New Roman"/>
                          <w:sz w:val="36"/>
                          <w:szCs w:val="36"/>
                        </w:rPr>
                        <w:t xml:space="preserve">  5 339</w:t>
                      </w:r>
                      <w:r w:rsidRPr="008F7E11">
                        <w:rPr>
                          <w:rFonts w:ascii="Times New Roman" w:hAnsi="Times New Roman"/>
                          <w:sz w:val="36"/>
                          <w:szCs w:val="36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sz w:val="36"/>
                          <w:szCs w:val="36"/>
                        </w:rPr>
                        <w:t>7</w:t>
                      </w:r>
                    </w:p>
                    <w:p w:rsidR="004A5EDF" w:rsidRPr="00E37A82" w:rsidRDefault="004A5EDF" w:rsidP="004A2824"/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6144" behindDoc="0" locked="0" layoutInCell="1" allowOverlap="1">
                <wp:simplePos x="0" y="0"/>
                <wp:positionH relativeFrom="column">
                  <wp:posOffset>8303260</wp:posOffset>
                </wp:positionH>
                <wp:positionV relativeFrom="paragraph">
                  <wp:posOffset>66040</wp:posOffset>
                </wp:positionV>
                <wp:extent cx="771525" cy="342900"/>
                <wp:effectExtent l="0" t="0" r="0" b="0"/>
                <wp:wrapNone/>
                <wp:docPr id="466" name="Rectangle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52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50750A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62772" cy="237392"/>
                                  <wp:effectExtent l="19050" t="0" r="8678" b="0"/>
                                  <wp:docPr id="2694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2772" cy="23739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92AD2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</w:p>
                          <w:p w:rsidR="00847B8D" w:rsidRDefault="00847B8D" w:rsidP="0050750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28" o:spid="_x0000_s1117" style="position:absolute;margin-left:653.8pt;margin-top:5.2pt;width:60.75pt;height:27pt;z-index:25184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" filled="f" stroked="f">
                <v:textbox>
                  <w:txbxContent>
                    <w:p w:rsidR="004A5EDF" w:rsidRDefault="004A5EDF" w:rsidP="0050750A">
                      <w:pPr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62772" cy="237392"/>
                            <wp:effectExtent l="19050" t="0" r="8678" b="0"/>
                            <wp:docPr id="2694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2772" cy="23739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92AD2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</w:p>
                    <w:p w:rsidR="004A5EDF" w:rsidRDefault="004A5EDF" w:rsidP="0050750A"/>
                  </w:txbxContent>
                </v:textbox>
              </v:rect>
            </w:pict>
          </mc:Fallback>
        </mc:AlternateContent>
      </w:r>
      <w:r w:rsidR="004A2824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</w:t>
      </w:r>
    </w:p>
    <w:p w:rsidR="0050750A" w:rsidRDefault="0050750A" w:rsidP="0050750A">
      <w:pPr>
        <w:spacing w:after="0" w:line="240" w:lineRule="auto"/>
      </w:pPr>
    </w:p>
    <w:p w:rsidR="008C14F7" w:rsidRDefault="008C14F7" w:rsidP="003D3DD4">
      <w:pPr>
        <w:tabs>
          <w:tab w:val="left" w:pos="13035"/>
        </w:tabs>
      </w:pPr>
    </w:p>
    <w:p w:rsidR="008C14F7" w:rsidRPr="003D3DD4" w:rsidRDefault="00DE4EBC" w:rsidP="008C14F7">
      <w:pPr>
        <w:rPr>
          <w:b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76832" behindDoc="0" locked="0" layoutInCell="1" allowOverlap="1">
                <wp:simplePos x="0" y="0"/>
                <wp:positionH relativeFrom="column">
                  <wp:posOffset>4702810</wp:posOffset>
                </wp:positionH>
                <wp:positionV relativeFrom="paragraph">
                  <wp:posOffset>0</wp:posOffset>
                </wp:positionV>
                <wp:extent cx="4114800" cy="1629410"/>
                <wp:effectExtent l="76200" t="76200" r="0" b="8890"/>
                <wp:wrapNone/>
                <wp:docPr id="465" name="AutoShape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14800" cy="16294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47914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F47914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accent1">
                                  <a:lumMod val="60000"/>
                                  <a:lumOff val="4000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4A2824">
                            <w:pPr>
                              <w:tabs>
                                <w:tab w:val="left" w:pos="8745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  <w:r w:rsidRPr="00BB3DDF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БЮДЖЕТ</w:t>
                            </w:r>
                          </w:p>
                          <w:p w:rsidR="00847B8D" w:rsidRDefault="00847B8D" w:rsidP="004A2824">
                            <w:pPr>
                              <w:tabs>
                                <w:tab w:val="left" w:pos="8745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  <w:r w:rsidRPr="00BB3DDF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 xml:space="preserve">ПОЧИНКОВСКОГО </w:t>
                            </w: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МУНИЦИПАЛЬНОГО</w:t>
                            </w:r>
                          </w:p>
                          <w:p w:rsidR="00847B8D" w:rsidRDefault="00847B8D" w:rsidP="004A2824"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 xml:space="preserve">                   ОКРУГА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08" o:spid="_x0000_s1118" style="position:absolute;margin-left:370.3pt;margin-top:0;width:324pt;height:128.3pt;z-index:25157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" fillcolor="#fde4d0" stroked="f" strokecolor="#95b3d7 [1940]">
                <v:fill color2="#f47914" focus="100%" type="gradient"/>
                <v:shadow on="t" opacity=".5" offset="-6pt,-6pt"/>
                <v:textbox>
                  <w:txbxContent>
                    <w:p w:rsidR="004A5EDF" w:rsidRDefault="004A5EDF" w:rsidP="004A2824">
                      <w:pPr>
                        <w:tabs>
                          <w:tab w:val="left" w:pos="8745"/>
                        </w:tabs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  <w:r w:rsidRPr="00BB3DDF">
                        <w:rPr>
                          <w:rFonts w:ascii="Times New Roman" w:hAnsi="Times New Roman"/>
                          <w:sz w:val="40"/>
                          <w:szCs w:val="40"/>
                        </w:rPr>
                        <w:t>БЮДЖЕТ</w:t>
                      </w:r>
                    </w:p>
                    <w:p w:rsidR="004A5EDF" w:rsidRDefault="004A5EDF" w:rsidP="004A2824">
                      <w:pPr>
                        <w:tabs>
                          <w:tab w:val="left" w:pos="8745"/>
                        </w:tabs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  <w:r w:rsidRPr="00BB3DDF">
                        <w:rPr>
                          <w:rFonts w:ascii="Times New Roman" w:hAnsi="Times New Roman"/>
                          <w:sz w:val="40"/>
                          <w:szCs w:val="40"/>
                        </w:rPr>
                        <w:t xml:space="preserve">ПОЧИНКОВСКОГО </w:t>
                      </w: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>МУНИЦИПАЛЬНОГО</w:t>
                      </w:r>
                    </w:p>
                    <w:p w:rsidR="004A5EDF" w:rsidRDefault="004A5EDF" w:rsidP="004A2824"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 xml:space="preserve">                   ОКРУГА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lang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461" name="AutoShap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" filled="f" stroked="f">
                <o:lock v:ext="edit" aspectratio="t"/>
                <w10:anchorlock/>
              </v:rect>
            </w:pict>
          </mc:Fallback>
        </mc:AlternateContent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8840F3">
        <w:rPr>
          <w:b/>
        </w:rPr>
        <w:tab/>
      </w:r>
    </w:p>
    <w:p w:rsidR="008C14F7" w:rsidRDefault="008C14F7" w:rsidP="008C14F7"/>
    <w:p w:rsidR="008C14F7" w:rsidRDefault="00DE4EBC" w:rsidP="008C14F7"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460" name="AutoShap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3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" filled="f" stroked="f">
                <o:lock v:ext="edit" aspectratio="t"/>
                <w10:anchorlock/>
              </v:rect>
            </w:pict>
          </mc:Fallback>
        </mc:AlternateContent>
      </w:r>
    </w:p>
    <w:p w:rsidR="008C14F7" w:rsidRPr="004B60AE" w:rsidRDefault="008C14F7" w:rsidP="00252C25">
      <w:pPr>
        <w:ind w:left="-284" w:firstLine="284"/>
      </w:pPr>
    </w:p>
    <w:p w:rsidR="008C14F7" w:rsidRPr="004B60AE" w:rsidRDefault="008C14F7" w:rsidP="008C14F7"/>
    <w:p w:rsidR="008C14F7" w:rsidRPr="004B60AE" w:rsidRDefault="008C14F7" w:rsidP="008C14F7"/>
    <w:p w:rsidR="008C14F7" w:rsidRPr="004B60AE" w:rsidRDefault="00DE4EBC" w:rsidP="008C14F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77856" behindDoc="0" locked="0" layoutInCell="1" allowOverlap="1">
                <wp:simplePos x="0" y="0"/>
                <wp:positionH relativeFrom="column">
                  <wp:posOffset>4007485</wp:posOffset>
                </wp:positionH>
                <wp:positionV relativeFrom="paragraph">
                  <wp:posOffset>-2760345</wp:posOffset>
                </wp:positionV>
                <wp:extent cx="2619375" cy="742950"/>
                <wp:effectExtent l="26035" t="20955" r="488315" b="0"/>
                <wp:wrapNone/>
                <wp:docPr id="459" name="AutoShape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19375" cy="742950"/>
                        </a:xfrm>
                        <a:custGeom>
                          <a:avLst/>
                          <a:gdLst>
                            <a:gd name="T0" fmla="*/ 158807613 w 21600"/>
                            <a:gd name="T1" fmla="*/ 0 h 21600"/>
                            <a:gd name="T2" fmla="*/ 39705602 w 21600"/>
                            <a:gd name="T3" fmla="*/ 12777192 h 21600"/>
                            <a:gd name="T4" fmla="*/ 158807613 w 21600"/>
                            <a:gd name="T5" fmla="*/ 6388613 h 21600"/>
                            <a:gd name="T6" fmla="*/ 357350296 w 21600"/>
                            <a:gd name="T7" fmla="*/ 12777192 h 21600"/>
                            <a:gd name="T8" fmla="*/ 277939092 w 21600"/>
                            <a:gd name="T9" fmla="*/ 19165805 h 21600"/>
                            <a:gd name="T10" fmla="*/ 198527888 w 21600"/>
                            <a:gd name="T11" fmla="*/ 12777192 h 21600"/>
                            <a:gd name="T12" fmla="*/ 0 60000 65536"/>
                            <a:gd name="T13" fmla="*/ 0 60000 65536"/>
                            <a:gd name="T14" fmla="*/ 0 60000 65536"/>
                            <a:gd name="T15" fmla="*/ 0 60000 65536"/>
                            <a:gd name="T16" fmla="*/ 0 60000 65536"/>
                            <a:gd name="T17" fmla="*/ 0 60000 65536"/>
                            <a:gd name="T18" fmla="*/ 3163 w 21600"/>
                            <a:gd name="T19" fmla="*/ 3163 h 21600"/>
                            <a:gd name="T20" fmla="*/ 18437 w 21600"/>
                            <a:gd name="T21" fmla="*/ 18437 h 2160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21600" h="21600">
                              <a:moveTo>
                                <a:pt x="16200" y="10800"/>
                              </a:moveTo>
                              <a:cubicBezTo>
                                <a:pt x="16200" y="7817"/>
                                <a:pt x="13782" y="5400"/>
                                <a:pt x="10800" y="5400"/>
                              </a:cubicBezTo>
                              <a:cubicBezTo>
                                <a:pt x="7817" y="5400"/>
                                <a:pt x="5400" y="7817"/>
                                <a:pt x="5400" y="10800"/>
                              </a:cubicBezTo>
                              <a:lnTo>
                                <a:pt x="0" y="10800"/>
                              </a:lnTo>
                              <a:cubicBezTo>
                                <a:pt x="0" y="4835"/>
                                <a:pt x="4835" y="0"/>
                                <a:pt x="10800" y="0"/>
                              </a:cubicBezTo>
                              <a:cubicBezTo>
                                <a:pt x="16764" y="0"/>
                                <a:pt x="21599" y="4835"/>
                                <a:pt x="21600" y="10799"/>
                              </a:cubicBezTo>
                              <a:lnTo>
                                <a:pt x="21600" y="10800"/>
                              </a:lnTo>
                              <a:lnTo>
                                <a:pt x="24300" y="10800"/>
                              </a:lnTo>
                              <a:lnTo>
                                <a:pt x="18900" y="16200"/>
                              </a:lnTo>
                              <a:lnTo>
                                <a:pt x="13500" y="10800"/>
                              </a:lnTo>
                              <a:lnTo>
                                <a:pt x="16200" y="10800"/>
                              </a:lnTo>
                              <a:close/>
                            </a:path>
                          </a:pathLst>
                        </a:custGeom>
                        <a:gradFill rotWithShape="0">
                          <a:gsLst>
                            <a:gs pos="0">
                              <a:srgbClr val="739CF9"/>
                            </a:gs>
                            <a:gs pos="100000">
                              <a:srgbClr val="455E95"/>
                            </a:gs>
                          </a:gsLst>
                          <a:lin ang="5400000" scaled="1"/>
                        </a:gradFill>
                        <a:ln w="38100">
                          <a:solidFill>
                            <a:schemeClr val="accent1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09" o:spid="_x0000_s1026" style="position:absolute;margin-left:315.55pt;margin-top:-217.35pt;width:206.25pt;height:58.5pt;z-index:25157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" path="m16200,10800v,-2983,-2418,-5400,-5400,-5400c7817,5400,5400,7817,5400,10800l,10800c,4835,4835,,10800,v5964,,10799,4835,10800,10799l21600,10800r2700,l18900,16200,13500,10800r2700,xe" fillcolor="#739cf9" strokecolor="#365f91 [2404]" strokeweight="3pt">
                <v:fill color2="#455e95" focus="100%" type="gradient"/>
                <v:stroke joinstyle="miter"/>
                <v:path o:connecttype="custom" o:connectlocs="2147483647,0;2147483647,439482167;2147483647,219741668;2147483647,439482167;2147483647,659223834;2147483647,439482167" o:connectangles="0,0,0,0,0,0" textboxrect="3163,3163,18437,18437"/>
              </v:shape>
            </w:pict>
          </mc:Fallback>
        </mc:AlternateContent>
      </w:r>
    </w:p>
    <w:p w:rsidR="008C14F7" w:rsidRPr="004B60AE" w:rsidRDefault="004A2824" w:rsidP="008C14F7">
      <w:r w:rsidRPr="004A2824">
        <w:rPr>
          <w:noProof/>
          <w:lang w:eastAsia="ru-RU"/>
        </w:rPr>
        <w:drawing>
          <wp:anchor distT="0" distB="0" distL="114300" distR="114300" simplePos="0" relativeHeight="251394560" behindDoc="1" locked="0" layoutInCell="1" allowOverlap="1">
            <wp:simplePos x="0" y="0"/>
            <wp:positionH relativeFrom="column">
              <wp:posOffset>-97790</wp:posOffset>
            </wp:positionH>
            <wp:positionV relativeFrom="paragraph">
              <wp:posOffset>-958215</wp:posOffset>
            </wp:positionV>
            <wp:extent cx="4057650" cy="2657475"/>
            <wp:effectExtent l="19050" t="0" r="0" b="0"/>
            <wp:wrapNone/>
            <wp:docPr id="24" name="Рисунок 2" descr="C:\Users\1\Desktop\картинки\minimumloon-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картинки\minimumloon-1 (2)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14F7" w:rsidRPr="004B60AE" w:rsidRDefault="008C14F7" w:rsidP="008C14F7"/>
    <w:p w:rsidR="008C14F7" w:rsidRPr="004B60AE" w:rsidRDefault="008C14F7" w:rsidP="008C14F7"/>
    <w:p w:rsidR="008C14F7" w:rsidRPr="004B60AE" w:rsidRDefault="008C14F7" w:rsidP="008C14F7"/>
    <w:p w:rsidR="008C14F7" w:rsidRDefault="008C14F7" w:rsidP="008C14F7"/>
    <w:p w:rsidR="006F42D1" w:rsidRDefault="006F42D1" w:rsidP="008C14F7"/>
    <w:p w:rsidR="00920D46" w:rsidRPr="004B60AE" w:rsidRDefault="00920D46" w:rsidP="008C14F7"/>
    <w:p w:rsidR="008C14F7" w:rsidRDefault="00DE4EBC" w:rsidP="008C14F7">
      <w:pPr>
        <w:jc w:val="center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86048" behindDoc="0" locked="0" layoutInCell="1" allowOverlap="1">
                <wp:simplePos x="0" y="0"/>
                <wp:positionH relativeFrom="column">
                  <wp:posOffset>-24765</wp:posOffset>
                </wp:positionH>
                <wp:positionV relativeFrom="paragraph">
                  <wp:posOffset>-376555</wp:posOffset>
                </wp:positionV>
                <wp:extent cx="9204325" cy="590550"/>
                <wp:effectExtent l="13335" t="166370" r="164465" b="14605"/>
                <wp:wrapNone/>
                <wp:docPr id="458" name="AutoShape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04325" cy="59055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5466E5" w:rsidRDefault="00847B8D" w:rsidP="00231C15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</w:pPr>
                            <w:r w:rsidRPr="005466E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  <w:t>Межбюджетные отношения на 20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  <w:t>27</w:t>
                            </w:r>
                            <w:r w:rsidRPr="005466E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8"/>
                                <w:szCs w:val="48"/>
                              </w:rPr>
                              <w:t xml:space="preserve"> год</w:t>
                            </w:r>
                          </w:p>
                          <w:p w:rsidR="00847B8D" w:rsidRPr="00821DC1" w:rsidRDefault="00847B8D" w:rsidP="00231C1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17" o:spid="_x0000_s1119" type="#_x0000_t176" style="position:absolute;left:0;text-align:left;margin-left:-1.95pt;margin-top:-29.65pt;width:724.75pt;height:46.5pt;z-index:25158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4A5EDF" w:rsidRPr="005466E5" w:rsidRDefault="004A5EDF" w:rsidP="00231C15">
                      <w:pPr>
                        <w:pStyle w:val="a3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</w:pPr>
                      <w:r w:rsidRPr="005466E5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  <w:t>Межбюджетные отношения на 20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  <w:t>27</w:t>
                      </w:r>
                      <w:r w:rsidRPr="005466E5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8"/>
                          <w:szCs w:val="48"/>
                        </w:rPr>
                        <w:t xml:space="preserve"> год</w:t>
                      </w:r>
                    </w:p>
                    <w:p w:rsidR="004A5EDF" w:rsidRPr="00821DC1" w:rsidRDefault="004A5EDF" w:rsidP="00231C1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6069D3" w:rsidRDefault="006069D3" w:rsidP="00252C25">
      <w:pPr>
        <w:tabs>
          <w:tab w:val="left" w:pos="2193"/>
        </w:tabs>
      </w:pPr>
    </w:p>
    <w:p w:rsidR="006069D3" w:rsidRDefault="006069D3" w:rsidP="00252C25">
      <w:pPr>
        <w:tabs>
          <w:tab w:val="left" w:pos="2193"/>
        </w:tabs>
      </w:pPr>
    </w:p>
    <w:p w:rsidR="0050750A" w:rsidRDefault="00E37A82" w:rsidP="00252C25">
      <w:pPr>
        <w:tabs>
          <w:tab w:val="left" w:pos="2193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7072" behindDoc="0" locked="0" layoutInCell="1" allowOverlap="1" wp14:anchorId="0AFEA232" wp14:editId="65A100FF">
                <wp:simplePos x="0" y="0"/>
                <wp:positionH relativeFrom="column">
                  <wp:posOffset>240665</wp:posOffset>
                </wp:positionH>
                <wp:positionV relativeFrom="paragraph">
                  <wp:posOffset>124460</wp:posOffset>
                </wp:positionV>
                <wp:extent cx="3914775" cy="2085975"/>
                <wp:effectExtent l="76200" t="76200" r="28575" b="28575"/>
                <wp:wrapNone/>
                <wp:docPr id="456" name="AutoShape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14775" cy="2085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739CF9"/>
                            </a:gs>
                            <a:gs pos="100000">
                              <a:srgbClr val="739CF9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0" scaled="1"/>
                        </a:gradFill>
                        <a:ln w="9525">
                          <a:solidFill>
                            <a:srgbClr val="2A69F6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47B8D" w:rsidRPr="00256FE7" w:rsidRDefault="00847B8D" w:rsidP="002C4A8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256FE7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Из бюджета Смоленской области:</w:t>
                            </w:r>
                          </w:p>
                          <w:p w:rsidR="00847B8D" w:rsidRPr="00E37A82" w:rsidRDefault="00847B8D" w:rsidP="002C4A8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</w:pPr>
                            <w:r w:rsidRPr="00E37A82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-дотации – 130 456,00</w:t>
                            </w:r>
                          </w:p>
                          <w:p w:rsidR="00847B8D" w:rsidRPr="00E37A82" w:rsidRDefault="00847B8D" w:rsidP="002C4A8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</w:pPr>
                            <w:r w:rsidRPr="00E37A82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 xml:space="preserve">-субсидии – </w:t>
                            </w:r>
                            <w:r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663 221</w:t>
                            </w:r>
                            <w:r w:rsidRPr="00E37A82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5</w:t>
                            </w:r>
                          </w:p>
                          <w:p w:rsidR="00847B8D" w:rsidRPr="00E37A82" w:rsidRDefault="00847B8D" w:rsidP="002C4A8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</w:pPr>
                            <w:r w:rsidRPr="00E37A82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-субвенции – 49</w:t>
                            </w:r>
                            <w:r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5</w:t>
                            </w:r>
                            <w:r w:rsidRPr="00E37A82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 </w:t>
                            </w:r>
                            <w:r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917</w:t>
                            </w:r>
                            <w:r w:rsidRPr="00E37A82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7</w:t>
                            </w:r>
                          </w:p>
                          <w:p w:rsidR="00847B8D" w:rsidRPr="008F7E11" w:rsidRDefault="00847B8D" w:rsidP="0036520F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</w:pPr>
                            <w:r w:rsidRPr="008F7E11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 xml:space="preserve">- иные межбюджетные трансферты – </w:t>
                            </w:r>
                            <w:r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 xml:space="preserve">  5 413</w:t>
                            </w:r>
                            <w:r w:rsidRPr="008F7E11"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  <w:t>7</w:t>
                            </w:r>
                          </w:p>
                          <w:p w:rsidR="00847B8D" w:rsidRDefault="00847B8D" w:rsidP="002C4A8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18" o:spid="_x0000_s1120" style="position:absolute;margin-left:18.95pt;margin-top:9.8pt;width:308.25pt;height:164.25pt;z-index:25158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" fillcolor="#739cf9" strokecolor="#2a69f6">
                <v:fill color2="#e3ebfe" angle="90" focus="100%" type="gradient"/>
                <v:shadow on="t" opacity=".5" offset="-6pt,-6pt"/>
                <v:textbox>
                  <w:txbxContent>
                    <w:p w:rsidR="004A5EDF" w:rsidRPr="00256FE7" w:rsidRDefault="004A5EDF" w:rsidP="002C4A86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256FE7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Из бюджета Смоленской области:</w:t>
                      </w:r>
                    </w:p>
                    <w:p w:rsidR="004A5EDF" w:rsidRPr="00E37A82" w:rsidRDefault="004A5EDF" w:rsidP="002C4A86">
                      <w:pPr>
                        <w:spacing w:after="0" w:line="240" w:lineRule="auto"/>
                        <w:rPr>
                          <w:rFonts w:ascii="Times New Roman" w:hAnsi="Times New Roman"/>
                          <w:sz w:val="36"/>
                          <w:szCs w:val="36"/>
                        </w:rPr>
                      </w:pPr>
                      <w:r w:rsidRPr="00E37A82">
                        <w:rPr>
                          <w:rFonts w:ascii="Times New Roman" w:hAnsi="Times New Roman"/>
                          <w:sz w:val="36"/>
                          <w:szCs w:val="36"/>
                        </w:rPr>
                        <w:t>-дотации – 130 456,00</w:t>
                      </w:r>
                    </w:p>
                    <w:p w:rsidR="004A5EDF" w:rsidRPr="00E37A82" w:rsidRDefault="004A5EDF" w:rsidP="002C4A86">
                      <w:pPr>
                        <w:spacing w:after="0" w:line="240" w:lineRule="auto"/>
                        <w:rPr>
                          <w:rFonts w:ascii="Times New Roman" w:hAnsi="Times New Roman"/>
                          <w:sz w:val="36"/>
                          <w:szCs w:val="36"/>
                        </w:rPr>
                      </w:pPr>
                      <w:r w:rsidRPr="00E37A82">
                        <w:rPr>
                          <w:rFonts w:ascii="Times New Roman" w:hAnsi="Times New Roman"/>
                          <w:sz w:val="36"/>
                          <w:szCs w:val="36"/>
                        </w:rPr>
                        <w:t xml:space="preserve">-субсидии – </w:t>
                      </w:r>
                      <w:r>
                        <w:rPr>
                          <w:rFonts w:ascii="Times New Roman" w:hAnsi="Times New Roman"/>
                          <w:sz w:val="36"/>
                          <w:szCs w:val="36"/>
                        </w:rPr>
                        <w:t>663 221</w:t>
                      </w:r>
                      <w:r w:rsidRPr="00E37A82">
                        <w:rPr>
                          <w:rFonts w:ascii="Times New Roman" w:hAnsi="Times New Roman"/>
                          <w:sz w:val="36"/>
                          <w:szCs w:val="36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sz w:val="36"/>
                          <w:szCs w:val="36"/>
                        </w:rPr>
                        <w:t>5</w:t>
                      </w:r>
                    </w:p>
                    <w:p w:rsidR="004A5EDF" w:rsidRPr="00E37A82" w:rsidRDefault="004A5EDF" w:rsidP="002C4A86">
                      <w:pPr>
                        <w:spacing w:after="0" w:line="240" w:lineRule="auto"/>
                        <w:rPr>
                          <w:rFonts w:ascii="Times New Roman" w:hAnsi="Times New Roman"/>
                          <w:sz w:val="36"/>
                          <w:szCs w:val="36"/>
                        </w:rPr>
                      </w:pPr>
                      <w:r w:rsidRPr="00E37A82">
                        <w:rPr>
                          <w:rFonts w:ascii="Times New Roman" w:hAnsi="Times New Roman"/>
                          <w:sz w:val="36"/>
                          <w:szCs w:val="36"/>
                        </w:rPr>
                        <w:t>-субвенции – 49</w:t>
                      </w:r>
                      <w:r>
                        <w:rPr>
                          <w:rFonts w:ascii="Times New Roman" w:hAnsi="Times New Roman"/>
                          <w:sz w:val="36"/>
                          <w:szCs w:val="36"/>
                        </w:rPr>
                        <w:t>5</w:t>
                      </w:r>
                      <w:r w:rsidRPr="00E37A82">
                        <w:rPr>
                          <w:rFonts w:ascii="Times New Roman" w:hAnsi="Times New Roman"/>
                          <w:sz w:val="36"/>
                          <w:szCs w:val="36"/>
                        </w:rPr>
                        <w:t> </w:t>
                      </w:r>
                      <w:r>
                        <w:rPr>
                          <w:rFonts w:ascii="Times New Roman" w:hAnsi="Times New Roman"/>
                          <w:sz w:val="36"/>
                          <w:szCs w:val="36"/>
                        </w:rPr>
                        <w:t>917</w:t>
                      </w:r>
                      <w:r w:rsidRPr="00E37A82">
                        <w:rPr>
                          <w:rFonts w:ascii="Times New Roman" w:hAnsi="Times New Roman"/>
                          <w:sz w:val="36"/>
                          <w:szCs w:val="36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sz w:val="36"/>
                          <w:szCs w:val="36"/>
                        </w:rPr>
                        <w:t>7</w:t>
                      </w:r>
                    </w:p>
                    <w:p w:rsidR="004A5EDF" w:rsidRPr="008F7E11" w:rsidRDefault="004A5EDF" w:rsidP="0036520F">
                      <w:pPr>
                        <w:spacing w:after="0" w:line="240" w:lineRule="auto"/>
                        <w:rPr>
                          <w:rFonts w:ascii="Times New Roman" w:hAnsi="Times New Roman"/>
                          <w:sz w:val="36"/>
                          <w:szCs w:val="36"/>
                        </w:rPr>
                      </w:pPr>
                      <w:r w:rsidRPr="008F7E11">
                        <w:rPr>
                          <w:rFonts w:ascii="Times New Roman" w:hAnsi="Times New Roman"/>
                          <w:sz w:val="36"/>
                          <w:szCs w:val="36"/>
                        </w:rPr>
                        <w:t xml:space="preserve">- иные межбюджетные трансферты – </w:t>
                      </w:r>
                      <w:r>
                        <w:rPr>
                          <w:rFonts w:ascii="Times New Roman" w:hAnsi="Times New Roman"/>
                          <w:sz w:val="36"/>
                          <w:szCs w:val="36"/>
                        </w:rPr>
                        <w:t xml:space="preserve">  5 413</w:t>
                      </w:r>
                      <w:r w:rsidRPr="008F7E11">
                        <w:rPr>
                          <w:rFonts w:ascii="Times New Roman" w:hAnsi="Times New Roman"/>
                          <w:sz w:val="36"/>
                          <w:szCs w:val="36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sz w:val="36"/>
                          <w:szCs w:val="36"/>
                        </w:rPr>
                        <w:t>7</w:t>
                      </w:r>
                    </w:p>
                    <w:p w:rsidR="004A5EDF" w:rsidRDefault="004A5EDF" w:rsidP="002C4A86"/>
                  </w:txbxContent>
                </v:textbox>
              </v:roundrect>
            </w:pict>
          </mc:Fallback>
        </mc:AlternateContent>
      </w:r>
      <w:r w:rsidR="000266F2">
        <w:tab/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7168" behindDoc="0" locked="0" layoutInCell="1" allowOverlap="1" wp14:anchorId="326F60D4" wp14:editId="75E27064">
                <wp:simplePos x="0" y="0"/>
                <wp:positionH relativeFrom="column">
                  <wp:posOffset>8512810</wp:posOffset>
                </wp:positionH>
                <wp:positionV relativeFrom="paragraph">
                  <wp:posOffset>305435</wp:posOffset>
                </wp:positionV>
                <wp:extent cx="771525" cy="342900"/>
                <wp:effectExtent l="0" t="0" r="0" b="0"/>
                <wp:wrapNone/>
                <wp:docPr id="457" name="Rectangle 1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52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50750A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3AAE531" wp14:editId="2E277C1E">
                                  <wp:extent cx="162772" cy="237392"/>
                                  <wp:effectExtent l="19050" t="0" r="8678" b="0"/>
                                  <wp:docPr id="2695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2772" cy="23739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92AD2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</w:p>
                          <w:p w:rsidR="00847B8D" w:rsidRDefault="00847B8D" w:rsidP="0050750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29" o:spid="_x0000_s1121" style="position:absolute;margin-left:670.3pt;margin-top:24.05pt;width:60.75pt;height:27pt;z-index:25184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" filled="f" stroked="f">
                <v:textbox>
                  <w:txbxContent>
                    <w:p w:rsidR="004A5EDF" w:rsidRDefault="004A5EDF" w:rsidP="0050750A">
                      <w:pPr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lang w:eastAsia="ru-RU"/>
                        </w:rPr>
                        <w:drawing>
                          <wp:inline distT="0" distB="0" distL="0" distR="0" wp14:anchorId="63AAE531" wp14:editId="2E277C1E">
                            <wp:extent cx="162772" cy="237392"/>
                            <wp:effectExtent l="19050" t="0" r="8678" b="0"/>
                            <wp:docPr id="2695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2772" cy="23739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92AD2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</w:p>
                    <w:p w:rsidR="004A5EDF" w:rsidRDefault="004A5EDF" w:rsidP="0050750A"/>
                  </w:txbxContent>
                </v:textbox>
              </v:rect>
            </w:pict>
          </mc:Fallback>
        </mc:AlternateContent>
      </w:r>
    </w:p>
    <w:p w:rsidR="003019B1" w:rsidRDefault="00DE4EBC" w:rsidP="0050750A">
      <w:pPr>
        <w:spacing w:after="0"/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0144" behindDoc="0" locked="0" layoutInCell="1" allowOverlap="1">
                <wp:simplePos x="0" y="0"/>
                <wp:positionH relativeFrom="column">
                  <wp:posOffset>4159885</wp:posOffset>
                </wp:positionH>
                <wp:positionV relativeFrom="paragraph">
                  <wp:posOffset>59690</wp:posOffset>
                </wp:positionV>
                <wp:extent cx="2619375" cy="742950"/>
                <wp:effectExtent l="26035" t="21590" r="488315" b="0"/>
                <wp:wrapNone/>
                <wp:docPr id="455" name="AutoShape 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19375" cy="742950"/>
                        </a:xfrm>
                        <a:custGeom>
                          <a:avLst/>
                          <a:gdLst>
                            <a:gd name="T0" fmla="*/ 158807613 w 21600"/>
                            <a:gd name="T1" fmla="*/ 0 h 21600"/>
                            <a:gd name="T2" fmla="*/ 39705602 w 21600"/>
                            <a:gd name="T3" fmla="*/ 12777192 h 21600"/>
                            <a:gd name="T4" fmla="*/ 158807613 w 21600"/>
                            <a:gd name="T5" fmla="*/ 6388613 h 21600"/>
                            <a:gd name="T6" fmla="*/ 357350296 w 21600"/>
                            <a:gd name="T7" fmla="*/ 12777192 h 21600"/>
                            <a:gd name="T8" fmla="*/ 277939092 w 21600"/>
                            <a:gd name="T9" fmla="*/ 19165805 h 21600"/>
                            <a:gd name="T10" fmla="*/ 198527888 w 21600"/>
                            <a:gd name="T11" fmla="*/ 12777192 h 21600"/>
                            <a:gd name="T12" fmla="*/ 0 60000 65536"/>
                            <a:gd name="T13" fmla="*/ 0 60000 65536"/>
                            <a:gd name="T14" fmla="*/ 0 60000 65536"/>
                            <a:gd name="T15" fmla="*/ 0 60000 65536"/>
                            <a:gd name="T16" fmla="*/ 0 60000 65536"/>
                            <a:gd name="T17" fmla="*/ 0 60000 65536"/>
                            <a:gd name="T18" fmla="*/ 3163 w 21600"/>
                            <a:gd name="T19" fmla="*/ 3163 h 21600"/>
                            <a:gd name="T20" fmla="*/ 18437 w 21600"/>
                            <a:gd name="T21" fmla="*/ 18437 h 2160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21600" h="21600">
                              <a:moveTo>
                                <a:pt x="16200" y="10800"/>
                              </a:moveTo>
                              <a:cubicBezTo>
                                <a:pt x="16200" y="7817"/>
                                <a:pt x="13782" y="5400"/>
                                <a:pt x="10800" y="5400"/>
                              </a:cubicBezTo>
                              <a:cubicBezTo>
                                <a:pt x="7817" y="5400"/>
                                <a:pt x="5400" y="7817"/>
                                <a:pt x="5400" y="10800"/>
                              </a:cubicBezTo>
                              <a:lnTo>
                                <a:pt x="0" y="10800"/>
                              </a:lnTo>
                              <a:cubicBezTo>
                                <a:pt x="0" y="4835"/>
                                <a:pt x="4835" y="0"/>
                                <a:pt x="10800" y="0"/>
                              </a:cubicBezTo>
                              <a:cubicBezTo>
                                <a:pt x="16764" y="0"/>
                                <a:pt x="21599" y="4835"/>
                                <a:pt x="21600" y="10799"/>
                              </a:cubicBezTo>
                              <a:lnTo>
                                <a:pt x="21600" y="10800"/>
                              </a:lnTo>
                              <a:lnTo>
                                <a:pt x="24300" y="10800"/>
                              </a:lnTo>
                              <a:lnTo>
                                <a:pt x="18900" y="16200"/>
                              </a:lnTo>
                              <a:lnTo>
                                <a:pt x="13500" y="10800"/>
                              </a:lnTo>
                              <a:lnTo>
                                <a:pt x="16200" y="10800"/>
                              </a:lnTo>
                              <a:close/>
                            </a:path>
                          </a:pathLst>
                        </a:custGeom>
                        <a:gradFill rotWithShape="0">
                          <a:gsLst>
                            <a:gs pos="0">
                              <a:srgbClr val="739CF9"/>
                            </a:gs>
                            <a:gs pos="100000">
                              <a:srgbClr val="455E95"/>
                            </a:gs>
                          </a:gsLst>
                          <a:lin ang="5400000" scaled="1"/>
                        </a:gradFill>
                        <a:ln w="38100">
                          <a:solidFill>
                            <a:schemeClr val="accent1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21" o:spid="_x0000_s1026" style="position:absolute;margin-left:327.55pt;margin-top:4.7pt;width:206.25pt;height:58.5pt;z-index:25159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" path="m16200,10800v,-2983,-2418,-5400,-5400,-5400c7817,5400,5400,7817,5400,10800l,10800c,4835,4835,,10800,v5964,,10799,4835,10800,10799l21600,10800r2700,l18900,16200,13500,10800r2700,xe" fillcolor="#739cf9" strokecolor="#365f91 [2404]" strokeweight="3pt">
                <v:fill color2="#455e95" focus="100%" type="gradient"/>
                <v:stroke joinstyle="miter"/>
                <v:path o:connecttype="custom" o:connectlocs="2147483647,0;2147483647,439482167;2147483647,219741668;2147483647,439482167;2147483647,659223834;2147483647,439482167" o:connectangles="0,0,0,0,0,0" textboxrect="3163,3163,18437,18437"/>
              </v:shape>
            </w:pict>
          </mc:Fallback>
        </mc:AlternateContent>
      </w:r>
    </w:p>
    <w:p w:rsidR="003019B1" w:rsidRPr="006F5EAD" w:rsidRDefault="00DE4EBC" w:rsidP="003019B1">
      <w:pPr>
        <w:tabs>
          <w:tab w:val="left" w:pos="8610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9120" behindDoc="0" locked="0" layoutInCell="1" allowOverlap="1">
                <wp:simplePos x="0" y="0"/>
                <wp:positionH relativeFrom="column">
                  <wp:posOffset>4855210</wp:posOffset>
                </wp:positionH>
                <wp:positionV relativeFrom="paragraph">
                  <wp:posOffset>307975</wp:posOffset>
                </wp:positionV>
                <wp:extent cx="4114800" cy="1800225"/>
                <wp:effectExtent l="76200" t="76200" r="0" b="9525"/>
                <wp:wrapNone/>
                <wp:docPr id="454" name="AutoShape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14800" cy="18002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47914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F47914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accent1">
                                  <a:lumMod val="60000"/>
                                  <a:lumOff val="4000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2C4A86">
                            <w:pPr>
                              <w:tabs>
                                <w:tab w:val="left" w:pos="8745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</w:p>
                          <w:p w:rsidR="00847B8D" w:rsidRDefault="00847B8D" w:rsidP="002C4A86">
                            <w:pPr>
                              <w:tabs>
                                <w:tab w:val="left" w:pos="8745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  <w:r w:rsidRPr="00BB3DDF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БЮДЖЕТ</w:t>
                            </w:r>
                          </w:p>
                          <w:p w:rsidR="00847B8D" w:rsidRDefault="00847B8D" w:rsidP="002C4A86">
                            <w:pPr>
                              <w:tabs>
                                <w:tab w:val="left" w:pos="8745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  <w:r w:rsidRPr="00BB3DDF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 xml:space="preserve">ПОЧИНКОВСКОГО </w:t>
                            </w: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МУНИЦИПАЛЬНОГО</w:t>
                            </w:r>
                          </w:p>
                          <w:p w:rsidR="00847B8D" w:rsidRDefault="00847B8D" w:rsidP="002C4A86"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 xml:space="preserve">                    ОКРУГА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20" o:spid="_x0000_s1122" style="position:absolute;margin-left:382.3pt;margin-top:24.25pt;width:324pt;height:141.75pt;z-index:25158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" fillcolor="#fde4d0" stroked="f" strokecolor="#95b3d7 [1940]">
                <v:fill color2="#f47914" focus="100%" type="gradient"/>
                <v:shadow on="t" opacity=".5" offset="-6pt,-6pt"/>
                <v:textbox>
                  <w:txbxContent>
                    <w:p w:rsidR="004A5EDF" w:rsidRDefault="004A5EDF" w:rsidP="002C4A86">
                      <w:pPr>
                        <w:tabs>
                          <w:tab w:val="left" w:pos="8745"/>
                        </w:tabs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</w:p>
                    <w:p w:rsidR="004A5EDF" w:rsidRDefault="004A5EDF" w:rsidP="002C4A86">
                      <w:pPr>
                        <w:tabs>
                          <w:tab w:val="left" w:pos="8745"/>
                        </w:tabs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  <w:r w:rsidRPr="00BB3DDF">
                        <w:rPr>
                          <w:rFonts w:ascii="Times New Roman" w:hAnsi="Times New Roman"/>
                          <w:sz w:val="40"/>
                          <w:szCs w:val="40"/>
                        </w:rPr>
                        <w:t>БЮДЖЕТ</w:t>
                      </w:r>
                    </w:p>
                    <w:p w:rsidR="004A5EDF" w:rsidRDefault="004A5EDF" w:rsidP="002C4A86">
                      <w:pPr>
                        <w:tabs>
                          <w:tab w:val="left" w:pos="8745"/>
                        </w:tabs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  <w:r w:rsidRPr="00BB3DDF">
                        <w:rPr>
                          <w:rFonts w:ascii="Times New Roman" w:hAnsi="Times New Roman"/>
                          <w:sz w:val="40"/>
                          <w:szCs w:val="40"/>
                        </w:rPr>
                        <w:t xml:space="preserve">ПОЧИНКОВСКОГО </w:t>
                      </w: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>МУНИЦИПАЛЬНОГО</w:t>
                      </w:r>
                    </w:p>
                    <w:p w:rsidR="004A5EDF" w:rsidRDefault="004A5EDF" w:rsidP="002C4A86"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 xml:space="preserve">                    ОКРУГА</w:t>
                      </w:r>
                    </w:p>
                  </w:txbxContent>
                </v:textbox>
              </v:roundrect>
            </w:pict>
          </mc:Fallback>
        </mc:AlternateContent>
      </w:r>
      <w:r w:rsidR="003019B1">
        <w:tab/>
      </w:r>
    </w:p>
    <w:p w:rsidR="003019B1" w:rsidRPr="006F5EAD" w:rsidRDefault="003019B1" w:rsidP="003019B1"/>
    <w:p w:rsidR="003019B1" w:rsidRDefault="003019B1" w:rsidP="003019B1"/>
    <w:p w:rsidR="003019B1" w:rsidRDefault="003019B1" w:rsidP="003019B1">
      <w:pPr>
        <w:tabs>
          <w:tab w:val="left" w:pos="7800"/>
        </w:tabs>
      </w:pPr>
      <w:r>
        <w:tab/>
      </w:r>
    </w:p>
    <w:p w:rsidR="003019B1" w:rsidRPr="00CC53EE" w:rsidRDefault="003019B1" w:rsidP="003019B1"/>
    <w:p w:rsidR="003019B1" w:rsidRDefault="003019B1" w:rsidP="003019B1">
      <w:pPr>
        <w:tabs>
          <w:tab w:val="left" w:pos="8340"/>
        </w:tabs>
      </w:pPr>
      <w:r>
        <w:tab/>
      </w:r>
    </w:p>
    <w:p w:rsidR="003019B1" w:rsidRDefault="003019B1" w:rsidP="003019B1">
      <w:pPr>
        <w:tabs>
          <w:tab w:val="left" w:pos="8340"/>
        </w:tabs>
      </w:pPr>
    </w:p>
    <w:p w:rsidR="00CD3ED4" w:rsidRDefault="00CD3ED4" w:rsidP="003019B1">
      <w:pPr>
        <w:tabs>
          <w:tab w:val="left" w:pos="8340"/>
        </w:tabs>
      </w:pPr>
    </w:p>
    <w:p w:rsidR="003019B1" w:rsidRDefault="003019B1" w:rsidP="003019B1">
      <w:pPr>
        <w:tabs>
          <w:tab w:val="left" w:pos="8340"/>
        </w:tabs>
      </w:pPr>
    </w:p>
    <w:p w:rsidR="003019B1" w:rsidRDefault="002C4A86" w:rsidP="003019B1">
      <w:pPr>
        <w:tabs>
          <w:tab w:val="left" w:pos="8340"/>
        </w:tabs>
      </w:pPr>
      <w:r w:rsidRPr="002C4A86">
        <w:rPr>
          <w:noProof/>
          <w:lang w:eastAsia="ru-RU"/>
        </w:rPr>
        <w:drawing>
          <wp:anchor distT="0" distB="0" distL="114300" distR="114300" simplePos="0" relativeHeight="251395584" behindDoc="1" locked="0" layoutInCell="1" allowOverlap="1">
            <wp:simplePos x="0" y="0"/>
            <wp:positionH relativeFrom="column">
              <wp:posOffset>54610</wp:posOffset>
            </wp:positionH>
            <wp:positionV relativeFrom="paragraph">
              <wp:posOffset>-1046480</wp:posOffset>
            </wp:positionV>
            <wp:extent cx="4057650" cy="2657475"/>
            <wp:effectExtent l="19050" t="0" r="0" b="0"/>
            <wp:wrapNone/>
            <wp:docPr id="26" name="Рисунок 2" descr="C:\Users\1\Desktop\картинки\minimumloon-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картинки\minimumloon-1 (2)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19B1" w:rsidRDefault="003019B1" w:rsidP="003019B1">
      <w:pPr>
        <w:tabs>
          <w:tab w:val="left" w:pos="8340"/>
        </w:tabs>
      </w:pPr>
    </w:p>
    <w:p w:rsidR="003019B1" w:rsidRDefault="003019B1" w:rsidP="003019B1">
      <w:pPr>
        <w:tabs>
          <w:tab w:val="left" w:pos="8340"/>
        </w:tabs>
      </w:pPr>
    </w:p>
    <w:p w:rsidR="003019B1" w:rsidRDefault="003019B1" w:rsidP="003019B1">
      <w:pPr>
        <w:tabs>
          <w:tab w:val="left" w:pos="8340"/>
        </w:tabs>
      </w:pPr>
    </w:p>
    <w:p w:rsidR="00086805" w:rsidRDefault="00086805" w:rsidP="005C702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6E2A59" w:rsidRDefault="006E2A59" w:rsidP="005C702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252C25" w:rsidRDefault="00252C25" w:rsidP="000E3039">
      <w:pPr>
        <w:rPr>
          <w:noProof/>
          <w:lang w:eastAsia="ru-RU"/>
        </w:rPr>
      </w:pPr>
    </w:p>
    <w:p w:rsidR="00975E75" w:rsidRDefault="00DE4EBC" w:rsidP="000E3039">
      <w:pPr>
        <w:rPr>
          <w:noProof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91872" behindDoc="0" locked="0" layoutInCell="1" allowOverlap="1">
                <wp:simplePos x="0" y="0"/>
                <wp:positionH relativeFrom="column">
                  <wp:posOffset>-136348</wp:posOffset>
                </wp:positionH>
                <wp:positionV relativeFrom="paragraph">
                  <wp:posOffset>-15033</wp:posOffset>
                </wp:positionV>
                <wp:extent cx="9836150" cy="712381"/>
                <wp:effectExtent l="38100" t="209550" r="203200" b="50165"/>
                <wp:wrapNone/>
                <wp:docPr id="453" name="AutoShape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836150" cy="712381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chemeClr val="bg1">
                                <a:lumMod val="95000"/>
                                <a:lumOff val="0"/>
                              </a:schemeClr>
                            </a:gs>
                            <a:gs pos="100000">
                              <a:schemeClr val="bg1">
                                <a:lumMod val="95000"/>
                                <a:lumOff val="0"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chemeClr val="bg1">
                              <a:lumMod val="95000"/>
                              <a:lumOff val="0"/>
                            </a:schemeClr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8910CF" w:rsidRDefault="00847B8D" w:rsidP="00137EA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8910CF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Основные характеристики бюджета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 муниципального округа</w:t>
                            </w:r>
                            <w:r w:rsidRPr="008910CF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 на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5</w:t>
                            </w:r>
                            <w:r w:rsidRPr="008910CF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 год и на плановый период 20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26</w:t>
                            </w:r>
                            <w:r w:rsidRPr="008910CF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 и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7</w:t>
                            </w:r>
                            <w:r w:rsidRPr="008910CF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 годов</w:t>
                            </w:r>
                          </w:p>
                          <w:p w:rsidR="00847B8D" w:rsidRPr="00930B3C" w:rsidRDefault="00847B8D" w:rsidP="0053377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35" o:spid="_x0000_s1123" type="#_x0000_t176" style="position:absolute;margin-left:-10.75pt;margin-top:-1.2pt;width:774.5pt;height:56.1pt;z-index:25179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" fillcolor="#f2f2f2 [3052]">
                <v:fill color2="#f2f2f2 [3052]" rotate="t" focus="100%" type="gradient"/>
                <v:shadow color="#243f60 [1604]" opacity=".5" offset="1pt"/>
                <o:extrusion v:ext="view" color="#f2f2f2 [3052]" on="t"/>
                <v:textbox>
                  <w:txbxContent>
                    <w:p w:rsidR="004A5EDF" w:rsidRPr="008910CF" w:rsidRDefault="004A5EDF" w:rsidP="00137EA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8910CF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Основные характеристики бюджета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 муниципального округа</w:t>
                      </w:r>
                      <w:r w:rsidRPr="008910CF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 на 202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5</w:t>
                      </w:r>
                      <w:r w:rsidRPr="008910CF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 год и на плановый период 20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26</w:t>
                      </w:r>
                      <w:r w:rsidRPr="008910CF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 и 202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7</w:t>
                      </w:r>
                      <w:r w:rsidRPr="008910CF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 годов</w:t>
                      </w:r>
                    </w:p>
                    <w:p w:rsidR="004A5EDF" w:rsidRPr="00930B3C" w:rsidRDefault="004A5EDF" w:rsidP="0053377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639AB" w:rsidRDefault="005639AB" w:rsidP="000E3039">
      <w:pPr>
        <w:rPr>
          <w:noProof/>
          <w:lang w:eastAsia="ru-RU"/>
        </w:rPr>
      </w:pPr>
    </w:p>
    <w:p w:rsidR="00130D89" w:rsidRDefault="00DE4EBC" w:rsidP="005639AB">
      <w:pPr>
        <w:tabs>
          <w:tab w:val="left" w:pos="13632"/>
        </w:tabs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489792" behindDoc="1" locked="0" layoutInCell="1" allowOverlap="1">
                <wp:simplePos x="0" y="0"/>
                <wp:positionH relativeFrom="column">
                  <wp:posOffset>8414385</wp:posOffset>
                </wp:positionH>
                <wp:positionV relativeFrom="paragraph">
                  <wp:posOffset>46990</wp:posOffset>
                </wp:positionV>
                <wp:extent cx="951865" cy="487680"/>
                <wp:effectExtent l="0" t="0" r="0" b="7620"/>
                <wp:wrapNone/>
                <wp:docPr id="452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1865" cy="487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50750A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62772" cy="237392"/>
                                  <wp:effectExtent l="19050" t="0" r="8678" b="0"/>
                                  <wp:docPr id="2696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246" cy="2424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92AD2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</w:p>
                          <w:p w:rsidR="00847B8D" w:rsidRPr="0050750A" w:rsidRDefault="00847B8D" w:rsidP="0050750A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7" o:spid="_x0000_s1124" type="#_x0000_t202" style="position:absolute;margin-left:662.55pt;margin-top:3.7pt;width:74.95pt;height:38.4pt;z-index:-25182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" filled="f" stroked="f">
                <v:textbox>
                  <w:txbxContent>
                    <w:p w:rsidR="004A5EDF" w:rsidRDefault="004A5EDF" w:rsidP="0050750A">
                      <w:pPr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62772" cy="237392"/>
                            <wp:effectExtent l="19050" t="0" r="8678" b="0"/>
                            <wp:docPr id="2696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246" cy="2424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92AD2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</w:p>
                    <w:p w:rsidR="004A5EDF" w:rsidRPr="0050750A" w:rsidRDefault="004A5EDF" w:rsidP="0050750A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57F4C" w:rsidRPr="00255E9F" w:rsidRDefault="00AB39DE" w:rsidP="00130D89">
      <w:pPr>
        <w:tabs>
          <w:tab w:val="left" w:pos="13632"/>
        </w:tabs>
        <w:jc w:val="center"/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drawing>
          <wp:anchor distT="0" distB="0" distL="114300" distR="114300" simplePos="0" relativeHeight="251438592" behindDoc="1" locked="0" layoutInCell="1" allowOverlap="1">
            <wp:simplePos x="0" y="0"/>
            <wp:positionH relativeFrom="column">
              <wp:posOffset>3750310</wp:posOffset>
            </wp:positionH>
            <wp:positionV relativeFrom="paragraph">
              <wp:posOffset>164465</wp:posOffset>
            </wp:positionV>
            <wp:extent cx="2495550" cy="1873250"/>
            <wp:effectExtent l="0" t="0" r="0" b="0"/>
            <wp:wrapNone/>
            <wp:docPr id="87" name="Рисунок 50" descr="C:\Users\1\Desktop\картинки\crowdfunding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1\Desktop\картинки\crowdfunding-1024x768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87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5965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pict>
          <v:shape id="_x0000_s1962" type="#_x0000_t136" style="position:absolute;left:0;text-align:left;margin-left:505pt;margin-top:6.75pt;width:189.75pt;height:36.75pt;z-index:251654656;mso-position-horizontal-relative:text;mso-position-vertical-relative:text" fillcolor="#0070c0" strokecolor="#00b0f0" strokeweight="1.5pt">
            <v:fill color2="fill lighten(51)" focusposition="1" focussize="" method="linear sigma" type="gradient"/>
            <v:shadow on="t" opacity=".5" offset="-6pt,6pt"/>
            <v:textpath style="font-family:&quot;Arial Black&quot;;font-style:italic;v-text-kern:t" trim="t" fitpath="t" string="Расходы&#10;"/>
          </v:shape>
        </w:pict>
      </w:r>
      <w:r w:rsidR="00645965"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1957" type="#_x0000_t136" style="position:absolute;left:0;text-align:left;margin-left:73.3pt;margin-top:6.75pt;width:189.75pt;height:36.75pt;z-index:251651584;mso-position-horizontal-relative:text;mso-position-vertical-relative:text" fillcolor="yellow" strokecolor="#c90" strokeweight="2.25pt">
            <v:fill color2="fill lighten(51)" focusposition="1" focussize="" method="linear sigma" focus="100%" type="gradient"/>
            <v:shadow on="t" opacity=".5" offset="-6pt,6pt"/>
            <v:textpath style="font-family:&quot;Arial Black&quot;;font-style:italic;v-text-kern:t" trim="t" fitpath="t" string="Доходы&#10;"/>
          </v:shape>
        </w:pict>
      </w:r>
      <w:r w:rsidR="00071C74" w:rsidRPr="00255E9F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t>202</w:t>
      </w:r>
      <w:r w:rsidR="0032094E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t>5</w:t>
      </w:r>
      <w:r w:rsidR="00130D89" w:rsidRPr="00255E9F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t xml:space="preserve"> год</w:t>
      </w:r>
    </w:p>
    <w:p w:rsidR="008B2735" w:rsidRPr="00857F4C" w:rsidRDefault="00DE4EBC" w:rsidP="00857F4C">
      <w:pPr>
        <w:rPr>
          <w:rFonts w:ascii="Times New Roman" w:hAnsi="Times New Roman"/>
          <w:sz w:val="44"/>
          <w:szCs w:val="44"/>
          <w:lang w:eastAsia="ru-RU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6749415</wp:posOffset>
                </wp:positionH>
                <wp:positionV relativeFrom="paragraph">
                  <wp:posOffset>218440</wp:posOffset>
                </wp:positionV>
                <wp:extent cx="1781175" cy="485775"/>
                <wp:effectExtent l="95250" t="19050" r="28575" b="104775"/>
                <wp:wrapNone/>
                <wp:docPr id="449" name="AutoShape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1175" cy="4857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47B8D" w:rsidRPr="00882C30" w:rsidRDefault="00847B8D" w:rsidP="005E1061">
                            <w:pPr>
                              <w:jc w:val="center"/>
                              <w:rPr>
                                <w:rFonts w:ascii="Times New Roman" w:eastAsiaTheme="minorHAnsi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Theme="minorHAnsi" w:hAnsi="Times New Roman"/>
                                <w:b/>
                                <w:sz w:val="40"/>
                                <w:szCs w:val="40"/>
                              </w:rPr>
                              <w:t>1 680 384,5</w:t>
                            </w:r>
                          </w:p>
                          <w:p w:rsidR="00847B8D" w:rsidRPr="00882C30" w:rsidRDefault="00847B8D" w:rsidP="00255E9F">
                            <w:pP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847B8D" w:rsidRPr="00882C30" w:rsidRDefault="00847B8D" w:rsidP="00255E9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939" o:spid="_x0000_s1125" style="position:absolute;margin-left:531.45pt;margin-top:17.2pt;width:140.25pt;height:38.2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" fillcolor="#daeef3 [664]" strokecolor="#00b0f0" strokeweight="2.25pt">
                <v:fill color2="#daeef3 [664]" angle="90" focus="100%" type="gradient"/>
                <v:stroke dashstyle="1 1"/>
                <v:shadow on="t" opacity=".5" offset="-6pt,6pt"/>
                <v:textbox>
                  <w:txbxContent>
                    <w:p w:rsidR="004A5EDF" w:rsidRPr="00882C30" w:rsidRDefault="004A5EDF" w:rsidP="005E1061">
                      <w:pPr>
                        <w:jc w:val="center"/>
                        <w:rPr>
                          <w:rFonts w:ascii="Times New Roman" w:eastAsiaTheme="minorHAnsi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Theme="minorHAnsi" w:hAnsi="Times New Roman"/>
                          <w:b/>
                          <w:sz w:val="40"/>
                          <w:szCs w:val="40"/>
                        </w:rPr>
                        <w:t>1 680 384,5</w:t>
                      </w:r>
                    </w:p>
                    <w:p w:rsidR="004A5EDF" w:rsidRPr="00882C30" w:rsidRDefault="004A5EDF" w:rsidP="00255E9F">
                      <w:pP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</w:p>
                    <w:p w:rsidR="004A5EDF" w:rsidRPr="00882C30" w:rsidRDefault="004A5EDF" w:rsidP="00255E9F"/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1302385</wp:posOffset>
                </wp:positionH>
                <wp:positionV relativeFrom="paragraph">
                  <wp:posOffset>218440</wp:posOffset>
                </wp:positionV>
                <wp:extent cx="1781175" cy="485775"/>
                <wp:effectExtent l="95250" t="19050" r="28575" b="104775"/>
                <wp:wrapNone/>
                <wp:docPr id="448" name="AutoShape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1175" cy="4857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CC990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47B8D" w:rsidRPr="005B7DE7" w:rsidRDefault="00847B8D" w:rsidP="005E1061">
                            <w:pPr>
                              <w:jc w:val="center"/>
                              <w:rPr>
                                <w:rFonts w:ascii="Times New Roman" w:eastAsiaTheme="minorHAnsi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Theme="minorHAnsi" w:hAnsi="Times New Roman"/>
                                <w:b/>
                                <w:sz w:val="40"/>
                                <w:szCs w:val="40"/>
                              </w:rPr>
                              <w:t>1 576 443,5</w:t>
                            </w:r>
                          </w:p>
                          <w:p w:rsidR="00847B8D" w:rsidRPr="00882C30" w:rsidRDefault="00847B8D" w:rsidP="00255E9F">
                            <w:pP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847B8D" w:rsidRPr="00882C30" w:rsidRDefault="00847B8D" w:rsidP="00255E9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934" o:spid="_x0000_s1126" style="position:absolute;margin-left:102.55pt;margin-top:17.2pt;width:140.25pt;height:38.2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" fillcolor="#daeef3 [664]" strokecolor="#c90" strokeweight="2.25pt">
                <v:fill color2="#daeef3 [664]" angle="135" focus="100%" type="gradient"/>
                <v:stroke dashstyle="1 1"/>
                <v:shadow on="t" opacity=".5" offset="-6pt,6pt"/>
                <v:textbox>
                  <w:txbxContent>
                    <w:p w:rsidR="00794D86" w:rsidRPr="005B7DE7" w:rsidRDefault="00794D86" w:rsidP="005E1061">
                      <w:pPr>
                        <w:jc w:val="center"/>
                        <w:rPr>
                          <w:rFonts w:ascii="Times New Roman" w:eastAsiaTheme="minorHAnsi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Theme="minorHAnsi" w:hAnsi="Times New Roman"/>
                          <w:b/>
                          <w:sz w:val="40"/>
                          <w:szCs w:val="40"/>
                        </w:rPr>
                        <w:t>1 576 443,5</w:t>
                      </w:r>
                    </w:p>
                    <w:p w:rsidR="00794D86" w:rsidRPr="00882C30" w:rsidRDefault="00794D86" w:rsidP="00255E9F">
                      <w:pP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</w:p>
                    <w:p w:rsidR="00794D86" w:rsidRPr="00882C30" w:rsidRDefault="00794D86" w:rsidP="00255E9F"/>
                  </w:txbxContent>
                </v:textbox>
              </v:roundrect>
            </w:pict>
          </mc:Fallback>
        </mc:AlternateContent>
      </w:r>
    </w:p>
    <w:p w:rsidR="00975E75" w:rsidRDefault="00DE4EBC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836928" behindDoc="0" locked="0" layoutInCell="1" allowOverlap="1">
                <wp:simplePos x="0" y="0"/>
                <wp:positionH relativeFrom="column">
                  <wp:posOffset>1677670</wp:posOffset>
                </wp:positionH>
                <wp:positionV relativeFrom="paragraph">
                  <wp:posOffset>663575</wp:posOffset>
                </wp:positionV>
                <wp:extent cx="1012190" cy="266700"/>
                <wp:effectExtent l="0" t="8255" r="8255" b="46355"/>
                <wp:wrapNone/>
                <wp:docPr id="383" name="AutoShape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6200000">
                          <a:off x="0" y="0"/>
                          <a:ext cx="1012190" cy="266700"/>
                        </a:xfrm>
                        <a:prstGeom prst="stripedRightArrow">
                          <a:avLst>
                            <a:gd name="adj1" fmla="val 50000"/>
                            <a:gd name="adj2" fmla="val 94881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93" coordsize="21600,21600" o:spt="93" adj="16200,5400" path="m@0,l@0@1,3375@1,3375@2@0@2@0,21600,21600,10800xem1350@1l1350@2,2700@2,2700@1xem0@1l0@2,675@2,675@1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3375,@1,@6,@2"/>
                <v:handles>
                  <v:h position="#0,#1" xrange="3375,21600" yrange="0,10800"/>
                </v:handles>
              </v:shapetype>
              <v:shape id="AutoShape 1297" o:spid="_x0000_s1026" type="#_x0000_t93" style="position:absolute;margin-left:132.1pt;margin-top:52.25pt;width:79.7pt;height:21pt;rotation:90;z-index:25183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" fillcolor="#d8d8d8 [2732]" strokecolor="yellow"/>
            </w:pict>
          </mc:Fallback>
        </mc:AlternateConten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835904" behindDoc="0" locked="0" layoutInCell="1" allowOverlap="1">
                <wp:simplePos x="0" y="0"/>
                <wp:positionH relativeFrom="column">
                  <wp:posOffset>7252335</wp:posOffset>
                </wp:positionH>
                <wp:positionV relativeFrom="paragraph">
                  <wp:posOffset>563880</wp:posOffset>
                </wp:positionV>
                <wp:extent cx="812165" cy="266700"/>
                <wp:effectExtent l="0" t="13017" r="0" b="13018"/>
                <wp:wrapNone/>
                <wp:docPr id="382" name="AutoShape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7000000">
                          <a:off x="0" y="0"/>
                          <a:ext cx="812165" cy="266700"/>
                        </a:xfrm>
                        <a:prstGeom prst="stripedRightArrow">
                          <a:avLst>
                            <a:gd name="adj1" fmla="val 50000"/>
                            <a:gd name="adj2" fmla="val 76131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96" o:spid="_x0000_s1026" type="#_x0000_t93" style="position:absolute;margin-left:571.05pt;margin-top:44.4pt;width:63.95pt;height:21pt;rotation:-90;z-index:25183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" fillcolor="#d8d8d8 [2732]" strokecolor="#00b0f0"/>
            </w:pict>
          </mc:Fallback>
        </mc:AlternateContent>
      </w:r>
    </w:p>
    <w:p w:rsidR="00272A46" w:rsidRDefault="00272A46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</w:p>
    <w:p w:rsidR="00272A46" w:rsidRDefault="00DE4EBC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noProof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786752" behindDoc="0" locked="0" layoutInCell="1" allowOverlap="1">
                <wp:simplePos x="0" y="0"/>
                <wp:positionH relativeFrom="column">
                  <wp:posOffset>-97790</wp:posOffset>
                </wp:positionH>
                <wp:positionV relativeFrom="paragraph">
                  <wp:posOffset>211455</wp:posOffset>
                </wp:positionV>
                <wp:extent cx="1673225" cy="1733550"/>
                <wp:effectExtent l="95250" t="19050" r="22225" b="95250"/>
                <wp:wrapNone/>
                <wp:docPr id="381" name="AutoShape 1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3225" cy="1733550"/>
                        </a:xfrm>
                        <a:prstGeom prst="can">
                          <a:avLst>
                            <a:gd name="adj" fmla="val 25901"/>
                          </a:avLst>
                        </a:prstGeom>
                        <a:gradFill rotWithShape="0">
                          <a:gsLst>
                            <a:gs pos="0">
                              <a:srgbClr val="00ADEA"/>
                            </a:gs>
                            <a:gs pos="100000">
                              <a:srgbClr val="00ADEA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533773" w:rsidRDefault="00847B8D" w:rsidP="005A1061">
                            <w:pPr>
                              <w:jc w:val="center"/>
                              <w:rPr>
                                <w:rFonts w:ascii="Times New Roman" w:eastAsia="BatangChe" w:hAnsi="Times New Roman"/>
                                <w:sz w:val="34"/>
                                <w:szCs w:val="34"/>
                              </w:rPr>
                            </w:pP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2" coordsize="21600,21600" o:spt="22" adj="5400" path="m10800,qx0@1l0@2qy10800,21600,21600@2l21600@1qy10800,xem0@1qy10800@0,21600@1nfe">
                <v:formulas>
                  <v:f eqn="val #0"/>
                  <v:f eqn="prod #0 1 2"/>
                  <v:f eqn="sum height 0 @1"/>
                </v:formulas>
                <v:path o:extrusionok="f" gradientshapeok="t" o:connecttype="custom" o:connectlocs="10800,@0;10800,0;0,10800;10800,21600;21600,10800" o:connectangles="270,270,180,90,0" textboxrect="0,@0,21600,@2"/>
                <v:handles>
                  <v:h position="center,#0" yrange="0,10800"/>
                </v:handles>
                <o:complex v:ext="view"/>
              </v:shapetype>
              <v:shape id="AutoShape 1229" o:spid="_x0000_s1127" type="#_x0000_t22" style="position:absolute;left:0;text-align:left;margin-left:-7.7pt;margin-top:16.65pt;width:131.75pt;height:136.5pt;z-index:25178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" fillcolor="#00adea" strokecolor="#e7b619" strokeweight="2.25pt">
                <v:fill color2="#cceffb" angle="135" focus="100%" type="gradient"/>
                <v:stroke dashstyle="1 1"/>
                <v:shadow on="t" color="#4e6128 [1606]" opacity=".5" offset="-6pt,6pt"/>
                <v:textbox>
                  <w:txbxContent>
                    <w:p w:rsidR="004A5EDF" w:rsidRPr="00533773" w:rsidRDefault="004A5EDF" w:rsidP="005A1061">
                      <w:pPr>
                        <w:jc w:val="center"/>
                        <w:rPr>
                          <w:rFonts w:ascii="Times New Roman" w:eastAsia="BatangChe" w:hAnsi="Times New Roman"/>
                          <w:sz w:val="34"/>
                          <w:szCs w:val="34"/>
                        </w:rPr>
                      </w:pPr>
                    </w:p>
                    <w:p w:rsidR="004A5EDF" w:rsidRDefault="004A5EDF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789824" behindDoc="0" locked="0" layoutInCell="1" allowOverlap="1">
                <wp:simplePos x="0" y="0"/>
                <wp:positionH relativeFrom="column">
                  <wp:posOffset>6216015</wp:posOffset>
                </wp:positionH>
                <wp:positionV relativeFrom="paragraph">
                  <wp:posOffset>363855</wp:posOffset>
                </wp:positionV>
                <wp:extent cx="1793875" cy="1581150"/>
                <wp:effectExtent l="95250" t="19050" r="15875" b="95250"/>
                <wp:wrapNone/>
                <wp:docPr id="380" name="AutoShape 1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3875" cy="1581150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7D0CDA"/>
                            </a:gs>
                            <a:gs pos="100000">
                              <a:srgbClr val="7D0CDA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32" o:spid="_x0000_s1026" type="#_x0000_t22" style="position:absolute;margin-left:489.45pt;margin-top:28.65pt;width:141.25pt;height:124.5pt;z-index:25178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" fillcolor="#7d0cda" strokecolor="#00b0f0" strokeweight="2.25pt">
                <v:fill color2="#e5cef8" angle="135" focus="100%" type="gradient"/>
                <v:stroke dashstyle="1 1"/>
                <v:shadow on="t" color="#4e6128 [1606]" opacity=".5" offset="-6pt,6pt"/>
              </v:shape>
            </w:pict>
          </mc:Fallback>
        </mc:AlternateContent>
      </w:r>
    </w:p>
    <w:p w:rsidR="00272A46" w:rsidRDefault="00DE4EBC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noProof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811328" behindDoc="0" locked="0" layoutInCell="1" allowOverlap="1">
                <wp:simplePos x="0" y="0"/>
                <wp:positionH relativeFrom="column">
                  <wp:posOffset>8009890</wp:posOffset>
                </wp:positionH>
                <wp:positionV relativeFrom="paragraph">
                  <wp:posOffset>194310</wp:posOffset>
                </wp:positionV>
                <wp:extent cx="1692275" cy="1352550"/>
                <wp:effectExtent l="95250" t="19050" r="22225" b="95250"/>
                <wp:wrapNone/>
                <wp:docPr id="379" name="AutoShape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2275" cy="1352550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D4650A"/>
                            </a:gs>
                            <a:gs pos="100000">
                              <a:srgbClr val="D4650A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41471E" w:rsidRDefault="00847B8D" w:rsidP="003A4F94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847B8D" w:rsidRDefault="00847B8D" w:rsidP="003A4F94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64" o:spid="_x0000_s1128" type="#_x0000_t22" style="position:absolute;left:0;text-align:left;margin-left:630.7pt;margin-top:15.3pt;width:133.25pt;height:106.5pt;z-index:25181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" fillcolor="#d4650a" strokecolor="#00b0f0" strokeweight="2.25pt">
                <v:fill color2="#f6e0ce" angle="135" focus="100%" type="gradient"/>
                <v:stroke dashstyle="1 1"/>
                <v:shadow on="t" color="#4e6128 [1606]" opacity=".5" offset="-6pt,6pt"/>
                <v:textbox>
                  <w:txbxContent>
                    <w:p w:rsidR="004A5EDF" w:rsidRPr="0041471E" w:rsidRDefault="004A5EDF" w:rsidP="003A4F94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4A5EDF" w:rsidRDefault="004A5EDF" w:rsidP="003A4F94">
                      <w:pPr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793920" behindDoc="0" locked="0" layoutInCell="1" allowOverlap="1">
                <wp:simplePos x="0" y="0"/>
                <wp:positionH relativeFrom="column">
                  <wp:posOffset>-97790</wp:posOffset>
                </wp:positionH>
                <wp:positionV relativeFrom="paragraph">
                  <wp:posOffset>299085</wp:posOffset>
                </wp:positionV>
                <wp:extent cx="1622425" cy="1057275"/>
                <wp:effectExtent l="0" t="0" r="0" b="9525"/>
                <wp:wrapNone/>
                <wp:docPr id="378" name="Rectangle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22425" cy="1057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41471E" w:rsidRDefault="00847B8D" w:rsidP="0041471E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41471E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>Безвозмездные поступления</w:t>
                            </w:r>
                          </w:p>
                          <w:p w:rsidR="00847B8D" w:rsidRPr="0041471E" w:rsidRDefault="00847B8D" w:rsidP="0041471E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41471E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  </w:t>
                            </w: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1 240 091,9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238" o:spid="_x0000_s1129" style="position:absolute;left:0;text-align:left;margin-left:-7.7pt;margin-top:23.55pt;width:127.75pt;height:83.25pt;z-index:25179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" filled="f" stroked="f">
                <v:textbox>
                  <w:txbxContent>
                    <w:p w:rsidR="00794D86" w:rsidRPr="0041471E" w:rsidRDefault="00794D86" w:rsidP="0041471E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</w:pPr>
                      <w:r w:rsidRPr="0041471E"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>Безвозмездные поступления</w:t>
                      </w:r>
                    </w:p>
                    <w:p w:rsidR="00794D86" w:rsidRPr="0041471E" w:rsidRDefault="00794D86" w:rsidP="0041471E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 w:rsidRPr="0041471E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 xml:space="preserve">   </w:t>
                      </w: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1 240 091,9</w:t>
                      </w:r>
                    </w:p>
                    <w:p w:rsidR="00794D86" w:rsidRDefault="00794D86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787776" behindDoc="0" locked="0" layoutInCell="1" allowOverlap="1">
                <wp:simplePos x="0" y="0"/>
                <wp:positionH relativeFrom="column">
                  <wp:posOffset>1575435</wp:posOffset>
                </wp:positionH>
                <wp:positionV relativeFrom="paragraph">
                  <wp:posOffset>222885</wp:posOffset>
                </wp:positionV>
                <wp:extent cx="1616075" cy="1352550"/>
                <wp:effectExtent l="95250" t="19050" r="22225" b="95250"/>
                <wp:wrapNone/>
                <wp:docPr id="377" name="AutoShape 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16075" cy="1352550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21D13A"/>
                            </a:gs>
                            <a:gs pos="100000">
                              <a:srgbClr val="21D13A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533773" w:rsidRDefault="00847B8D" w:rsidP="005A1061">
                            <w:pPr>
                              <w:spacing w:after="0"/>
                              <w:jc w:val="center"/>
                              <w:rPr>
                                <w:rFonts w:ascii="Times New Roman" w:eastAsia="BatangChe" w:hAnsi="Times New Roman"/>
                                <w:sz w:val="34"/>
                                <w:szCs w:val="34"/>
                              </w:rPr>
                            </w:pPr>
                            <w:r w:rsidRPr="00533773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>Налоговые</w:t>
                            </w:r>
                          </w:p>
                          <w:p w:rsidR="00847B8D" w:rsidRPr="00D26BF9" w:rsidRDefault="00847B8D" w:rsidP="001864C9">
                            <w:pPr>
                              <w:spacing w:after="0"/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26BF9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3</w:t>
                            </w: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21</w:t>
                            </w:r>
                            <w:r w:rsidRPr="00D26BF9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 </w:t>
                            </w: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563</w:t>
                            </w:r>
                            <w:r w:rsidRPr="00D26BF9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,</w:t>
                            </w: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7</w:t>
                            </w:r>
                          </w:p>
                          <w:p w:rsidR="00847B8D" w:rsidRDefault="00847B8D" w:rsidP="005A1061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2" coordsize="21600,21600" o:spt="22" adj="5400" path="m10800,qx0@1l0@2qy10800,21600,21600@2l21600@1qy10800,xem0@1qy10800@0,21600@1nfe">
                <v:formulas>
                  <v:f eqn="val #0"/>
                  <v:f eqn="prod #0 1 2"/>
                  <v:f eqn="sum height 0 @1"/>
                </v:formulas>
                <v:path o:extrusionok="f" gradientshapeok="t" o:connecttype="custom" o:connectlocs="10800,@0;10800,0;0,10800;10800,21600;21600,10800" o:connectangles="270,270,180,90,0" textboxrect="0,@0,21600,@2"/>
                <v:handles>
                  <v:h position="center,#0" yrange="0,10800"/>
                </v:handles>
                <o:complex v:ext="view"/>
              </v:shapetype>
              <v:shape id="AutoShape 1230" o:spid="_x0000_s1130" type="#_x0000_t22" style="position:absolute;left:0;text-align:left;margin-left:124.05pt;margin-top:17.55pt;width:127.25pt;height:106.5pt;z-index:25178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" fillcolor="#21d13a" strokecolor="#e7b619" strokeweight="2.25pt">
                <v:fill color2="#d3f6d8" angle="135" focus="100%" type="gradient"/>
                <v:stroke dashstyle="1 1"/>
                <v:shadow on="t" color="#4e6128 [1606]" opacity=".5" offset="-6pt,6pt"/>
                <v:textbox>
                  <w:txbxContent>
                    <w:p w:rsidR="00794D86" w:rsidRPr="00533773" w:rsidRDefault="00794D86" w:rsidP="005A1061">
                      <w:pPr>
                        <w:spacing w:after="0"/>
                        <w:jc w:val="center"/>
                        <w:rPr>
                          <w:rFonts w:ascii="Times New Roman" w:eastAsia="BatangChe" w:hAnsi="Times New Roman"/>
                          <w:sz w:val="34"/>
                          <w:szCs w:val="34"/>
                        </w:rPr>
                      </w:pPr>
                      <w:r w:rsidRPr="00533773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>Налоговые</w:t>
                      </w:r>
                    </w:p>
                    <w:p w:rsidR="00794D86" w:rsidRPr="00D26BF9" w:rsidRDefault="00794D86" w:rsidP="001864C9">
                      <w:pPr>
                        <w:spacing w:after="0"/>
                        <w:jc w:val="center"/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 w:rsidRPr="00D26BF9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3</w:t>
                      </w: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21</w:t>
                      </w:r>
                      <w:r w:rsidRPr="00D26BF9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 </w:t>
                      </w: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563</w:t>
                      </w:r>
                      <w:r w:rsidRPr="00D26BF9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,</w:t>
                      </w: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7</w:t>
                      </w:r>
                    </w:p>
                    <w:p w:rsidR="00794D86" w:rsidRDefault="00794D86" w:rsidP="005A1061">
                      <w:pPr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4721860</wp:posOffset>
                </wp:positionH>
                <wp:positionV relativeFrom="paragraph">
                  <wp:posOffset>232410</wp:posOffset>
                </wp:positionV>
                <wp:extent cx="1828800" cy="1609725"/>
                <wp:effectExtent l="0" t="0" r="0" b="0"/>
                <wp:wrapNone/>
                <wp:docPr id="376" name="Oval 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1609725"/>
                        </a:xfrm>
                        <a:prstGeom prst="ellipse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946" o:spid="_x0000_s1026" style="position:absolute;margin-left:371.8pt;margin-top:18.3pt;width:2in;height:126.7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" filled="f" stroked="f"/>
            </w:pict>
          </mc:Fallback>
        </mc:AlternateContent>
      </w:r>
    </w:p>
    <w:p w:rsidR="00272A46" w:rsidRDefault="00DE4EBC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812352" behindDoc="0" locked="0" layoutInCell="1" allowOverlap="1">
                <wp:simplePos x="0" y="0"/>
                <wp:positionH relativeFrom="column">
                  <wp:posOffset>7936865</wp:posOffset>
                </wp:positionH>
                <wp:positionV relativeFrom="paragraph">
                  <wp:posOffset>234315</wp:posOffset>
                </wp:positionV>
                <wp:extent cx="1910715" cy="752475"/>
                <wp:effectExtent l="0" t="0" r="0" b="9525"/>
                <wp:wrapNone/>
                <wp:docPr id="375" name="Text Box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10715" cy="752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3A4F94">
                            <w:pPr>
                              <w:spacing w:after="0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>Непр</w:t>
                            </w:r>
                            <w:r w:rsidRPr="00533773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>ограммные</w:t>
                            </w:r>
                          </w:p>
                          <w:p w:rsidR="00847B8D" w:rsidRPr="0041471E" w:rsidRDefault="00847B8D" w:rsidP="003A4F94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      17 048,8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65" o:spid="_x0000_s1131" type="#_x0000_t202" style="position:absolute;left:0;text-align:left;margin-left:624.95pt;margin-top:18.45pt;width:150.45pt;height:59.25pt;z-index:25181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" filled="f" stroked="f">
                <v:textbox>
                  <w:txbxContent>
                    <w:p w:rsidR="00794D86" w:rsidRDefault="00794D86" w:rsidP="003A4F94">
                      <w:pPr>
                        <w:spacing w:after="0"/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>Непр</w:t>
                      </w:r>
                      <w:r w:rsidRPr="00533773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>ограммные</w:t>
                      </w:r>
                    </w:p>
                    <w:p w:rsidR="00794D86" w:rsidRPr="0041471E" w:rsidRDefault="00794D86" w:rsidP="003A4F94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 xml:space="preserve">       17 048,8</w:t>
                      </w:r>
                    </w:p>
                    <w:p w:rsidR="00794D86" w:rsidRDefault="00794D86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788800" behindDoc="0" locked="0" layoutInCell="1" allowOverlap="1">
                <wp:simplePos x="0" y="0"/>
                <wp:positionH relativeFrom="column">
                  <wp:posOffset>3232785</wp:posOffset>
                </wp:positionH>
                <wp:positionV relativeFrom="paragraph">
                  <wp:posOffset>-3810</wp:posOffset>
                </wp:positionV>
                <wp:extent cx="1644650" cy="1209675"/>
                <wp:effectExtent l="95250" t="19050" r="12700" b="104775"/>
                <wp:wrapNone/>
                <wp:docPr id="374" name="AutoShape 1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44650" cy="1209675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FF0000"/>
                            </a:gs>
                            <a:gs pos="100000">
                              <a:srgbClr val="FF0000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Default="00847B8D" w:rsidP="005A1061">
                            <w:pPr>
                              <w:spacing w:before="24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31" o:spid="_x0000_s1132" type="#_x0000_t22" style="position:absolute;left:0;text-align:left;margin-left:254.55pt;margin-top:-.3pt;width:129.5pt;height:95.25pt;z-index:25178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" fillcolor="red" strokecolor="#e7b619" strokeweight="2.25pt">
                <v:fill color2="#fcc" angle="135" focus="100%" type="gradient"/>
                <v:stroke dashstyle="1 1"/>
                <v:shadow on="t" color="#4e6128 [1606]" opacity=".5" offset="-6pt,6pt"/>
                <v:textbox>
                  <w:txbxContent>
                    <w:p w:rsidR="004A5EDF" w:rsidRDefault="004A5EDF" w:rsidP="005A1061">
                      <w:pPr>
                        <w:spacing w:before="240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792896" behindDoc="0" locked="0" layoutInCell="1" allowOverlap="1">
                <wp:simplePos x="0" y="0"/>
                <wp:positionH relativeFrom="column">
                  <wp:posOffset>6216015</wp:posOffset>
                </wp:positionH>
                <wp:positionV relativeFrom="paragraph">
                  <wp:posOffset>15240</wp:posOffset>
                </wp:positionV>
                <wp:extent cx="1720850" cy="971550"/>
                <wp:effectExtent l="0" t="0" r="0" b="0"/>
                <wp:wrapNone/>
                <wp:docPr id="373" name="Rectangle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0850" cy="971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533773" w:rsidRDefault="00847B8D" w:rsidP="00533773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  </w:t>
                            </w:r>
                            <w:r w:rsidRPr="00533773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Программные </w:t>
                            </w:r>
                          </w:p>
                          <w:p w:rsidR="00847B8D" w:rsidRPr="0041471E" w:rsidRDefault="00847B8D" w:rsidP="001864C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1 663 335,7</w:t>
                            </w:r>
                          </w:p>
                          <w:p w:rsidR="00847B8D" w:rsidRDefault="00847B8D" w:rsidP="0041471E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236" o:spid="_x0000_s1133" style="position:absolute;left:0;text-align:left;margin-left:489.45pt;margin-top:1.2pt;width:135.5pt;height:76.5pt;z-index:25179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" filled="f" stroked="f">
                <v:textbox>
                  <w:txbxContent>
                    <w:p w:rsidR="00794D86" w:rsidRPr="00533773" w:rsidRDefault="00794D86" w:rsidP="00533773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 xml:space="preserve">  </w:t>
                      </w:r>
                      <w:r w:rsidRPr="00533773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 xml:space="preserve">Программные </w:t>
                      </w:r>
                    </w:p>
                    <w:p w:rsidR="00794D86" w:rsidRPr="0041471E" w:rsidRDefault="00794D86" w:rsidP="001864C9">
                      <w:pPr>
                        <w:spacing w:after="0" w:line="240" w:lineRule="auto"/>
                        <w:jc w:val="center"/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1 663 335,7</w:t>
                      </w:r>
                    </w:p>
                    <w:p w:rsidR="00794D86" w:rsidRDefault="00794D86" w:rsidP="0041471E">
                      <w:pPr>
                        <w:spacing w:after="0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790848" behindDoc="0" locked="0" layoutInCell="1" allowOverlap="1">
                <wp:simplePos x="0" y="0"/>
                <wp:positionH relativeFrom="column">
                  <wp:posOffset>3156585</wp:posOffset>
                </wp:positionH>
                <wp:positionV relativeFrom="paragraph">
                  <wp:posOffset>234315</wp:posOffset>
                </wp:positionV>
                <wp:extent cx="1720850" cy="971550"/>
                <wp:effectExtent l="0" t="0" r="0" b="0"/>
                <wp:wrapNone/>
                <wp:docPr id="372" name="Rectangle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0850" cy="971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41471E">
                            <w:pPr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 w:rsidRPr="00533773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>Неналоговые</w:t>
                            </w: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        </w:t>
                            </w:r>
                            <w:r w:rsidRPr="00D26BF9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1</w:t>
                            </w: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4</w:t>
                            </w:r>
                            <w:r w:rsidRPr="00D26BF9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 </w:t>
                            </w: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787</w:t>
                            </w:r>
                            <w:r w:rsidRPr="00D26BF9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,</w:t>
                            </w: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234" o:spid="_x0000_s1134" style="position:absolute;left:0;text-align:left;margin-left:248.55pt;margin-top:18.45pt;width:135.5pt;height:76.5pt;z-index:25179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" filled="f" stroked="f">
                <v:textbox>
                  <w:txbxContent>
                    <w:p w:rsidR="00794D86" w:rsidRDefault="00794D86" w:rsidP="0041471E">
                      <w:pPr>
                        <w:jc w:val="center"/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</w:pPr>
                      <w:r w:rsidRPr="00533773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>Неналоговые</w:t>
                      </w: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 xml:space="preserve">        </w:t>
                      </w:r>
                      <w:r w:rsidRPr="00D26BF9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1</w:t>
                      </w: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4</w:t>
                      </w:r>
                      <w:r w:rsidRPr="00D26BF9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 </w:t>
                      </w: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787</w:t>
                      </w:r>
                      <w:r w:rsidRPr="00D26BF9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,</w:t>
                      </w: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9</w:t>
                      </w:r>
                    </w:p>
                  </w:txbxContent>
                </v:textbox>
              </v:rect>
            </w:pict>
          </mc:Fallback>
        </mc:AlternateContent>
      </w:r>
    </w:p>
    <w:p w:rsidR="00272A46" w:rsidRDefault="00272A46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</w:p>
    <w:p w:rsidR="00272A46" w:rsidRDefault="00272A46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</w:p>
    <w:p w:rsidR="00272A46" w:rsidRDefault="00DE4EBC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841024" behindDoc="0" locked="0" layoutInCell="1" allowOverlap="1">
                <wp:simplePos x="0" y="0"/>
                <wp:positionH relativeFrom="column">
                  <wp:posOffset>7519670</wp:posOffset>
                </wp:positionH>
                <wp:positionV relativeFrom="paragraph">
                  <wp:posOffset>374015</wp:posOffset>
                </wp:positionV>
                <wp:extent cx="567055" cy="266700"/>
                <wp:effectExtent l="0" t="21272" r="40322" b="21273"/>
                <wp:wrapNone/>
                <wp:docPr id="371" name="AutoShape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7000000">
                          <a:off x="0" y="0"/>
                          <a:ext cx="567055" cy="266700"/>
                        </a:xfrm>
                        <a:prstGeom prst="stripedRightArrow">
                          <a:avLst>
                            <a:gd name="adj1" fmla="val 50000"/>
                            <a:gd name="adj2" fmla="val 53155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301" o:spid="_x0000_s1026" type="#_x0000_t93" style="position:absolute;margin-left:592.1pt;margin-top:29.45pt;width:44.65pt;height:21pt;rotation:-90;z-index:25184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" fillcolor="#d8d8d8 [2732]" strokecolor="#00b0f0"/>
            </w:pict>
          </mc:Fallback>
        </mc:AlternateConten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840000" behindDoc="0" locked="0" layoutInCell="1" allowOverlap="1">
                <wp:simplePos x="0" y="0"/>
                <wp:positionH relativeFrom="column">
                  <wp:posOffset>1987550</wp:posOffset>
                </wp:positionH>
                <wp:positionV relativeFrom="paragraph">
                  <wp:posOffset>403860</wp:posOffset>
                </wp:positionV>
                <wp:extent cx="506730" cy="266700"/>
                <wp:effectExtent l="0" t="0" r="32385" b="32385"/>
                <wp:wrapNone/>
                <wp:docPr id="370" name="AutoShape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6200000">
                          <a:off x="0" y="0"/>
                          <a:ext cx="506730" cy="266700"/>
                        </a:xfrm>
                        <a:prstGeom prst="stripedRightArrow">
                          <a:avLst>
                            <a:gd name="adj1" fmla="val 50000"/>
                            <a:gd name="adj2" fmla="val 47500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300" o:spid="_x0000_s1026" type="#_x0000_t93" style="position:absolute;margin-left:156.5pt;margin-top:31.8pt;width:39.9pt;height:21pt;rotation:90;z-index:25184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" fillcolor="#d8d8d8 [2732]" strokecolor="yellow"/>
            </w:pict>
          </mc:Fallback>
        </mc:AlternateContent>
      </w:r>
    </w:p>
    <w:p w:rsidR="00272A46" w:rsidRDefault="00272A46" w:rsidP="00272A46">
      <w:pPr>
        <w:pStyle w:val="a3"/>
        <w:tabs>
          <w:tab w:val="left" w:pos="10365"/>
        </w:tabs>
        <w:autoSpaceDE w:val="0"/>
        <w:autoSpaceDN w:val="0"/>
        <w:adjustRightInd w:val="0"/>
        <w:ind w:left="0" w:firstLine="360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color w:val="365F91" w:themeColor="accent1" w:themeShade="BF"/>
          <w:sz w:val="44"/>
          <w:szCs w:val="44"/>
        </w:rPr>
        <w:tab/>
      </w:r>
    </w:p>
    <w:p w:rsidR="00272A46" w:rsidRDefault="00DE4EBC" w:rsidP="00272A46">
      <w:pPr>
        <w:pStyle w:val="a3"/>
        <w:tabs>
          <w:tab w:val="left" w:pos="1500"/>
        </w:tabs>
        <w:autoSpaceDE w:val="0"/>
        <w:autoSpaceDN w:val="0"/>
        <w:adjustRightInd w:val="0"/>
        <w:ind w:left="0" w:firstLine="360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683260</wp:posOffset>
                </wp:positionH>
                <wp:positionV relativeFrom="paragraph">
                  <wp:posOffset>130175</wp:posOffset>
                </wp:positionV>
                <wp:extent cx="3276600" cy="971550"/>
                <wp:effectExtent l="95250" t="19050" r="19050" b="95250"/>
                <wp:wrapNone/>
                <wp:docPr id="369" name="AutoShape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76600" cy="9715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47B8D" w:rsidRDefault="00847B8D" w:rsidP="00255E9F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5A1061">
                              <w:rPr>
                                <w:rFonts w:ascii="Times New Roman" w:eastAsiaTheme="minorHAnsi" w:hAnsi="Times New Roman"/>
                                <w:b/>
                                <w:sz w:val="32"/>
                                <w:szCs w:val="32"/>
                              </w:rPr>
                              <w:t xml:space="preserve">Банковские кредиты          </w:t>
                            </w:r>
                            <w:r w:rsidRPr="005A1061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847B8D" w:rsidRPr="003A4F94" w:rsidRDefault="00847B8D" w:rsidP="00255E9F">
                            <w:pPr>
                              <w:spacing w:line="240" w:lineRule="auto"/>
                              <w:jc w:val="center"/>
                              <w:rPr>
                                <w:rFonts w:ascii="Times New Roman" w:eastAsiaTheme="minorHAnsi" w:hAnsi="Times New Roman"/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Times New Roman" w:eastAsiaTheme="minorHAnsi" w:hAnsi="Times New Roman"/>
                                <w:b/>
                                <w:bCs/>
                                <w:sz w:val="44"/>
                                <w:szCs w:val="44"/>
                              </w:rPr>
                              <w:t>0,0</w:t>
                            </w:r>
                          </w:p>
                          <w:p w:rsidR="00847B8D" w:rsidRPr="00882C30" w:rsidRDefault="00847B8D" w:rsidP="00255E9F">
                            <w:pP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847B8D" w:rsidRPr="00882C30" w:rsidRDefault="00847B8D" w:rsidP="00255E9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937" o:spid="_x0000_s1135" style="position:absolute;left:0;text-align:left;margin-left:53.8pt;margin-top:10.25pt;width:258pt;height:76.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" fillcolor="#daeef3 [664]" strokecolor="#e7b619" strokeweight="2.25pt">
                <v:fill color2="#daeef3 [664]" angle="90" focus="100%" type="gradient"/>
                <v:stroke dashstyle="1 1"/>
                <v:shadow on="t" opacity=".5" offset="-6pt,6pt"/>
                <v:textbox>
                  <w:txbxContent>
                    <w:p w:rsidR="004A5EDF" w:rsidRDefault="004A5EDF" w:rsidP="00255E9F">
                      <w:pPr>
                        <w:spacing w:line="240" w:lineRule="auto"/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5A1061">
                        <w:rPr>
                          <w:rFonts w:ascii="Times New Roman" w:eastAsiaTheme="minorHAnsi" w:hAnsi="Times New Roman"/>
                          <w:b/>
                          <w:sz w:val="32"/>
                          <w:szCs w:val="32"/>
                        </w:rPr>
                        <w:t xml:space="preserve">Банковские кредиты          </w:t>
                      </w:r>
                      <w:r w:rsidRPr="005A1061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</w:p>
                    <w:p w:rsidR="004A5EDF" w:rsidRPr="003A4F94" w:rsidRDefault="004A5EDF" w:rsidP="00255E9F">
                      <w:pPr>
                        <w:spacing w:line="240" w:lineRule="auto"/>
                        <w:jc w:val="center"/>
                        <w:rPr>
                          <w:rFonts w:ascii="Times New Roman" w:eastAsiaTheme="minorHAnsi" w:hAnsi="Times New Roman"/>
                          <w:b/>
                          <w:bCs/>
                          <w:sz w:val="44"/>
                          <w:szCs w:val="44"/>
                        </w:rPr>
                      </w:pPr>
                      <w:r>
                        <w:rPr>
                          <w:rFonts w:ascii="Times New Roman" w:eastAsiaTheme="minorHAnsi" w:hAnsi="Times New Roman"/>
                          <w:b/>
                          <w:bCs/>
                          <w:sz w:val="44"/>
                          <w:szCs w:val="44"/>
                        </w:rPr>
                        <w:t>0,0</w:t>
                      </w:r>
                    </w:p>
                    <w:p w:rsidR="004A5EDF" w:rsidRPr="00882C30" w:rsidRDefault="004A5EDF" w:rsidP="00255E9F">
                      <w:pP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</w:p>
                    <w:p w:rsidR="004A5EDF" w:rsidRPr="00882C30" w:rsidRDefault="004A5EDF" w:rsidP="00255E9F"/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6216015</wp:posOffset>
                </wp:positionH>
                <wp:positionV relativeFrom="paragraph">
                  <wp:posOffset>130175</wp:posOffset>
                </wp:positionV>
                <wp:extent cx="3289300" cy="981075"/>
                <wp:effectExtent l="95250" t="19050" r="25400" b="104775"/>
                <wp:wrapNone/>
                <wp:docPr id="368" name="AutoShape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89300" cy="9810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47B8D" w:rsidRPr="005A1061" w:rsidRDefault="00847B8D" w:rsidP="00646532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5A1061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Источники финансирования</w:t>
                            </w:r>
                          </w:p>
                          <w:p w:rsidR="00847B8D" w:rsidRPr="005A1061" w:rsidRDefault="00847B8D" w:rsidP="00646532">
                            <w:pPr>
                              <w:jc w:val="center"/>
                              <w:rPr>
                                <w:rFonts w:ascii="Times New Roman" w:eastAsiaTheme="minorHAnsi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Де</w:t>
                            </w:r>
                            <w:r w:rsidRPr="005A1061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фицит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-103 941,0</w:t>
                            </w:r>
                          </w:p>
                          <w:p w:rsidR="00847B8D" w:rsidRPr="0081218C" w:rsidRDefault="00847B8D" w:rsidP="00255E9F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4"/>
                                <w:szCs w:val="34"/>
                              </w:rPr>
                            </w:pPr>
                          </w:p>
                          <w:p w:rsidR="00847B8D" w:rsidRPr="00882C30" w:rsidRDefault="00847B8D" w:rsidP="00255E9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941" o:spid="_x0000_s1136" style="position:absolute;left:0;text-align:left;margin-left:489.45pt;margin-top:10.25pt;width:259pt;height:77.2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" fillcolor="#daeef3 [664]" strokecolor="#00b0f0" strokeweight="2.25pt">
                <v:fill color2="#daeef3 [664]" angle="90" focus="100%" type="gradient"/>
                <v:stroke dashstyle="1 1"/>
                <v:shadow on="t" opacity=".5" offset="-6pt,6pt"/>
                <v:textbox>
                  <w:txbxContent>
                    <w:p w:rsidR="004A5EDF" w:rsidRPr="005A1061" w:rsidRDefault="004A5EDF" w:rsidP="00646532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5A1061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Источники финансирования</w:t>
                      </w:r>
                    </w:p>
                    <w:p w:rsidR="004A5EDF" w:rsidRPr="005A1061" w:rsidRDefault="004A5EDF" w:rsidP="00646532">
                      <w:pPr>
                        <w:jc w:val="center"/>
                        <w:rPr>
                          <w:rFonts w:ascii="Times New Roman" w:eastAsiaTheme="minorHAnsi" w:hAnsi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Де</w:t>
                      </w:r>
                      <w:r w:rsidRPr="005A1061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фицит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-</w:t>
                      </w:r>
                      <w:r w:rsidR="00865C2B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103 941,0</w:t>
                      </w:r>
                    </w:p>
                    <w:p w:rsidR="004A5EDF" w:rsidRPr="0081218C" w:rsidRDefault="004A5EDF" w:rsidP="00255E9F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4"/>
                          <w:szCs w:val="34"/>
                        </w:rPr>
                      </w:pPr>
                    </w:p>
                    <w:p w:rsidR="004A5EDF" w:rsidRPr="00882C30" w:rsidRDefault="004A5EDF" w:rsidP="00255E9F"/>
                  </w:txbxContent>
                </v:textbox>
              </v:roundrect>
            </w:pict>
          </mc:Fallback>
        </mc:AlternateContent>
      </w:r>
      <w:r w:rsidR="00272A46">
        <w:rPr>
          <w:rFonts w:ascii="Times New Roman" w:hAnsi="Times New Roman"/>
          <w:b/>
          <w:color w:val="365F91" w:themeColor="accent1" w:themeShade="BF"/>
          <w:sz w:val="44"/>
          <w:szCs w:val="44"/>
        </w:rPr>
        <w:tab/>
      </w:r>
    </w:p>
    <w:p w:rsidR="00272A46" w:rsidRDefault="00272A46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</w:p>
    <w:p w:rsidR="00975E75" w:rsidRDefault="00975E75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</w:p>
    <w:p w:rsidR="00130D89" w:rsidRPr="00255E9F" w:rsidRDefault="00DE4EBC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4D4D4D"/>
          <w:sz w:val="44"/>
          <w:szCs w:val="44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column">
                  <wp:posOffset>8606790</wp:posOffset>
                </wp:positionH>
                <wp:positionV relativeFrom="paragraph">
                  <wp:posOffset>36195</wp:posOffset>
                </wp:positionV>
                <wp:extent cx="859790" cy="535305"/>
                <wp:effectExtent l="0" t="0" r="0" b="0"/>
                <wp:wrapNone/>
                <wp:docPr id="367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9790" cy="5353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255E9F" w:rsidRDefault="00847B8D" w:rsidP="00F77303">
                            <w:pPr>
                              <w:rPr>
                                <w:b/>
                                <w:i/>
                                <w:color w:val="4D4D4D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4D4D4D"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952500" cy="485775"/>
                                  <wp:effectExtent l="0" t="0" r="0" b="0"/>
                                  <wp:docPr id="2697" name="Рисунок 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7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52500" cy="4857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37" type="#_x0000_t202" style="position:absolute;left:0;text-align:left;margin-left:677.7pt;margin-top:2.85pt;width:67.7pt;height:42.1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kb/uwIAAMQ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" filled="f" stroked="f">
                <v:textbox>
                  <w:txbxContent>
                    <w:p w:rsidR="004A5EDF" w:rsidRPr="00255E9F" w:rsidRDefault="004A5EDF" w:rsidP="00F77303">
                      <w:pPr>
                        <w:rPr>
                          <w:b/>
                          <w:i/>
                          <w:color w:val="4D4D4D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noProof/>
                          <w:color w:val="4D4D4D"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952500" cy="485775"/>
                            <wp:effectExtent l="0" t="0" r="0" b="0"/>
                            <wp:docPr id="2697" name="Рисунок 6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52500" cy="4857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A4F94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drawing>
          <wp:anchor distT="0" distB="0" distL="114300" distR="114300" simplePos="0" relativeHeight="251436544" behindDoc="1" locked="0" layoutInCell="1" allowOverlap="1">
            <wp:simplePos x="0" y="0"/>
            <wp:positionH relativeFrom="column">
              <wp:posOffset>3397885</wp:posOffset>
            </wp:positionH>
            <wp:positionV relativeFrom="paragraph">
              <wp:posOffset>140970</wp:posOffset>
            </wp:positionV>
            <wp:extent cx="3133725" cy="2352675"/>
            <wp:effectExtent l="0" t="0" r="0" b="0"/>
            <wp:wrapNone/>
            <wp:docPr id="84" name="Рисунок 50" descr="C:\Users\1\Desktop\картинки\crowdfunding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1\Desktop\картинки\crowdfunding-1024x768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0D89" w:rsidRPr="00255E9F">
        <w:rPr>
          <w:rFonts w:ascii="Times New Roman" w:hAnsi="Times New Roman"/>
          <w:b/>
          <w:color w:val="4D4D4D"/>
          <w:sz w:val="44"/>
          <w:szCs w:val="44"/>
        </w:rPr>
        <w:t>20</w:t>
      </w:r>
      <w:r w:rsidR="00D331D7" w:rsidRPr="00255E9F">
        <w:rPr>
          <w:rFonts w:ascii="Times New Roman" w:hAnsi="Times New Roman"/>
          <w:b/>
          <w:color w:val="4D4D4D"/>
          <w:sz w:val="44"/>
          <w:szCs w:val="44"/>
        </w:rPr>
        <w:t>2</w:t>
      </w:r>
      <w:r w:rsidR="00BF64FB">
        <w:rPr>
          <w:rFonts w:ascii="Times New Roman" w:hAnsi="Times New Roman"/>
          <w:b/>
          <w:color w:val="4D4D4D"/>
          <w:sz w:val="44"/>
          <w:szCs w:val="44"/>
        </w:rPr>
        <w:t>6</w:t>
      </w:r>
      <w:r w:rsidR="00DA5E02" w:rsidRPr="00255E9F">
        <w:rPr>
          <w:rFonts w:ascii="Times New Roman" w:hAnsi="Times New Roman"/>
          <w:b/>
          <w:color w:val="4D4D4D"/>
          <w:sz w:val="44"/>
          <w:szCs w:val="44"/>
        </w:rPr>
        <w:t xml:space="preserve"> </w:t>
      </w:r>
      <w:r w:rsidR="00130D89" w:rsidRPr="00255E9F">
        <w:rPr>
          <w:rFonts w:ascii="Times New Roman" w:hAnsi="Times New Roman"/>
          <w:b/>
          <w:color w:val="4D4D4D"/>
          <w:sz w:val="44"/>
          <w:szCs w:val="44"/>
        </w:rPr>
        <w:t>год</w:t>
      </w:r>
    </w:p>
    <w:p w:rsidR="00130D89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297180" cy="297180"/>
                <wp:effectExtent l="0" t="0" r="0" b="0"/>
                <wp:docPr id="366" name="AutoShape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718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8" o:spid="_x0000_s1026" style="width:23.4pt;height:23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" filled="f" stroked="f">
                <o:lock v:ext="edit" aspectratio="t"/>
                <w10:anchorlock/>
              </v:rect>
            </w:pict>
          </mc:Fallback>
        </mc:AlternateContent>
      </w: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645965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02" type="#_x0000_t136" style="position:absolute;left:0;text-align:left;margin-left:518.5pt;margin-top:1.25pt;width:189.75pt;height:36.75pt;z-index:251802112" fillcolor="#0070c0" strokecolor="#00b0f0" strokeweight="1.5pt">
            <v:fill color2="fill lighten(51)" focusposition="1" focussize="" method="linear sigma" type="gradient"/>
            <v:shadow on="t" opacity=".5" offset="-6pt,6pt"/>
            <v:textpath style="font-family:&quot;Arial Black&quot;;font-style:italic;v-text-kern:t" trim="t" fitpath="t" string="Расходы&#10;"/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295" type="#_x0000_t136" style="position:absolute;left:0;text-align:left;margin-left:85.3pt;margin-top:1.25pt;width:189.75pt;height:36.75pt;z-index:251794944" fillcolor="yellow" strokecolor="#c90" strokeweight="2.25pt">
            <v:fill color2="fill lighten(51)" focusposition="1" focussize="" method="linear sigma" focus="100%" type="gradient"/>
            <v:shadow on="t" opacity=".5" offset="-6pt,6pt"/>
            <v:textpath style="font-family:&quot;Arial Black&quot;;font-style:italic;v-text-kern:t" trim="t" fitpath="t" string="Доходы&#10;"/>
          </v:shape>
        </w:pict>
      </w: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2966FD" w:rsidRDefault="00DE4EBC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3136" behindDoc="0" locked="0" layoutInCell="1" allowOverlap="1">
                <wp:simplePos x="0" y="0"/>
                <wp:positionH relativeFrom="column">
                  <wp:posOffset>6911340</wp:posOffset>
                </wp:positionH>
                <wp:positionV relativeFrom="paragraph">
                  <wp:posOffset>127635</wp:posOffset>
                </wp:positionV>
                <wp:extent cx="1781175" cy="485775"/>
                <wp:effectExtent l="95250" t="19050" r="28575" b="104775"/>
                <wp:wrapNone/>
                <wp:docPr id="365" name="AutoShape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1175" cy="4857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47B8D" w:rsidRPr="005B7DE7" w:rsidRDefault="00847B8D" w:rsidP="005E1061">
                            <w:pPr>
                              <w:jc w:val="center"/>
                              <w:rPr>
                                <w:rFonts w:ascii="Times New Roman" w:eastAsiaTheme="minorHAnsi" w:hAnsi="Times New Roman" w:cstheme="minorBidi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Theme="minorHAnsi" w:hAnsi="Times New Roman" w:cstheme="minorBidi"/>
                                <w:b/>
                                <w:sz w:val="40"/>
                                <w:szCs w:val="40"/>
                              </w:rPr>
                              <w:t>1 286 463,5</w:t>
                            </w:r>
                          </w:p>
                          <w:p w:rsidR="00847B8D" w:rsidRPr="005B7DE7" w:rsidRDefault="00847B8D" w:rsidP="003A4F94">
                            <w:pPr>
                              <w:rPr>
                                <w:rFonts w:ascii="Times New Roman" w:eastAsiaTheme="minorHAnsi" w:hAnsi="Times New Roman" w:cstheme="minorBidi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847B8D" w:rsidRPr="00882C30" w:rsidRDefault="00847B8D" w:rsidP="003A4F94">
                            <w:pPr>
                              <w:rPr>
                                <w:rFonts w:ascii="Times New Roman" w:eastAsiaTheme="minorHAnsi" w:hAnsi="Times New Roman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847B8D" w:rsidRPr="00882C30" w:rsidRDefault="00847B8D" w:rsidP="003A4F94">
                            <w:pP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847B8D" w:rsidRPr="00882C30" w:rsidRDefault="00847B8D" w:rsidP="003A4F9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55" o:spid="_x0000_s1138" style="position:absolute;left:0;text-align:left;margin-left:544.2pt;margin-top:10.05pt;width:140.25pt;height:38.25pt;z-index:25180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" fillcolor="#daeef3 [664]" strokecolor="#00b0f0" strokeweight="2.25pt">
                <v:fill color2="#daeef3 [664]" angle="90" focus="100%" type="gradient"/>
                <v:stroke dashstyle="1 1"/>
                <v:shadow on="t" opacity=".5" offset="-6pt,6pt"/>
                <v:textbox>
                  <w:txbxContent>
                    <w:p w:rsidR="004A5EDF" w:rsidRPr="005B7DE7" w:rsidRDefault="004A5EDF" w:rsidP="005E1061">
                      <w:pPr>
                        <w:jc w:val="center"/>
                        <w:rPr>
                          <w:rFonts w:ascii="Times New Roman" w:eastAsiaTheme="minorHAnsi" w:hAnsi="Times New Roman" w:cstheme="minorBidi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Theme="minorHAnsi" w:hAnsi="Times New Roman" w:cstheme="minorBidi"/>
                          <w:b/>
                          <w:sz w:val="40"/>
                          <w:szCs w:val="40"/>
                        </w:rPr>
                        <w:t>1</w:t>
                      </w:r>
                      <w:r w:rsidR="00865C2B">
                        <w:rPr>
                          <w:rFonts w:ascii="Times New Roman" w:eastAsiaTheme="minorHAnsi" w:hAnsi="Times New Roman" w:cstheme="minorBidi"/>
                          <w:b/>
                          <w:sz w:val="40"/>
                          <w:szCs w:val="40"/>
                        </w:rPr>
                        <w:t> 286 463,</w:t>
                      </w:r>
                      <w:r w:rsidR="00994553">
                        <w:rPr>
                          <w:rFonts w:ascii="Times New Roman" w:eastAsiaTheme="minorHAnsi" w:hAnsi="Times New Roman" w:cstheme="minorBidi"/>
                          <w:b/>
                          <w:sz w:val="40"/>
                          <w:szCs w:val="40"/>
                        </w:rPr>
                        <w:t>5</w:t>
                      </w:r>
                    </w:p>
                    <w:p w:rsidR="004A5EDF" w:rsidRPr="005B7DE7" w:rsidRDefault="004A5EDF" w:rsidP="003A4F94">
                      <w:pPr>
                        <w:rPr>
                          <w:rFonts w:ascii="Times New Roman" w:eastAsiaTheme="minorHAnsi" w:hAnsi="Times New Roman" w:cstheme="minorBidi"/>
                          <w:b/>
                          <w:sz w:val="40"/>
                          <w:szCs w:val="40"/>
                        </w:rPr>
                      </w:pPr>
                    </w:p>
                    <w:p w:rsidR="004A5EDF" w:rsidRPr="00882C30" w:rsidRDefault="004A5EDF" w:rsidP="003A4F94">
                      <w:pPr>
                        <w:rPr>
                          <w:rFonts w:ascii="Times New Roman" w:eastAsiaTheme="minorHAnsi" w:hAnsi="Times New Roman"/>
                          <w:b/>
                          <w:sz w:val="40"/>
                          <w:szCs w:val="40"/>
                        </w:rPr>
                      </w:pPr>
                    </w:p>
                    <w:p w:rsidR="004A5EDF" w:rsidRPr="00882C30" w:rsidRDefault="004A5EDF" w:rsidP="003A4F94">
                      <w:pP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</w:p>
                    <w:p w:rsidR="004A5EDF" w:rsidRPr="00882C30" w:rsidRDefault="004A5EDF" w:rsidP="003A4F94"/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5968" behindDoc="0" locked="0" layoutInCell="1" allowOverlap="1">
                <wp:simplePos x="0" y="0"/>
                <wp:positionH relativeFrom="column">
                  <wp:posOffset>1407160</wp:posOffset>
                </wp:positionH>
                <wp:positionV relativeFrom="paragraph">
                  <wp:posOffset>127635</wp:posOffset>
                </wp:positionV>
                <wp:extent cx="1781175" cy="485775"/>
                <wp:effectExtent l="95250" t="19050" r="28575" b="104775"/>
                <wp:wrapNone/>
                <wp:docPr id="364" name="AutoShape 1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1175" cy="4857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rgbClr val="CC990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47B8D" w:rsidRPr="005B7DE7" w:rsidRDefault="00847B8D" w:rsidP="005E1061">
                            <w:pPr>
                              <w:jc w:val="center"/>
                              <w:rPr>
                                <w:rFonts w:ascii="Times New Roman" w:eastAsiaTheme="minorHAnsi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Theme="minorHAnsi" w:hAnsi="Times New Roman" w:cstheme="minorBidi"/>
                                <w:b/>
                                <w:sz w:val="40"/>
                                <w:szCs w:val="40"/>
                              </w:rPr>
                              <w:t>1 287 292,7</w:t>
                            </w:r>
                          </w:p>
                          <w:p w:rsidR="00847B8D" w:rsidRPr="00882C30" w:rsidRDefault="00847B8D" w:rsidP="003A4F94">
                            <w:pP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847B8D" w:rsidRPr="00882C30" w:rsidRDefault="00847B8D" w:rsidP="003A4F9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48" o:spid="_x0000_s1139" style="position:absolute;left:0;text-align:left;margin-left:110.8pt;margin-top:10.05pt;width:140.25pt;height:38.25pt;z-index:25179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" fillcolor="#daeef3 [664]" strokecolor="#c90" strokeweight="2.25pt">
                <v:fill color2="#daeef3 [664]" angle="90" focus="100%" type="gradient"/>
                <v:stroke dashstyle="1 1"/>
                <v:shadow on="t" opacity=".5" offset="-6pt,6pt"/>
                <v:textbox>
                  <w:txbxContent>
                    <w:p w:rsidR="00794D86" w:rsidRPr="005B7DE7" w:rsidRDefault="00794D86" w:rsidP="005E1061">
                      <w:pPr>
                        <w:jc w:val="center"/>
                        <w:rPr>
                          <w:rFonts w:ascii="Times New Roman" w:eastAsiaTheme="minorHAnsi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Theme="minorHAnsi" w:hAnsi="Times New Roman" w:cstheme="minorBidi"/>
                          <w:b/>
                          <w:sz w:val="40"/>
                          <w:szCs w:val="40"/>
                        </w:rPr>
                        <w:t>1 287 292,7</w:t>
                      </w:r>
                    </w:p>
                    <w:p w:rsidR="00794D86" w:rsidRPr="00882C30" w:rsidRDefault="00794D86" w:rsidP="003A4F94">
                      <w:pP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</w:p>
                    <w:p w:rsidR="00794D86" w:rsidRPr="00882C30" w:rsidRDefault="00794D86" w:rsidP="003A4F94"/>
                  </w:txbxContent>
                </v:textbox>
              </v:roundrect>
            </w:pict>
          </mc:Fallback>
        </mc:AlternateContent>
      </w:r>
    </w:p>
    <w:p w:rsidR="00F77303" w:rsidRDefault="00DE4EBC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34880" behindDoc="0" locked="0" layoutInCell="1" allowOverlap="1">
                <wp:simplePos x="0" y="0"/>
                <wp:positionH relativeFrom="column">
                  <wp:posOffset>7301865</wp:posOffset>
                </wp:positionH>
                <wp:positionV relativeFrom="paragraph">
                  <wp:posOffset>712470</wp:posOffset>
                </wp:positionV>
                <wp:extent cx="1012190" cy="266700"/>
                <wp:effectExtent l="0" t="27305" r="8255" b="27305"/>
                <wp:wrapNone/>
                <wp:docPr id="363" name="AutoShape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7000000">
                          <a:off x="0" y="0"/>
                          <a:ext cx="1012190" cy="266700"/>
                        </a:xfrm>
                        <a:prstGeom prst="stripedRightArrow">
                          <a:avLst>
                            <a:gd name="adj1" fmla="val 50000"/>
                            <a:gd name="adj2" fmla="val 94881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95" o:spid="_x0000_s1026" type="#_x0000_t93" style="position:absolute;margin-left:574.95pt;margin-top:56.1pt;width:79.7pt;height:21pt;rotation:-90;z-index:25183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" fillcolor="#d8d8d8 [2732]" strokecolor="#00b0f0"/>
            </w:pict>
          </mc:Fallback>
        </mc:AlternateContent>
      </w:r>
    </w:p>
    <w:p w:rsidR="00F77303" w:rsidRDefault="00DE4EBC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33856" behindDoc="0" locked="0" layoutInCell="1" allowOverlap="1">
                <wp:simplePos x="0" y="0"/>
                <wp:positionH relativeFrom="column">
                  <wp:posOffset>1791970</wp:posOffset>
                </wp:positionH>
                <wp:positionV relativeFrom="paragraph">
                  <wp:posOffset>417195</wp:posOffset>
                </wp:positionV>
                <wp:extent cx="1012190" cy="266700"/>
                <wp:effectExtent l="0" t="8255" r="8255" b="46355"/>
                <wp:wrapNone/>
                <wp:docPr id="362" name="AutoShape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6200000">
                          <a:off x="0" y="0"/>
                          <a:ext cx="1012190" cy="266700"/>
                        </a:xfrm>
                        <a:prstGeom prst="stripedRightArrow">
                          <a:avLst>
                            <a:gd name="adj1" fmla="val 50000"/>
                            <a:gd name="adj2" fmla="val 94881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94" o:spid="_x0000_s1026" type="#_x0000_t93" style="position:absolute;margin-left:141.1pt;margin-top:32.85pt;width:79.7pt;height:21pt;rotation:90;z-index:25183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" fillcolor="#d8d8d8 [2732]" strokecolor="yellow"/>
            </w:pict>
          </mc:Fallback>
        </mc:AlternateContent>
      </w: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F77303" w:rsidRDefault="00DE4EBC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4160" behindDoc="0" locked="0" layoutInCell="1" allowOverlap="1">
                <wp:simplePos x="0" y="0"/>
                <wp:positionH relativeFrom="column">
                  <wp:posOffset>5241290</wp:posOffset>
                </wp:positionH>
                <wp:positionV relativeFrom="paragraph">
                  <wp:posOffset>179070</wp:posOffset>
                </wp:positionV>
                <wp:extent cx="1717675" cy="1581150"/>
                <wp:effectExtent l="95250" t="19050" r="15875" b="95250"/>
                <wp:wrapNone/>
                <wp:docPr id="361" name="AutoShape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7675" cy="1581150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7D0CDA"/>
                            </a:gs>
                            <a:gs pos="100000">
                              <a:srgbClr val="7D0CDA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56" o:spid="_x0000_s1140" type="#_x0000_t22" style="position:absolute;left:0;text-align:left;margin-left:412.7pt;margin-top:14.1pt;width:135.25pt;height:124.5pt;z-index:25180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" fillcolor="#7d0cda" strokecolor="#00b0f0" strokeweight="2.25pt">
                <v:fill color2="#e5cef8" angle="135" focus="100%" type="gradient"/>
                <v:stroke dashstyle="1 1"/>
                <v:shadow on="t" color="#4e6128 [1606]" opacity=".5" offset="-6pt,6pt"/>
                <v:textbox>
                  <w:txbxContent>
                    <w:p w:rsidR="004A5EDF" w:rsidRDefault="004A5EDF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6992" behindDoc="0" locked="0" layoutInCell="1" allowOverlap="1">
                <wp:simplePos x="0" y="0"/>
                <wp:positionH relativeFrom="column">
                  <wp:posOffset>-269240</wp:posOffset>
                </wp:positionH>
                <wp:positionV relativeFrom="paragraph">
                  <wp:posOffset>26670</wp:posOffset>
                </wp:positionV>
                <wp:extent cx="1733550" cy="1733550"/>
                <wp:effectExtent l="95250" t="19050" r="19050" b="95250"/>
                <wp:wrapNone/>
                <wp:docPr id="360" name="AutoShape 1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3550" cy="1733550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008EC0"/>
                            </a:gs>
                            <a:gs pos="100000">
                              <a:srgbClr val="008EC0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533773" w:rsidRDefault="00847B8D" w:rsidP="003A4F94">
                            <w:pPr>
                              <w:jc w:val="center"/>
                              <w:rPr>
                                <w:rFonts w:ascii="Times New Roman" w:eastAsia="BatangChe" w:hAnsi="Times New Roman"/>
                                <w:sz w:val="34"/>
                                <w:szCs w:val="34"/>
                              </w:rPr>
                            </w:pPr>
                          </w:p>
                          <w:p w:rsidR="00847B8D" w:rsidRDefault="00847B8D" w:rsidP="003A4F9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49" o:spid="_x0000_s1141" type="#_x0000_t22" style="position:absolute;left:0;text-align:left;margin-left:-21.2pt;margin-top:2.1pt;width:136.5pt;height:136.5pt;z-index:25179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" fillcolor="#008ec0" strokecolor="#e7b619" strokeweight="2.25pt">
                <v:fill color2="#cce8f2" angle="135" focus="100%" type="gradient"/>
                <v:stroke dashstyle="1 1"/>
                <v:shadow on="t" color="#4e6128 [1606]" opacity=".5" offset="-6pt,6pt"/>
                <v:textbox>
                  <w:txbxContent>
                    <w:p w:rsidR="004A5EDF" w:rsidRPr="00533773" w:rsidRDefault="004A5EDF" w:rsidP="003A4F94">
                      <w:pPr>
                        <w:jc w:val="center"/>
                        <w:rPr>
                          <w:rFonts w:ascii="Times New Roman" w:eastAsia="BatangChe" w:hAnsi="Times New Roman"/>
                          <w:sz w:val="34"/>
                          <w:szCs w:val="34"/>
                        </w:rPr>
                      </w:pPr>
                    </w:p>
                    <w:p w:rsidR="004A5EDF" w:rsidRDefault="004A5EDF" w:rsidP="003A4F94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8016" behindDoc="0" locked="0" layoutInCell="1" allowOverlap="1">
                <wp:simplePos x="0" y="0"/>
                <wp:positionH relativeFrom="column">
                  <wp:posOffset>1511935</wp:posOffset>
                </wp:positionH>
                <wp:positionV relativeFrom="paragraph">
                  <wp:posOffset>332105</wp:posOffset>
                </wp:positionV>
                <wp:extent cx="1508125" cy="1352550"/>
                <wp:effectExtent l="95250" t="19050" r="15875" b="95250"/>
                <wp:wrapNone/>
                <wp:docPr id="359" name="AutoShape 1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8125" cy="1352550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21D13A"/>
                            </a:gs>
                            <a:gs pos="100000">
                              <a:srgbClr val="21D13A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533773" w:rsidRDefault="00847B8D" w:rsidP="003A4F94">
                            <w:pPr>
                              <w:spacing w:after="0"/>
                              <w:jc w:val="center"/>
                              <w:rPr>
                                <w:rFonts w:ascii="Times New Roman" w:eastAsia="BatangChe" w:hAnsi="Times New Roman"/>
                                <w:sz w:val="34"/>
                                <w:szCs w:val="34"/>
                              </w:rPr>
                            </w:pPr>
                            <w:r w:rsidRPr="00533773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>Налоговые</w:t>
                            </w:r>
                          </w:p>
                          <w:p w:rsidR="00847B8D" w:rsidRPr="004B562C" w:rsidRDefault="00847B8D" w:rsidP="003A4F94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color w:val="FF000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 607</w:t>
                            </w:r>
                            <w:r w:rsidRPr="00C62177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 717,</w:t>
                            </w: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4</w:t>
                            </w:r>
                          </w:p>
                          <w:p w:rsidR="00847B8D" w:rsidRPr="0041471E" w:rsidRDefault="00847B8D" w:rsidP="003A4F94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847B8D" w:rsidRDefault="00847B8D" w:rsidP="003A4F94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50" o:spid="_x0000_s1142" type="#_x0000_t22" style="position:absolute;left:0;text-align:left;margin-left:119.05pt;margin-top:26.15pt;width:118.75pt;height:106.5pt;z-index:25179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" fillcolor="#21d13a" strokecolor="#e7b619" strokeweight="2.25pt">
                <v:fill color2="#d3f6d8" angle="135" focus="100%" type="gradient"/>
                <v:stroke dashstyle="1 1"/>
                <v:shadow on="t" color="#4e6128 [1606]" opacity=".5" offset="-6pt,6pt"/>
                <v:textbox>
                  <w:txbxContent>
                    <w:p w:rsidR="00794D86" w:rsidRPr="00533773" w:rsidRDefault="00794D86" w:rsidP="003A4F94">
                      <w:pPr>
                        <w:spacing w:after="0"/>
                        <w:jc w:val="center"/>
                        <w:rPr>
                          <w:rFonts w:ascii="Times New Roman" w:eastAsia="BatangChe" w:hAnsi="Times New Roman"/>
                          <w:sz w:val="34"/>
                          <w:szCs w:val="34"/>
                        </w:rPr>
                      </w:pPr>
                      <w:r w:rsidRPr="00533773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>Налоговые</w:t>
                      </w:r>
                    </w:p>
                    <w:p w:rsidR="00794D86" w:rsidRPr="004B562C" w:rsidRDefault="00794D86" w:rsidP="003A4F94">
                      <w:pPr>
                        <w:rPr>
                          <w:rFonts w:ascii="Times New Roman" w:eastAsia="BatangChe" w:hAnsi="Times New Roman"/>
                          <w:b/>
                          <w:bCs/>
                          <w:color w:val="FF0000"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 xml:space="preserve">  607</w:t>
                      </w:r>
                      <w:r w:rsidRPr="00C62177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 717,</w:t>
                      </w: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4</w:t>
                      </w:r>
                    </w:p>
                    <w:p w:rsidR="00794D86" w:rsidRPr="0041471E" w:rsidRDefault="00794D86" w:rsidP="003A4F94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794D86" w:rsidRDefault="00794D86" w:rsidP="003A4F94">
                      <w:pPr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</w:p>
    <w:p w:rsidR="00F77303" w:rsidRDefault="00DE4EBC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5184" behindDoc="0" locked="0" layoutInCell="1" allowOverlap="1">
                <wp:simplePos x="0" y="0"/>
                <wp:positionH relativeFrom="column">
                  <wp:posOffset>5165090</wp:posOffset>
                </wp:positionH>
                <wp:positionV relativeFrom="paragraph">
                  <wp:posOffset>341630</wp:posOffset>
                </wp:positionV>
                <wp:extent cx="1793875" cy="799465"/>
                <wp:effectExtent l="0" t="0" r="0" b="635"/>
                <wp:wrapNone/>
                <wp:docPr id="358" name="Text Box 1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3875" cy="799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533773" w:rsidRDefault="00847B8D" w:rsidP="003A4F94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  </w:t>
                            </w:r>
                            <w:r w:rsidRPr="00533773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Программные </w:t>
                            </w:r>
                          </w:p>
                          <w:p w:rsidR="00847B8D" w:rsidRPr="00C92D99" w:rsidRDefault="00847B8D" w:rsidP="001864C9">
                            <w:pPr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1 257 935,3</w:t>
                            </w:r>
                          </w:p>
                          <w:p w:rsidR="00847B8D" w:rsidRPr="0041471E" w:rsidRDefault="00847B8D" w:rsidP="003A4F94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57" o:spid="_x0000_s1143" type="#_x0000_t202" style="position:absolute;left:0;text-align:left;margin-left:406.7pt;margin-top:26.9pt;width:141.25pt;height:62.95pt;z-index:25180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" filled="f" stroked="f">
                <v:textbox>
                  <w:txbxContent>
                    <w:p w:rsidR="004A5EDF" w:rsidRPr="00533773" w:rsidRDefault="004A5EDF" w:rsidP="003A4F94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 xml:space="preserve">  </w:t>
                      </w:r>
                      <w:r w:rsidRPr="00533773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 xml:space="preserve">Программные </w:t>
                      </w:r>
                    </w:p>
                    <w:p w:rsidR="004A5EDF" w:rsidRPr="00C92D99" w:rsidRDefault="004A5EDF" w:rsidP="001864C9">
                      <w:pPr>
                        <w:jc w:val="center"/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1</w:t>
                      </w:r>
                      <w:r w:rsidR="00865C2B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 257 935,3</w:t>
                      </w:r>
                    </w:p>
                    <w:p w:rsidR="004A5EDF" w:rsidRPr="0041471E" w:rsidRDefault="004A5EDF" w:rsidP="003A4F94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4A5EDF" w:rsidRDefault="004A5EDF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6208" behindDoc="0" locked="0" layoutInCell="1" allowOverlap="1">
                <wp:simplePos x="0" y="0"/>
                <wp:positionH relativeFrom="column">
                  <wp:posOffset>8503285</wp:posOffset>
                </wp:positionH>
                <wp:positionV relativeFrom="paragraph">
                  <wp:posOffset>198755</wp:posOffset>
                </wp:positionV>
                <wp:extent cx="1581150" cy="1190625"/>
                <wp:effectExtent l="95250" t="19050" r="19050" b="104775"/>
                <wp:wrapNone/>
                <wp:docPr id="357" name="AutoShape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1150" cy="1190625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FFFF00"/>
                            </a:gs>
                            <a:gs pos="100000">
                              <a:srgbClr val="FFFF00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58" o:spid="_x0000_s1144" type="#_x0000_t22" style="position:absolute;left:0;text-align:left;margin-left:669.55pt;margin-top:15.65pt;width:124.5pt;height:93.75pt;z-index:25180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" fillcolor="yellow" strokecolor="#00b0f0" strokeweight="2.25pt">
                <v:fill color2="#ffc" angle="135" focus="100%" type="gradient"/>
                <v:stroke dashstyle="1 1"/>
                <v:shadow on="t" color="#4e6128 [1606]" opacity=".5" offset="-6pt,6pt"/>
                <v:textbox>
                  <w:txbxContent>
                    <w:p w:rsidR="004A5EDF" w:rsidRDefault="004A5EDF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0304" behindDoc="0" locked="0" layoutInCell="1" allowOverlap="1">
                <wp:simplePos x="0" y="0"/>
                <wp:positionH relativeFrom="column">
                  <wp:posOffset>6911340</wp:posOffset>
                </wp:positionH>
                <wp:positionV relativeFrom="paragraph">
                  <wp:posOffset>45720</wp:posOffset>
                </wp:positionV>
                <wp:extent cx="1601470" cy="1352550"/>
                <wp:effectExtent l="95250" t="19050" r="17780" b="95250"/>
                <wp:wrapNone/>
                <wp:docPr id="355" name="AutoShape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1470" cy="1352550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D4650A"/>
                            </a:gs>
                            <a:gs pos="100000">
                              <a:srgbClr val="D4650A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41471E" w:rsidRDefault="00847B8D" w:rsidP="003A4F94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847B8D" w:rsidRDefault="00847B8D" w:rsidP="003A4F94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63" o:spid="_x0000_s1145" type="#_x0000_t22" style="position:absolute;left:0;text-align:left;margin-left:544.2pt;margin-top:3.6pt;width:126.1pt;height:106.5pt;z-index:25181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" fillcolor="#d4650a" strokecolor="#00b0f0" strokeweight="2.25pt">
                <v:fill color2="#f6e0ce" angle="135" focus="100%" type="gradient"/>
                <v:stroke dashstyle="1 1"/>
                <v:shadow on="t" color="#4e6128 [1606]" opacity=".5" offset="-6pt,6pt"/>
                <v:textbox>
                  <w:txbxContent>
                    <w:p w:rsidR="004A5EDF" w:rsidRPr="0041471E" w:rsidRDefault="004A5EDF" w:rsidP="003A4F94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4A5EDF" w:rsidRDefault="004A5EDF" w:rsidP="003A4F94">
                      <w:pPr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9040" behindDoc="0" locked="0" layoutInCell="1" allowOverlap="1">
                <wp:simplePos x="0" y="0"/>
                <wp:positionH relativeFrom="column">
                  <wp:posOffset>3020060</wp:posOffset>
                </wp:positionH>
                <wp:positionV relativeFrom="paragraph">
                  <wp:posOffset>113030</wp:posOffset>
                </wp:positionV>
                <wp:extent cx="1530350" cy="1209675"/>
                <wp:effectExtent l="95250" t="19050" r="12700" b="104775"/>
                <wp:wrapNone/>
                <wp:docPr id="354" name="AutoShape 1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30350" cy="1209675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FF0000"/>
                            </a:gs>
                            <a:gs pos="100000">
                              <a:srgbClr val="FF0000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Default="00847B8D" w:rsidP="003A4F94">
                            <w:pPr>
                              <w:spacing w:before="24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51" o:spid="_x0000_s1146" type="#_x0000_t22" style="position:absolute;left:0;text-align:left;margin-left:237.8pt;margin-top:8.9pt;width:120.5pt;height:95.25pt;z-index:25179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" fillcolor="red" strokecolor="#e7b619" strokeweight="2.25pt">
                <v:fill color2="#fcc" angle="135" focus="100%" type="gradient"/>
                <v:stroke dashstyle="1 1"/>
                <v:shadow on="t" color="#4e6128 [1606]" opacity=".5" offset="-6pt,6pt"/>
                <v:textbox>
                  <w:txbxContent>
                    <w:p w:rsidR="004A5EDF" w:rsidRDefault="004A5EDF" w:rsidP="003A4F94">
                      <w:pPr>
                        <w:spacing w:before="240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9280" behindDoc="0" locked="0" layoutInCell="1" allowOverlap="1">
                <wp:simplePos x="0" y="0"/>
                <wp:positionH relativeFrom="column">
                  <wp:posOffset>-269240</wp:posOffset>
                </wp:positionH>
                <wp:positionV relativeFrom="paragraph">
                  <wp:posOffset>198755</wp:posOffset>
                </wp:positionV>
                <wp:extent cx="1609725" cy="828675"/>
                <wp:effectExtent l="0" t="0" r="0" b="9525"/>
                <wp:wrapNone/>
                <wp:docPr id="353" name="Text Box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9725" cy="828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41471E" w:rsidRDefault="00847B8D" w:rsidP="003A4F9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41471E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>Безвозмездные поступления</w:t>
                            </w:r>
                          </w:p>
                          <w:p w:rsidR="00847B8D" w:rsidRDefault="00847B8D"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  668 957,1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62" o:spid="_x0000_s1147" type="#_x0000_t202" style="position:absolute;left:0;text-align:left;margin-left:-21.2pt;margin-top:15.65pt;width:126.75pt;height:65.25pt;z-index:25180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luYvAIAAMc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" filled="f" stroked="f">
                <v:textbox>
                  <w:txbxContent>
                    <w:p w:rsidR="004A5EDF" w:rsidRPr="0041471E" w:rsidRDefault="004A5EDF" w:rsidP="003A4F94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</w:pPr>
                      <w:r w:rsidRPr="0041471E"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>Безвозмездные поступления</w:t>
                      </w:r>
                    </w:p>
                    <w:p w:rsidR="004A5EDF" w:rsidRDefault="004A5EDF"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 xml:space="preserve">   668 957,1</w:t>
                      </w:r>
                    </w:p>
                  </w:txbxContent>
                </v:textbox>
              </v:shape>
            </w:pict>
          </mc:Fallback>
        </mc:AlternateContent>
      </w:r>
    </w:p>
    <w:p w:rsidR="00F77303" w:rsidRDefault="00DE4EBC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3376" behindDoc="0" locked="0" layoutInCell="1" allowOverlap="1">
                <wp:simplePos x="0" y="0"/>
                <wp:positionH relativeFrom="column">
                  <wp:posOffset>6854190</wp:posOffset>
                </wp:positionH>
                <wp:positionV relativeFrom="paragraph">
                  <wp:posOffset>140970</wp:posOffset>
                </wp:positionV>
                <wp:extent cx="1752600" cy="638175"/>
                <wp:effectExtent l="0" t="0" r="0" b="9525"/>
                <wp:wrapNone/>
                <wp:docPr id="352" name="Text Box 1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0" cy="638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3A4F94" w:rsidRDefault="00847B8D" w:rsidP="00C92D99">
                            <w:pPr>
                              <w:spacing w:after="0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3A4F94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>Непрограммные</w:t>
                            </w:r>
                          </w:p>
                          <w:p w:rsidR="00847B8D" w:rsidRPr="00C92D99" w:rsidRDefault="00847B8D" w:rsidP="00C92D99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    9 814,3</w:t>
                            </w:r>
                          </w:p>
                          <w:p w:rsidR="00847B8D" w:rsidRPr="0041471E" w:rsidRDefault="00847B8D" w:rsidP="00C92D99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66" o:spid="_x0000_s1148" type="#_x0000_t202" style="position:absolute;left:0;text-align:left;margin-left:539.7pt;margin-top:11.1pt;width:138pt;height:50.25pt;z-index:25181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" filled="f" stroked="f">
                <v:textbox>
                  <w:txbxContent>
                    <w:p w:rsidR="004A5EDF" w:rsidRPr="003A4F94" w:rsidRDefault="004A5EDF" w:rsidP="00C92D99">
                      <w:pPr>
                        <w:spacing w:after="0"/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</w:pPr>
                      <w:r w:rsidRPr="003A4F94"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>Непрограммные</w:t>
                      </w:r>
                    </w:p>
                    <w:p w:rsidR="004A5EDF" w:rsidRPr="00C92D99" w:rsidRDefault="004A5EDF" w:rsidP="00C92D99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 xml:space="preserve">     9 814,</w:t>
                      </w:r>
                      <w:r w:rsidR="00994553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3</w:t>
                      </w:r>
                    </w:p>
                    <w:p w:rsidR="004A5EDF" w:rsidRPr="0041471E" w:rsidRDefault="004A5EDF" w:rsidP="00C92D99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4A5EDF" w:rsidRDefault="004A5EDF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0064" behindDoc="0" locked="0" layoutInCell="1" allowOverlap="1">
                <wp:simplePos x="0" y="0"/>
                <wp:positionH relativeFrom="column">
                  <wp:posOffset>2962910</wp:posOffset>
                </wp:positionH>
                <wp:positionV relativeFrom="paragraph">
                  <wp:posOffset>160020</wp:posOffset>
                </wp:positionV>
                <wp:extent cx="1644650" cy="628650"/>
                <wp:effectExtent l="0" t="0" r="0" b="0"/>
                <wp:wrapNone/>
                <wp:docPr id="127" name="Text Box 1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4650" cy="628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41471E" w:rsidRDefault="00847B8D" w:rsidP="003A4F94">
                            <w:pPr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 w:rsidRPr="00533773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>Неналоговые</w:t>
                            </w: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Pr="00A8476B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10 618,2</w:t>
                            </w:r>
                            <w:r w:rsidRPr="00C62177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  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52" o:spid="_x0000_s1149" type="#_x0000_t202" style="position:absolute;left:0;text-align:left;margin-left:233.3pt;margin-top:12.6pt;width:129.5pt;height:49.5pt;z-index:25180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L/luQIAAMc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" filled="f" stroked="f">
                <v:textbox>
                  <w:txbxContent>
                    <w:p w:rsidR="00847B8D" w:rsidRPr="0041471E" w:rsidRDefault="00847B8D" w:rsidP="003A4F94">
                      <w:pPr>
                        <w:jc w:val="center"/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</w:pPr>
                      <w:r w:rsidRPr="00533773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>Неналоговые</w:t>
                      </w: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 xml:space="preserve"> </w:t>
                      </w:r>
                      <w:r w:rsidRPr="00A8476B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10 618,2</w:t>
                      </w:r>
                      <w:r w:rsidRPr="00C62177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 xml:space="preserve">  </w:t>
                      </w:r>
                    </w:p>
                    <w:p w:rsidR="00847B8D" w:rsidRDefault="00847B8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7232" behindDoc="0" locked="0" layoutInCell="1" allowOverlap="1">
                <wp:simplePos x="0" y="0"/>
                <wp:positionH relativeFrom="column">
                  <wp:posOffset>8360410</wp:posOffset>
                </wp:positionH>
                <wp:positionV relativeFrom="paragraph">
                  <wp:posOffset>160020</wp:posOffset>
                </wp:positionV>
                <wp:extent cx="1969770" cy="876300"/>
                <wp:effectExtent l="0" t="0" r="0" b="0"/>
                <wp:wrapNone/>
                <wp:docPr id="126" name="Text Box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9770" cy="876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C92D99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       </w:t>
                            </w:r>
                            <w:r w:rsidRPr="00C92D99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Условно </w:t>
                            </w:r>
                          </w:p>
                          <w:p w:rsidR="00847B8D" w:rsidRPr="00C92D99" w:rsidRDefault="00847B8D" w:rsidP="00C92D99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   </w:t>
                            </w:r>
                            <w:r w:rsidRPr="00C92D99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утвержденные</w:t>
                            </w:r>
                          </w:p>
                          <w:p w:rsidR="00847B8D" w:rsidRPr="00C92D99" w:rsidRDefault="00847B8D" w:rsidP="00C92D99">
                            <w:pPr>
                              <w:spacing w:after="0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      18 713,9</w:t>
                            </w:r>
                            <w:r w:rsidRPr="00C92D99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60" o:spid="_x0000_s1150" type="#_x0000_t202" style="position:absolute;left:0;text-align:left;margin-left:658.3pt;margin-top:12.6pt;width:155.1pt;height:69pt;z-index:25180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" filled="f" stroked="f">
                <v:textbox>
                  <w:txbxContent>
                    <w:p w:rsidR="004A5EDF" w:rsidRDefault="004A5EDF" w:rsidP="00C92D99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 xml:space="preserve">        </w:t>
                      </w:r>
                      <w:r w:rsidRPr="00C92D99"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 xml:space="preserve">Условно </w:t>
                      </w:r>
                    </w:p>
                    <w:p w:rsidR="004A5EDF" w:rsidRPr="00C92D99" w:rsidRDefault="004A5EDF" w:rsidP="00C92D99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 xml:space="preserve">    </w:t>
                      </w:r>
                      <w:r w:rsidRPr="00C92D99"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>утвержденные</w:t>
                      </w:r>
                    </w:p>
                    <w:p w:rsidR="004A5EDF" w:rsidRPr="00C92D99" w:rsidRDefault="004A5EDF" w:rsidP="00C92D99">
                      <w:pPr>
                        <w:spacing w:after="0"/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 xml:space="preserve">       </w:t>
                      </w:r>
                      <w:r w:rsidR="00104CE7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18 713,9</w:t>
                      </w:r>
                      <w:r w:rsidRPr="00C92D99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</w:p>
                    <w:p w:rsidR="004A5EDF" w:rsidRDefault="004A5EDF"/>
                  </w:txbxContent>
                </v:textbox>
              </v:shape>
            </w:pict>
          </mc:Fallback>
        </mc:AlternateContent>
      </w: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F77303" w:rsidRDefault="00DE4EBC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38976" behindDoc="0" locked="0" layoutInCell="1" allowOverlap="1">
                <wp:simplePos x="0" y="0"/>
                <wp:positionH relativeFrom="column">
                  <wp:posOffset>7609840</wp:posOffset>
                </wp:positionH>
                <wp:positionV relativeFrom="paragraph">
                  <wp:posOffset>181610</wp:posOffset>
                </wp:positionV>
                <wp:extent cx="567055" cy="266700"/>
                <wp:effectExtent l="0" t="21272" r="40322" b="21273"/>
                <wp:wrapNone/>
                <wp:docPr id="125" name="AutoShape 1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7000000">
                          <a:off x="0" y="0"/>
                          <a:ext cx="567055" cy="266700"/>
                        </a:xfrm>
                        <a:prstGeom prst="stripedRightArrow">
                          <a:avLst>
                            <a:gd name="adj1" fmla="val 50000"/>
                            <a:gd name="adj2" fmla="val 53155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99" o:spid="_x0000_s1026" type="#_x0000_t93" style="position:absolute;margin-left:599.2pt;margin-top:14.3pt;width:44.65pt;height:21pt;rotation:-90;z-index:25183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" fillcolor="#d8d8d8 [2732]" strokecolor="#00b0f0"/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37952" behindDoc="0" locked="0" layoutInCell="1" allowOverlap="1">
                <wp:simplePos x="0" y="0"/>
                <wp:positionH relativeFrom="column">
                  <wp:posOffset>1987550</wp:posOffset>
                </wp:positionH>
                <wp:positionV relativeFrom="paragraph">
                  <wp:posOffset>151130</wp:posOffset>
                </wp:positionV>
                <wp:extent cx="506730" cy="266700"/>
                <wp:effectExtent l="0" t="0" r="32385" b="32385"/>
                <wp:wrapNone/>
                <wp:docPr id="124" name="AutoShape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6200000">
                          <a:off x="0" y="0"/>
                          <a:ext cx="506730" cy="266700"/>
                        </a:xfrm>
                        <a:prstGeom prst="stripedRightArrow">
                          <a:avLst>
                            <a:gd name="adj1" fmla="val 50000"/>
                            <a:gd name="adj2" fmla="val 47500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98" o:spid="_x0000_s1026" type="#_x0000_t93" style="position:absolute;margin-left:156.5pt;margin-top:11.9pt;width:39.9pt;height:21pt;rotation:90;z-index:25183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" fillcolor="#d8d8d8 [2732]" strokecolor="yellow"/>
            </w:pict>
          </mc:Fallback>
        </mc:AlternateContent>
      </w:r>
    </w:p>
    <w:p w:rsidR="00F77303" w:rsidRDefault="00DE4EBC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8256" behindDoc="0" locked="0" layoutInCell="1" allowOverlap="1">
                <wp:simplePos x="0" y="0"/>
                <wp:positionH relativeFrom="column">
                  <wp:posOffset>6320790</wp:posOffset>
                </wp:positionH>
                <wp:positionV relativeFrom="paragraph">
                  <wp:posOffset>288290</wp:posOffset>
                </wp:positionV>
                <wp:extent cx="3289300" cy="981075"/>
                <wp:effectExtent l="95250" t="19050" r="25400" b="104775"/>
                <wp:wrapNone/>
                <wp:docPr id="123" name="AutoShape 1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89300" cy="9810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47B8D" w:rsidRDefault="00847B8D" w:rsidP="00F942C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Профицит</w:t>
                            </w:r>
                          </w:p>
                          <w:p w:rsidR="00847B8D" w:rsidRPr="005A1061" w:rsidRDefault="00847B8D" w:rsidP="00F942C6">
                            <w:pPr>
                              <w:jc w:val="center"/>
                              <w:rPr>
                                <w:rFonts w:ascii="Times New Roman" w:eastAsiaTheme="minorHAnsi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eastAsiaTheme="minorHAnsi" w:hAnsi="Times New Roman"/>
                                <w:b/>
                                <w:sz w:val="44"/>
                                <w:szCs w:val="44"/>
                              </w:rPr>
                              <w:t>829,2</w:t>
                            </w:r>
                          </w:p>
                          <w:p w:rsidR="00847B8D" w:rsidRPr="0081218C" w:rsidRDefault="00847B8D" w:rsidP="003A4F94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4"/>
                                <w:szCs w:val="34"/>
                              </w:rPr>
                            </w:pPr>
                          </w:p>
                          <w:p w:rsidR="00847B8D" w:rsidRPr="00882C30" w:rsidRDefault="00847B8D" w:rsidP="003A4F9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61" o:spid="_x0000_s1151" style="position:absolute;left:0;text-align:left;margin-left:497.7pt;margin-top:22.7pt;width:259pt;height:77.25pt;z-index:25180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" fillcolor="#daeef3 [664]" strokecolor="#00b0f0" strokeweight="2.25pt">
                <v:fill color2="#daeef3 [664]" angle="90" focus="100%" type="gradient"/>
                <v:stroke dashstyle="1 1"/>
                <v:shadow on="t" opacity=".5" offset="-6pt,6pt"/>
                <v:textbox>
                  <w:txbxContent>
                    <w:p w:rsidR="004A5EDF" w:rsidRDefault="004A5EDF" w:rsidP="00F942C6">
                      <w:pPr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Профицит</w:t>
                      </w:r>
                    </w:p>
                    <w:p w:rsidR="004A5EDF" w:rsidRPr="005A1061" w:rsidRDefault="004A5EDF" w:rsidP="00F942C6">
                      <w:pPr>
                        <w:jc w:val="center"/>
                        <w:rPr>
                          <w:rFonts w:ascii="Times New Roman" w:eastAsiaTheme="minorHAnsi" w:hAnsi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eastAsiaTheme="minorHAnsi" w:hAnsi="Times New Roman"/>
                          <w:b/>
                          <w:sz w:val="44"/>
                          <w:szCs w:val="44"/>
                        </w:rPr>
                        <w:t>829,2</w:t>
                      </w:r>
                    </w:p>
                    <w:p w:rsidR="004A5EDF" w:rsidRPr="0081218C" w:rsidRDefault="004A5EDF" w:rsidP="003A4F94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4"/>
                          <w:szCs w:val="34"/>
                        </w:rPr>
                      </w:pPr>
                    </w:p>
                    <w:p w:rsidR="004A5EDF" w:rsidRPr="00882C30" w:rsidRDefault="004A5EDF" w:rsidP="003A4F94"/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1088" behindDoc="0" locked="0" layoutInCell="1" allowOverlap="1">
                <wp:simplePos x="0" y="0"/>
                <wp:positionH relativeFrom="column">
                  <wp:posOffset>668655</wp:posOffset>
                </wp:positionH>
                <wp:positionV relativeFrom="paragraph">
                  <wp:posOffset>288290</wp:posOffset>
                </wp:positionV>
                <wp:extent cx="3276600" cy="971550"/>
                <wp:effectExtent l="95250" t="19050" r="19050" b="95250"/>
                <wp:wrapNone/>
                <wp:docPr id="122" name="AutoShape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76600" cy="9715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47B8D" w:rsidRDefault="00847B8D" w:rsidP="003A4F94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5A1061">
                              <w:rPr>
                                <w:rFonts w:ascii="Times New Roman" w:eastAsiaTheme="minorHAnsi" w:hAnsi="Times New Roman"/>
                                <w:b/>
                                <w:sz w:val="32"/>
                                <w:szCs w:val="32"/>
                              </w:rPr>
                              <w:t xml:space="preserve">Банковские кредиты          </w:t>
                            </w:r>
                            <w:r w:rsidRPr="005A1061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847B8D" w:rsidRPr="00882C30" w:rsidRDefault="00847B8D" w:rsidP="003A4F94">
                            <w:pP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Theme="minorHAnsi" w:hAnsi="Times New Roman"/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                   0,0</w:t>
                            </w:r>
                          </w:p>
                          <w:p w:rsidR="00847B8D" w:rsidRPr="00882C30" w:rsidRDefault="00847B8D" w:rsidP="003A4F9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53" o:spid="_x0000_s1152" style="position:absolute;left:0;text-align:left;margin-left:52.65pt;margin-top:22.7pt;width:258pt;height:76.5pt;z-index:25180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" fillcolor="#daeef3 [664]" strokecolor="#e7b619" strokeweight="2.25pt">
                <v:fill color2="#daeef3 [664]" angle="90" focus="100%" type="gradient"/>
                <v:stroke dashstyle="1 1"/>
                <v:shadow on="t" opacity=".5" offset="-6pt,6pt"/>
                <v:textbox>
                  <w:txbxContent>
                    <w:p w:rsidR="004A5EDF" w:rsidRDefault="004A5EDF" w:rsidP="003A4F94">
                      <w:pPr>
                        <w:spacing w:line="240" w:lineRule="auto"/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5A1061">
                        <w:rPr>
                          <w:rFonts w:ascii="Times New Roman" w:eastAsiaTheme="minorHAnsi" w:hAnsi="Times New Roman"/>
                          <w:b/>
                          <w:sz w:val="32"/>
                          <w:szCs w:val="32"/>
                        </w:rPr>
                        <w:t xml:space="preserve">Банковские кредиты          </w:t>
                      </w:r>
                      <w:r w:rsidRPr="005A1061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</w:p>
                    <w:p w:rsidR="004A5EDF" w:rsidRPr="00882C30" w:rsidRDefault="004A5EDF" w:rsidP="003A4F94">
                      <w:pP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Theme="minorHAnsi" w:hAnsi="Times New Roman"/>
                          <w:b/>
                          <w:bCs/>
                          <w:sz w:val="44"/>
                          <w:szCs w:val="44"/>
                        </w:rPr>
                        <w:t xml:space="preserve">                    0,0</w:t>
                      </w:r>
                    </w:p>
                    <w:p w:rsidR="004A5EDF" w:rsidRPr="00882C30" w:rsidRDefault="004A5EDF" w:rsidP="003A4F94"/>
                  </w:txbxContent>
                </v:textbox>
              </v:roundrect>
            </w:pict>
          </mc:Fallback>
        </mc:AlternateContent>
      </w: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130D89" w:rsidRPr="00255E9F" w:rsidRDefault="009241DC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4D4D4D"/>
          <w:sz w:val="44"/>
          <w:szCs w:val="44"/>
        </w:rPr>
      </w:pPr>
      <w:r w:rsidRPr="00F23640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437568" behindDoc="1" locked="0" layoutInCell="1" allowOverlap="1" wp14:anchorId="2C13C892" wp14:editId="0E025F49">
            <wp:simplePos x="0" y="0"/>
            <wp:positionH relativeFrom="column">
              <wp:posOffset>3696335</wp:posOffset>
            </wp:positionH>
            <wp:positionV relativeFrom="paragraph">
              <wp:posOffset>267970</wp:posOffset>
            </wp:positionV>
            <wp:extent cx="3133725" cy="2352675"/>
            <wp:effectExtent l="0" t="0" r="0" b="0"/>
            <wp:wrapNone/>
            <wp:docPr id="85" name="Рисунок 50" descr="C:\Users\1\Desktop\картинки\crowdfunding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1\Desktop\картинки\crowdfunding-1024x768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4EBC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770AC782" wp14:editId="7394CD78">
                <wp:simplePos x="0" y="0"/>
                <wp:positionH relativeFrom="column">
                  <wp:posOffset>8498840</wp:posOffset>
                </wp:positionH>
                <wp:positionV relativeFrom="paragraph">
                  <wp:posOffset>340995</wp:posOffset>
                </wp:positionV>
                <wp:extent cx="891540" cy="535305"/>
                <wp:effectExtent l="0" t="0" r="0" b="0"/>
                <wp:wrapNone/>
                <wp:docPr id="121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1540" cy="5353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255E9F" w:rsidRDefault="00847B8D" w:rsidP="002A4B5F">
                            <w:pPr>
                              <w:rPr>
                                <w:b/>
                                <w:i/>
                                <w:color w:val="4D4D4D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53" type="#_x0000_t202" style="position:absolute;left:0;text-align:left;margin-left:669.2pt;margin-top:26.85pt;width:70.2pt;height:42.1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" filled="f" stroked="f">
                <v:textbox>
                  <w:txbxContent>
                    <w:p w:rsidR="004A5EDF" w:rsidRPr="00255E9F" w:rsidRDefault="004A5EDF" w:rsidP="002A4B5F">
                      <w:pPr>
                        <w:rPr>
                          <w:b/>
                          <w:i/>
                          <w:color w:val="4D4D4D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30D89" w:rsidRPr="00255E9F">
        <w:rPr>
          <w:rFonts w:ascii="Times New Roman" w:hAnsi="Times New Roman"/>
          <w:b/>
          <w:color w:val="4D4D4D"/>
          <w:sz w:val="44"/>
          <w:szCs w:val="44"/>
        </w:rPr>
        <w:t>20</w:t>
      </w:r>
      <w:r w:rsidR="00A67897" w:rsidRPr="00255E9F">
        <w:rPr>
          <w:rFonts w:ascii="Times New Roman" w:hAnsi="Times New Roman"/>
          <w:b/>
          <w:color w:val="4D4D4D"/>
          <w:sz w:val="44"/>
          <w:szCs w:val="44"/>
        </w:rPr>
        <w:t>2</w:t>
      </w:r>
      <w:r w:rsidR="00BF64FB">
        <w:rPr>
          <w:rFonts w:ascii="Times New Roman" w:hAnsi="Times New Roman"/>
          <w:b/>
          <w:color w:val="4D4D4D"/>
          <w:sz w:val="44"/>
          <w:szCs w:val="44"/>
        </w:rPr>
        <w:t>7</w:t>
      </w:r>
      <w:r w:rsidR="00353329" w:rsidRPr="00255E9F">
        <w:rPr>
          <w:rFonts w:ascii="Times New Roman" w:hAnsi="Times New Roman"/>
          <w:b/>
          <w:color w:val="4D4D4D"/>
          <w:sz w:val="44"/>
          <w:szCs w:val="44"/>
        </w:rPr>
        <w:t xml:space="preserve"> </w:t>
      </w:r>
      <w:r w:rsidR="00130D89" w:rsidRPr="00255E9F">
        <w:rPr>
          <w:rFonts w:ascii="Times New Roman" w:hAnsi="Times New Roman"/>
          <w:b/>
          <w:color w:val="4D4D4D"/>
          <w:sz w:val="44"/>
          <w:szCs w:val="44"/>
        </w:rPr>
        <w:t>год</w:t>
      </w:r>
    </w:p>
    <w:p w:rsidR="00130D89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848192" behindDoc="1" locked="0" layoutInCell="1" allowOverlap="1" wp14:anchorId="2E9B6F8D" wp14:editId="1C1350E9">
                <wp:simplePos x="0" y="0"/>
                <wp:positionH relativeFrom="column">
                  <wp:posOffset>8498840</wp:posOffset>
                </wp:positionH>
                <wp:positionV relativeFrom="paragraph">
                  <wp:posOffset>20955</wp:posOffset>
                </wp:positionV>
                <wp:extent cx="891540" cy="485775"/>
                <wp:effectExtent l="0" t="0" r="0" b="9525"/>
                <wp:wrapNone/>
                <wp:docPr id="120" name="Text Box 1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1540" cy="485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A33A5D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59CF8E58" wp14:editId="0A94B910">
                                  <wp:extent cx="162772" cy="237392"/>
                                  <wp:effectExtent l="19050" t="0" r="8678" b="0"/>
                                  <wp:docPr id="2698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246" cy="2424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92AD2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31" o:spid="_x0000_s1154" type="#_x0000_t202" style="position:absolute;left:0;text-align:left;margin-left:669.2pt;margin-top:1.65pt;width:70.2pt;height:38.25pt;z-index:-25146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" filled="f" stroked="f">
                <v:textbox>
                  <w:txbxContent>
                    <w:p w:rsidR="004A5EDF" w:rsidRDefault="004A5EDF" w:rsidP="00A33A5D">
                      <w:pPr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62772" cy="237392"/>
                            <wp:effectExtent l="19050" t="0" r="8678" b="0"/>
                            <wp:docPr id="2698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246" cy="2424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92AD2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</w:p>
                    <w:p w:rsidR="004A5EDF" w:rsidRDefault="004A5EDF"/>
                  </w:txbxContent>
                </v:textbox>
              </v:shape>
            </w:pict>
          </mc:Fallback>
        </mc:AlternateContent>
      </w: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645965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4" type="#_x0000_t136" style="position:absolute;left:0;text-align:left;margin-left:530.5pt;margin-top:11.6pt;width:189.75pt;height:36.75pt;z-index:251822592" fillcolor="#0070c0" strokecolor="#00b0f0" strokeweight="1.5pt">
            <v:fill color2="fill lighten(51)" focusposition="1" focussize="" method="linear sigma" type="gradient"/>
            <v:shadow on="t" opacity=".5" offset="-6pt,6pt"/>
            <v:textpath style="font-family:&quot;Arial Black&quot;;font-style:italic;v-text-kern:t" trim="t" fitpath="t" string="Расходы&#10;"/>
          </v:shape>
        </w:pict>
      </w: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pict>
          <v:shape id="_x0000_s3315" type="#_x0000_t136" style="position:absolute;left:0;text-align:left;margin-left:97.3pt;margin-top:11.6pt;width:189.75pt;height:36.75pt;z-index:251814400" fillcolor="yellow" strokecolor="#c90" strokeweight="2.25pt">
            <v:fill color2="fill lighten(51)" focusposition="1" focussize="" method="linear sigma" focus="100%" type="gradient"/>
            <v:shadow on="t" opacity=".5" offset="-6pt,6pt"/>
            <v:textpath style="font-family:&quot;Arial Black&quot;;font-style:italic;v-text-kern:t" trim="t" fitpath="t" string="Доходы&#10;"/>
          </v:shape>
        </w:pict>
      </w: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DE4EBC" w:rsidP="005D01C1">
      <w:pPr>
        <w:pStyle w:val="a3"/>
        <w:tabs>
          <w:tab w:val="center" w:pos="7905"/>
        </w:tabs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3616" behindDoc="0" locked="0" layoutInCell="1" allowOverlap="1">
                <wp:simplePos x="0" y="0"/>
                <wp:positionH relativeFrom="column">
                  <wp:posOffset>6987540</wp:posOffset>
                </wp:positionH>
                <wp:positionV relativeFrom="paragraph">
                  <wp:posOffset>103505</wp:posOffset>
                </wp:positionV>
                <wp:extent cx="1781175" cy="485775"/>
                <wp:effectExtent l="95250" t="19050" r="28575" b="104775"/>
                <wp:wrapNone/>
                <wp:docPr id="119" name="AutoShape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1175" cy="4857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47B8D" w:rsidRPr="005B7DE7" w:rsidRDefault="00847B8D" w:rsidP="00F23640">
                            <w:pPr>
                              <w:rPr>
                                <w:rFonts w:ascii="Times New Roman" w:eastAsiaTheme="minorHAnsi" w:hAnsi="Times New Roman" w:cstheme="minorBidi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Theme="minorHAnsi" w:hAnsi="Times New Roman" w:cstheme="minorBidi"/>
                                <w:b/>
                                <w:sz w:val="40"/>
                                <w:szCs w:val="40"/>
                              </w:rPr>
                              <w:t>1 725 003,0</w:t>
                            </w:r>
                          </w:p>
                          <w:p w:rsidR="00847B8D" w:rsidRPr="005B7DE7" w:rsidRDefault="00847B8D" w:rsidP="00F23640">
                            <w:pPr>
                              <w:rPr>
                                <w:rFonts w:ascii="Times New Roman" w:eastAsiaTheme="minorHAnsi" w:hAnsi="Times New Roman" w:cstheme="minorBidi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847B8D" w:rsidRPr="00882C30" w:rsidRDefault="00847B8D" w:rsidP="00F23640">
                            <w:pPr>
                              <w:rPr>
                                <w:rFonts w:ascii="Times New Roman" w:eastAsiaTheme="minorHAnsi" w:hAnsi="Times New Roman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847B8D" w:rsidRPr="00882C30" w:rsidRDefault="00847B8D" w:rsidP="00F23640">
                            <w:pP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847B8D" w:rsidRPr="00882C30" w:rsidRDefault="00847B8D" w:rsidP="00F2364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77" o:spid="_x0000_s1155" style="position:absolute;left:0;text-align:left;margin-left:550.2pt;margin-top:8.15pt;width:140.25pt;height:38.25pt;z-index:25182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" fillcolor="#daeef3 [664]" strokecolor="#00b0f0" strokeweight="2.25pt">
                <v:fill color2="#daeef3 [664]" angle="90" focus="100%" type="gradient"/>
                <v:stroke dashstyle="1 1"/>
                <v:shadow on="t" opacity=".5" offset="-6pt,6pt"/>
                <v:textbox>
                  <w:txbxContent>
                    <w:p w:rsidR="004A5EDF" w:rsidRPr="005B7DE7" w:rsidRDefault="004A5EDF" w:rsidP="00F23640">
                      <w:pPr>
                        <w:rPr>
                          <w:rFonts w:ascii="Times New Roman" w:eastAsiaTheme="minorHAnsi" w:hAnsi="Times New Roman" w:cstheme="minorBidi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Theme="minorHAnsi" w:hAnsi="Times New Roman" w:cstheme="minorBidi"/>
                          <w:b/>
                          <w:sz w:val="40"/>
                          <w:szCs w:val="40"/>
                        </w:rPr>
                        <w:t>1</w:t>
                      </w:r>
                      <w:r w:rsidR="00104CE7">
                        <w:rPr>
                          <w:rFonts w:ascii="Times New Roman" w:eastAsiaTheme="minorHAnsi" w:hAnsi="Times New Roman" w:cstheme="minorBidi"/>
                          <w:b/>
                          <w:sz w:val="40"/>
                          <w:szCs w:val="40"/>
                        </w:rPr>
                        <w:t> 725 003,0</w:t>
                      </w:r>
                    </w:p>
                    <w:p w:rsidR="004A5EDF" w:rsidRPr="005B7DE7" w:rsidRDefault="004A5EDF" w:rsidP="00F23640">
                      <w:pPr>
                        <w:rPr>
                          <w:rFonts w:ascii="Times New Roman" w:eastAsiaTheme="minorHAnsi" w:hAnsi="Times New Roman" w:cstheme="minorBidi"/>
                          <w:b/>
                          <w:sz w:val="40"/>
                          <w:szCs w:val="40"/>
                        </w:rPr>
                      </w:pPr>
                    </w:p>
                    <w:p w:rsidR="004A5EDF" w:rsidRPr="00882C30" w:rsidRDefault="004A5EDF" w:rsidP="00F23640">
                      <w:pPr>
                        <w:rPr>
                          <w:rFonts w:ascii="Times New Roman" w:eastAsiaTheme="minorHAnsi" w:hAnsi="Times New Roman"/>
                          <w:b/>
                          <w:sz w:val="40"/>
                          <w:szCs w:val="40"/>
                        </w:rPr>
                      </w:pPr>
                    </w:p>
                    <w:p w:rsidR="004A5EDF" w:rsidRPr="00882C30" w:rsidRDefault="004A5EDF" w:rsidP="00F23640">
                      <w:pP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</w:p>
                    <w:p w:rsidR="004A5EDF" w:rsidRPr="00882C30" w:rsidRDefault="004A5EDF" w:rsidP="00F23640"/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5424" behindDoc="0" locked="0" layoutInCell="1" allowOverlap="1">
                <wp:simplePos x="0" y="0"/>
                <wp:positionH relativeFrom="column">
                  <wp:posOffset>1559560</wp:posOffset>
                </wp:positionH>
                <wp:positionV relativeFrom="paragraph">
                  <wp:posOffset>170180</wp:posOffset>
                </wp:positionV>
                <wp:extent cx="1781175" cy="485775"/>
                <wp:effectExtent l="95250" t="19050" r="28575" b="104775"/>
                <wp:wrapNone/>
                <wp:docPr id="117" name="AutoShape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1175" cy="4857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CC990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47B8D" w:rsidRPr="00184DAB" w:rsidRDefault="00847B8D" w:rsidP="00F531E7">
                            <w:pPr>
                              <w:jc w:val="center"/>
                              <w:rPr>
                                <w:rFonts w:ascii="Times New Roman" w:eastAsiaTheme="minorHAnsi" w:hAnsi="Times New Roman" w:cstheme="minorBidi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1 725 832,2</w:t>
                            </w:r>
                          </w:p>
                          <w:p w:rsidR="00847B8D" w:rsidRPr="00F23640" w:rsidRDefault="00847B8D" w:rsidP="00F23640">
                            <w:pPr>
                              <w:rPr>
                                <w:rFonts w:ascii="Times New Roman" w:eastAsiaTheme="minorHAnsi" w:hAnsi="Times New Roman" w:cstheme="minorBidi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847B8D" w:rsidRPr="005B7DE7" w:rsidRDefault="00847B8D" w:rsidP="00F23640">
                            <w:pPr>
                              <w:rPr>
                                <w:rFonts w:ascii="Times New Roman" w:eastAsiaTheme="minorHAnsi" w:hAnsi="Times New Roman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847B8D" w:rsidRPr="00882C30" w:rsidRDefault="00847B8D" w:rsidP="00F23640">
                            <w:pP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847B8D" w:rsidRPr="00882C30" w:rsidRDefault="00847B8D" w:rsidP="00F2364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68" o:spid="_x0000_s1156" style="position:absolute;left:0;text-align:left;margin-left:122.8pt;margin-top:13.4pt;width:140.25pt;height:38.25pt;z-index:25181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" fillcolor="#daeef3 [664]" strokecolor="#c90" strokeweight="2.25pt">
                <v:fill color2="#daeef3 [664]" angle="135" focus="100%" type="gradient"/>
                <v:stroke dashstyle="1 1"/>
                <v:shadow on="t" opacity=".5" offset="-6pt,6pt"/>
                <v:textbox>
                  <w:txbxContent>
                    <w:p w:rsidR="00794D86" w:rsidRPr="00184DAB" w:rsidRDefault="00794D86" w:rsidP="00F531E7">
                      <w:pPr>
                        <w:jc w:val="center"/>
                        <w:rPr>
                          <w:rFonts w:ascii="Times New Roman" w:eastAsiaTheme="minorHAnsi" w:hAnsi="Times New Roman" w:cstheme="minorBidi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1 725 832,2</w:t>
                      </w:r>
                    </w:p>
                    <w:p w:rsidR="00794D86" w:rsidRPr="00F23640" w:rsidRDefault="00794D86" w:rsidP="00F23640">
                      <w:pPr>
                        <w:rPr>
                          <w:rFonts w:ascii="Times New Roman" w:eastAsiaTheme="minorHAnsi" w:hAnsi="Times New Roman" w:cstheme="minorBidi"/>
                          <w:b/>
                          <w:sz w:val="40"/>
                          <w:szCs w:val="40"/>
                        </w:rPr>
                      </w:pPr>
                    </w:p>
                    <w:p w:rsidR="00794D86" w:rsidRPr="005B7DE7" w:rsidRDefault="00794D86" w:rsidP="00F23640">
                      <w:pPr>
                        <w:rPr>
                          <w:rFonts w:ascii="Times New Roman" w:eastAsiaTheme="minorHAnsi" w:hAnsi="Times New Roman"/>
                          <w:b/>
                          <w:sz w:val="40"/>
                          <w:szCs w:val="40"/>
                        </w:rPr>
                      </w:pPr>
                    </w:p>
                    <w:p w:rsidR="00794D86" w:rsidRPr="00882C30" w:rsidRDefault="00794D86" w:rsidP="00F23640">
                      <w:pP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</w:p>
                    <w:p w:rsidR="00794D86" w:rsidRPr="00882C30" w:rsidRDefault="00794D86" w:rsidP="00F23640"/>
                  </w:txbxContent>
                </v:textbox>
              </v:roundrect>
            </w:pict>
          </mc:Fallback>
        </mc:AlternateContent>
      </w:r>
      <w:r w:rsidR="005D01C1">
        <w:rPr>
          <w:rFonts w:ascii="Times New Roman" w:hAnsi="Times New Roman"/>
          <w:sz w:val="28"/>
          <w:szCs w:val="28"/>
        </w:rPr>
        <w:tab/>
      </w: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32832" behindDoc="0" locked="0" layoutInCell="1" allowOverlap="1">
                <wp:simplePos x="0" y="0"/>
                <wp:positionH relativeFrom="column">
                  <wp:posOffset>7463790</wp:posOffset>
                </wp:positionH>
                <wp:positionV relativeFrom="paragraph">
                  <wp:posOffset>580390</wp:posOffset>
                </wp:positionV>
                <wp:extent cx="1012190" cy="266700"/>
                <wp:effectExtent l="0" t="27305" r="8255" b="27305"/>
                <wp:wrapNone/>
                <wp:docPr id="116" name="AutoShape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7000000">
                          <a:off x="0" y="0"/>
                          <a:ext cx="1012190" cy="266700"/>
                        </a:xfrm>
                        <a:prstGeom prst="stripedRightArrow">
                          <a:avLst>
                            <a:gd name="adj1" fmla="val 50000"/>
                            <a:gd name="adj2" fmla="val 94881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93" o:spid="_x0000_s1026" type="#_x0000_t93" style="position:absolute;margin-left:587.7pt;margin-top:45.7pt;width:79.7pt;height:21pt;rotation:-90;z-index:25183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" fillcolor="#d8d8d8 [2732]" strokecolor="#00b0f0"/>
            </w:pict>
          </mc:Fallback>
        </mc:AlternateContent>
      </w:r>
    </w:p>
    <w:p w:rsidR="00B00043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831808" behindDoc="0" locked="0" layoutInCell="1" allowOverlap="1">
                <wp:simplePos x="0" y="0"/>
                <wp:positionH relativeFrom="column">
                  <wp:posOffset>1887220</wp:posOffset>
                </wp:positionH>
                <wp:positionV relativeFrom="paragraph">
                  <wp:posOffset>412115</wp:posOffset>
                </wp:positionV>
                <wp:extent cx="1012190" cy="266700"/>
                <wp:effectExtent l="0" t="8255" r="8255" b="46355"/>
                <wp:wrapNone/>
                <wp:docPr id="115" name="AutoShape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6200000">
                          <a:off x="0" y="0"/>
                          <a:ext cx="1012190" cy="266700"/>
                        </a:xfrm>
                        <a:prstGeom prst="stripedRightArrow">
                          <a:avLst>
                            <a:gd name="adj1" fmla="val 50000"/>
                            <a:gd name="adj2" fmla="val 94881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92" o:spid="_x0000_s1026" type="#_x0000_t93" style="position:absolute;margin-left:148.6pt;margin-top:32.45pt;width:79.7pt;height:21pt;rotation:90;z-index:25183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" fillcolor="#d8d8d8 [2732]" strokecolor="yellow"/>
            </w:pict>
          </mc:Fallback>
        </mc:AlternateContent>
      </w: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6448" behindDoc="0" locked="0" layoutInCell="1" allowOverlap="1">
                <wp:simplePos x="0" y="0"/>
                <wp:positionH relativeFrom="column">
                  <wp:posOffset>-173990</wp:posOffset>
                </wp:positionH>
                <wp:positionV relativeFrom="paragraph">
                  <wp:posOffset>185420</wp:posOffset>
                </wp:positionV>
                <wp:extent cx="1733550" cy="1733550"/>
                <wp:effectExtent l="95250" t="19050" r="19050" b="95250"/>
                <wp:wrapNone/>
                <wp:docPr id="114" name="AutoShape 1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3550" cy="1733550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009AD0"/>
                            </a:gs>
                            <a:gs pos="100000">
                              <a:srgbClr val="009AD0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533773" w:rsidRDefault="00847B8D" w:rsidP="00F23640">
                            <w:pPr>
                              <w:jc w:val="center"/>
                              <w:rPr>
                                <w:rFonts w:ascii="Times New Roman" w:eastAsia="BatangChe" w:hAnsi="Times New Roman"/>
                                <w:sz w:val="34"/>
                                <w:szCs w:val="34"/>
                              </w:rPr>
                            </w:pPr>
                          </w:p>
                          <w:p w:rsidR="00847B8D" w:rsidRDefault="00847B8D" w:rsidP="00F2364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69" o:spid="_x0000_s1157" type="#_x0000_t22" style="position:absolute;left:0;text-align:left;margin-left:-13.7pt;margin-top:14.6pt;width:136.5pt;height:136.5pt;z-index:25181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" fillcolor="#009ad0" strokecolor="#e7b619" strokeweight="2.25pt">
                <v:fill color2="#ccebf6" angle="135" focus="100%" type="gradient"/>
                <v:stroke dashstyle="1 1"/>
                <v:shadow on="t" color="#4e6128 [1606]" opacity=".5" offset="-6pt,6pt"/>
                <v:textbox>
                  <w:txbxContent>
                    <w:p w:rsidR="004A5EDF" w:rsidRPr="00533773" w:rsidRDefault="004A5EDF" w:rsidP="00F23640">
                      <w:pPr>
                        <w:jc w:val="center"/>
                        <w:rPr>
                          <w:rFonts w:ascii="Times New Roman" w:eastAsia="BatangChe" w:hAnsi="Times New Roman"/>
                          <w:sz w:val="34"/>
                          <w:szCs w:val="34"/>
                        </w:rPr>
                      </w:pPr>
                    </w:p>
                    <w:p w:rsidR="004A5EDF" w:rsidRDefault="004A5EDF" w:rsidP="00F23640"/>
                  </w:txbxContent>
                </v:textbox>
              </v:shape>
            </w:pict>
          </mc:Fallback>
        </mc:AlternateContent>
      </w:r>
    </w:p>
    <w:p w:rsidR="00B00043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4640" behindDoc="0" locked="0" layoutInCell="1" allowOverlap="1">
                <wp:simplePos x="0" y="0"/>
                <wp:positionH relativeFrom="column">
                  <wp:posOffset>5268595</wp:posOffset>
                </wp:positionH>
                <wp:positionV relativeFrom="paragraph">
                  <wp:posOffset>102870</wp:posOffset>
                </wp:positionV>
                <wp:extent cx="1717675" cy="1581150"/>
                <wp:effectExtent l="95250" t="19050" r="15875" b="95250"/>
                <wp:wrapNone/>
                <wp:docPr id="113" name="AutoShape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7675" cy="1581150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7D0CDA"/>
                            </a:gs>
                            <a:gs pos="100000">
                              <a:srgbClr val="7D0CDA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Default="00847B8D" w:rsidP="00F2364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78" o:spid="_x0000_s1158" type="#_x0000_t22" style="position:absolute;left:0;text-align:left;margin-left:414.85pt;margin-top:8.1pt;width:135.25pt;height:124.5pt;z-index:25182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" fillcolor="#7d0cda" strokecolor="#00b0f0" strokeweight="2.25pt">
                <v:fill color2="#e5cef8" angle="135" focus="100%" type="gradient"/>
                <v:stroke dashstyle="1 1"/>
                <v:shadow on="t" color="#4e6128 [1606]" opacity=".5" offset="-6pt,6pt"/>
                <v:textbox>
                  <w:txbxContent>
                    <w:p w:rsidR="004A5EDF" w:rsidRDefault="004A5EDF" w:rsidP="00F23640"/>
                  </w:txbxContent>
                </v:textbox>
              </v:shape>
            </w:pict>
          </mc:Fallback>
        </mc:AlternateContent>
      </w:r>
    </w:p>
    <w:p w:rsidR="00B00043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8736" behindDoc="0" locked="0" layoutInCell="1" allowOverlap="1">
                <wp:simplePos x="0" y="0"/>
                <wp:positionH relativeFrom="column">
                  <wp:posOffset>8587740</wp:posOffset>
                </wp:positionH>
                <wp:positionV relativeFrom="paragraph">
                  <wp:posOffset>187325</wp:posOffset>
                </wp:positionV>
                <wp:extent cx="1562100" cy="1190625"/>
                <wp:effectExtent l="95250" t="19050" r="19050" b="104775"/>
                <wp:wrapNone/>
                <wp:docPr id="112" name="AutoShape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190625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FFFF00"/>
                            </a:gs>
                            <a:gs pos="100000">
                              <a:srgbClr val="FFFF00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Default="00847B8D" w:rsidP="00F2364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82" o:spid="_x0000_s1159" type="#_x0000_t22" style="position:absolute;left:0;text-align:left;margin-left:676.2pt;margin-top:14.75pt;width:123pt;height:93.75pt;z-index:25182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" fillcolor="yellow" strokecolor="#00b0f0" strokeweight="2.25pt">
                <v:fill color2="#ffc" angle="135" focus="100%" type="gradient"/>
                <v:stroke dashstyle="1 1"/>
                <v:shadow on="t" color="#4e6128 [1606]" opacity=".5" offset="-6pt,6pt"/>
                <v:textbox>
                  <w:txbxContent>
                    <w:p w:rsidR="004A5EDF" w:rsidRDefault="004A5EDF" w:rsidP="00F23640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6688" behindDoc="0" locked="0" layoutInCell="1" allowOverlap="1">
                <wp:simplePos x="0" y="0"/>
                <wp:positionH relativeFrom="column">
                  <wp:posOffset>6986270</wp:posOffset>
                </wp:positionH>
                <wp:positionV relativeFrom="paragraph">
                  <wp:posOffset>44450</wp:posOffset>
                </wp:positionV>
                <wp:extent cx="1601470" cy="1352550"/>
                <wp:effectExtent l="95250" t="19050" r="17780" b="95250"/>
                <wp:wrapNone/>
                <wp:docPr id="111" name="AutoShape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1470" cy="1352550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D4650A"/>
                            </a:gs>
                            <a:gs pos="100000">
                              <a:srgbClr val="D4650A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41471E" w:rsidRDefault="00847B8D" w:rsidP="00F23640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847B8D" w:rsidRDefault="00847B8D" w:rsidP="00F23640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80" o:spid="_x0000_s1160" type="#_x0000_t22" style="position:absolute;left:0;text-align:left;margin-left:550.1pt;margin-top:3.5pt;width:126.1pt;height:106.5pt;z-index:25182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" fillcolor="#d4650a" strokecolor="#00b0f0" strokeweight="2.25pt">
                <v:fill color2="#f6e0ce" angle="135" focus="100%" type="gradient"/>
                <v:stroke dashstyle="1 1"/>
                <v:shadow on="t" color="#4e6128 [1606]" opacity=".5" offset="-6pt,6pt"/>
                <v:textbox>
                  <w:txbxContent>
                    <w:p w:rsidR="004A5EDF" w:rsidRPr="0041471E" w:rsidRDefault="004A5EDF" w:rsidP="00F23640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4A5EDF" w:rsidRDefault="004A5EDF" w:rsidP="00F23640">
                      <w:pPr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9520" behindDoc="0" locked="0" layoutInCell="1" allowOverlap="1">
                <wp:simplePos x="0" y="0"/>
                <wp:positionH relativeFrom="column">
                  <wp:posOffset>3067685</wp:posOffset>
                </wp:positionH>
                <wp:positionV relativeFrom="paragraph">
                  <wp:posOffset>187325</wp:posOffset>
                </wp:positionV>
                <wp:extent cx="1530350" cy="1209675"/>
                <wp:effectExtent l="95250" t="19050" r="12700" b="104775"/>
                <wp:wrapNone/>
                <wp:docPr id="110" name="AutoShape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30350" cy="1209675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FF0000"/>
                            </a:gs>
                            <a:gs pos="100000">
                              <a:srgbClr val="FF0000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Default="00847B8D" w:rsidP="00F23640">
                            <w:pPr>
                              <w:spacing w:before="24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73" o:spid="_x0000_s1161" type="#_x0000_t22" style="position:absolute;left:0;text-align:left;margin-left:241.55pt;margin-top:14.75pt;width:120.5pt;height:95.25pt;z-index:25181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" fillcolor="red" strokecolor="#e7b619" strokeweight="2.25pt">
                <v:fill color2="#fcc" angle="135" focus="100%" type="gradient"/>
                <v:stroke dashstyle="1 1"/>
                <v:shadow on="t" color="#4e6128 [1606]" opacity=".5" offset="-6pt,6pt"/>
                <v:textbox>
                  <w:txbxContent>
                    <w:p w:rsidR="004A5EDF" w:rsidRDefault="004A5EDF" w:rsidP="00F23640">
                      <w:pPr>
                        <w:spacing w:before="240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7472" behindDoc="0" locked="0" layoutInCell="1" allowOverlap="1">
                <wp:simplePos x="0" y="0"/>
                <wp:positionH relativeFrom="column">
                  <wp:posOffset>-173990</wp:posOffset>
                </wp:positionH>
                <wp:positionV relativeFrom="paragraph">
                  <wp:posOffset>163195</wp:posOffset>
                </wp:positionV>
                <wp:extent cx="1733550" cy="847725"/>
                <wp:effectExtent l="0" t="0" r="0" b="9525"/>
                <wp:wrapNone/>
                <wp:docPr id="109" name="Text Box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847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41471E" w:rsidRDefault="00847B8D" w:rsidP="00F2364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41471E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>Безвозмездные поступления</w:t>
                            </w:r>
                          </w:p>
                          <w:p w:rsidR="00847B8D" w:rsidRPr="00F23640" w:rsidRDefault="00847B8D" w:rsidP="001864C9">
                            <w:pPr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1 295 008,9</w:t>
                            </w:r>
                          </w:p>
                          <w:p w:rsidR="00847B8D" w:rsidRPr="003A4F94" w:rsidRDefault="00847B8D" w:rsidP="00F23640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847B8D" w:rsidRPr="00F23640" w:rsidRDefault="00847B8D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71" o:spid="_x0000_s1162" type="#_x0000_t202" style="position:absolute;left:0;text-align:left;margin-left:-13.7pt;margin-top:12.85pt;width:136.5pt;height:66.75pt;z-index:25181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" filled="f" stroked="f">
                <v:textbox>
                  <w:txbxContent>
                    <w:p w:rsidR="004A5EDF" w:rsidRPr="0041471E" w:rsidRDefault="004A5EDF" w:rsidP="00F2364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</w:pPr>
                      <w:r w:rsidRPr="0041471E"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>Безвозмездные поступления</w:t>
                      </w:r>
                    </w:p>
                    <w:p w:rsidR="004A5EDF" w:rsidRPr="00F23640" w:rsidRDefault="004A5EDF" w:rsidP="001864C9">
                      <w:pPr>
                        <w:jc w:val="center"/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1 295 008,9</w:t>
                      </w:r>
                    </w:p>
                    <w:p w:rsidR="004A5EDF" w:rsidRPr="003A4F94" w:rsidRDefault="004A5EDF" w:rsidP="00F23640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4A5EDF" w:rsidRPr="00F23640" w:rsidRDefault="004A5EDF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8496" behindDoc="0" locked="0" layoutInCell="1" allowOverlap="1">
                <wp:simplePos x="0" y="0"/>
                <wp:positionH relativeFrom="column">
                  <wp:posOffset>1559560</wp:posOffset>
                </wp:positionH>
                <wp:positionV relativeFrom="paragraph">
                  <wp:posOffset>44450</wp:posOffset>
                </wp:positionV>
                <wp:extent cx="1508125" cy="1352550"/>
                <wp:effectExtent l="95250" t="19050" r="15875" b="95250"/>
                <wp:wrapNone/>
                <wp:docPr id="108" name="AutoShape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8125" cy="1352550"/>
                        </a:xfrm>
                        <a:prstGeom prst="can">
                          <a:avLst>
                            <a:gd name="adj" fmla="val 25000"/>
                          </a:avLst>
                        </a:prstGeom>
                        <a:gradFill rotWithShape="0">
                          <a:gsLst>
                            <a:gs pos="0">
                              <a:srgbClr val="21D13A"/>
                            </a:gs>
                            <a:gs pos="100000">
                              <a:srgbClr val="21D13A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1890000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533773" w:rsidRDefault="00847B8D" w:rsidP="00F23640">
                            <w:pPr>
                              <w:spacing w:after="0"/>
                              <w:rPr>
                                <w:rFonts w:ascii="Times New Roman" w:eastAsia="BatangChe" w:hAnsi="Times New Roman"/>
                                <w:sz w:val="34"/>
                                <w:szCs w:val="34"/>
                              </w:rPr>
                            </w:pPr>
                            <w:r w:rsidRPr="00533773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>Налоговые</w:t>
                            </w:r>
                          </w:p>
                          <w:p w:rsidR="00847B8D" w:rsidRPr="00F23640" w:rsidRDefault="00847B8D" w:rsidP="00F23640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420</w:t>
                            </w:r>
                            <w:r w:rsidRPr="004B0F4C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 </w:t>
                            </w: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024</w:t>
                            </w:r>
                            <w:r w:rsidRPr="004B0F4C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,</w:t>
                            </w: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7</w:t>
                            </w:r>
                          </w:p>
                          <w:p w:rsidR="00847B8D" w:rsidRPr="003A4F94" w:rsidRDefault="00847B8D" w:rsidP="00F23640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847B8D" w:rsidRPr="0041471E" w:rsidRDefault="00847B8D" w:rsidP="00F23640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847B8D" w:rsidRDefault="00847B8D" w:rsidP="00F23640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272" o:spid="_x0000_s1163" type="#_x0000_t22" style="position:absolute;left:0;text-align:left;margin-left:122.8pt;margin-top:3.5pt;width:118.75pt;height:106.5pt;z-index:25181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" fillcolor="#21d13a" strokecolor="#e7b619" strokeweight="2.25pt">
                <v:fill color2="#d3f6d8" angle="135" focus="100%" type="gradient"/>
                <v:stroke dashstyle="1 1"/>
                <v:shadow on="t" color="#4e6128 [1606]" opacity=".5" offset="-6pt,6pt"/>
                <v:textbox>
                  <w:txbxContent>
                    <w:p w:rsidR="00794D86" w:rsidRPr="00533773" w:rsidRDefault="00794D86" w:rsidP="00F23640">
                      <w:pPr>
                        <w:spacing w:after="0"/>
                        <w:rPr>
                          <w:rFonts w:ascii="Times New Roman" w:eastAsia="BatangChe" w:hAnsi="Times New Roman"/>
                          <w:sz w:val="34"/>
                          <w:szCs w:val="34"/>
                        </w:rPr>
                      </w:pPr>
                      <w:r w:rsidRPr="00533773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>Налоговые</w:t>
                      </w:r>
                    </w:p>
                    <w:p w:rsidR="00794D86" w:rsidRPr="00F23640" w:rsidRDefault="00794D86" w:rsidP="00F23640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 xml:space="preserve"> 420</w:t>
                      </w:r>
                      <w:r w:rsidRPr="004B0F4C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 </w:t>
                      </w: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024</w:t>
                      </w:r>
                      <w:r w:rsidRPr="004B0F4C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,</w:t>
                      </w: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7</w:t>
                      </w:r>
                    </w:p>
                    <w:p w:rsidR="00794D86" w:rsidRPr="003A4F94" w:rsidRDefault="00794D86" w:rsidP="00F23640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794D86" w:rsidRPr="0041471E" w:rsidRDefault="00794D86" w:rsidP="00F23640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794D86" w:rsidRDefault="00794D86" w:rsidP="00F23640">
                      <w:pPr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</w:p>
    <w:p w:rsidR="00B00043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5664" behindDoc="0" locked="0" layoutInCell="1" allowOverlap="1">
                <wp:simplePos x="0" y="0"/>
                <wp:positionH relativeFrom="column">
                  <wp:posOffset>5182870</wp:posOffset>
                </wp:positionH>
                <wp:positionV relativeFrom="paragraph">
                  <wp:posOffset>118110</wp:posOffset>
                </wp:positionV>
                <wp:extent cx="1717675" cy="819150"/>
                <wp:effectExtent l="0" t="0" r="0" b="0"/>
                <wp:wrapNone/>
                <wp:docPr id="107" name="Text Box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7675" cy="819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533773" w:rsidRDefault="00847B8D" w:rsidP="00F23640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  </w:t>
                            </w:r>
                            <w:r w:rsidRPr="00533773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Программные </w:t>
                            </w:r>
                          </w:p>
                          <w:p w:rsidR="00847B8D" w:rsidRPr="00F23640" w:rsidRDefault="00847B8D" w:rsidP="00ED16E1">
                            <w:pPr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1 687 135,8</w:t>
                            </w:r>
                          </w:p>
                          <w:p w:rsidR="00847B8D" w:rsidRPr="00C92D99" w:rsidRDefault="00847B8D" w:rsidP="00F23640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79" o:spid="_x0000_s1164" type="#_x0000_t202" style="position:absolute;left:0;text-align:left;margin-left:408.1pt;margin-top:9.3pt;width:135.25pt;height:64.5pt;z-index:25182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" filled="f" stroked="f">
                <v:textbox>
                  <w:txbxContent>
                    <w:p w:rsidR="004A5EDF" w:rsidRPr="00533773" w:rsidRDefault="004A5EDF" w:rsidP="00F23640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 xml:space="preserve">  </w:t>
                      </w:r>
                      <w:r w:rsidRPr="00533773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 xml:space="preserve">Программные </w:t>
                      </w:r>
                    </w:p>
                    <w:p w:rsidR="004A5EDF" w:rsidRPr="00F23640" w:rsidRDefault="004A5EDF" w:rsidP="00ED16E1">
                      <w:pPr>
                        <w:jc w:val="center"/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1</w:t>
                      </w:r>
                      <w:r w:rsidR="00104CE7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 687 135,8</w:t>
                      </w:r>
                    </w:p>
                    <w:p w:rsidR="004A5EDF" w:rsidRPr="00C92D99" w:rsidRDefault="004A5EDF" w:rsidP="00F23640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4A5EDF" w:rsidRDefault="004A5EDF"/>
                  </w:txbxContent>
                </v:textbox>
              </v:shape>
            </w:pict>
          </mc:Fallback>
        </mc:AlternateContent>
      </w:r>
    </w:p>
    <w:p w:rsidR="00B00043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7712" behindDoc="0" locked="0" layoutInCell="1" allowOverlap="1">
                <wp:simplePos x="0" y="0"/>
                <wp:positionH relativeFrom="column">
                  <wp:posOffset>6997065</wp:posOffset>
                </wp:positionH>
                <wp:positionV relativeFrom="paragraph">
                  <wp:posOffset>73660</wp:posOffset>
                </wp:positionV>
                <wp:extent cx="1771650" cy="781050"/>
                <wp:effectExtent l="0" t="0" r="0" b="0"/>
                <wp:wrapNone/>
                <wp:docPr id="106" name="Text Box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1650" cy="781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4B2FC5" w:rsidRDefault="00847B8D" w:rsidP="00F23640">
                            <w:pPr>
                              <w:spacing w:after="0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1"/>
                                <w:szCs w:val="31"/>
                              </w:rPr>
                            </w:pPr>
                            <w:r w:rsidRPr="004B2FC5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1"/>
                                <w:szCs w:val="31"/>
                              </w:rPr>
                              <w:t>Непрограммные</w:t>
                            </w:r>
                          </w:p>
                          <w:p w:rsidR="00847B8D" w:rsidRPr="00F23640" w:rsidRDefault="00847B8D" w:rsidP="00F23640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   9 844,6</w:t>
                            </w:r>
                          </w:p>
                          <w:p w:rsidR="00847B8D" w:rsidRPr="00C92D99" w:rsidRDefault="00847B8D" w:rsidP="00F23640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81" o:spid="_x0000_s1165" type="#_x0000_t202" style="position:absolute;left:0;text-align:left;margin-left:550.95pt;margin-top:5.8pt;width:139.5pt;height:61.5pt;z-index:25182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" filled="f" stroked="f">
                <v:textbox>
                  <w:txbxContent>
                    <w:p w:rsidR="004A5EDF" w:rsidRPr="004B2FC5" w:rsidRDefault="004A5EDF" w:rsidP="00F23640">
                      <w:pPr>
                        <w:spacing w:after="0"/>
                        <w:rPr>
                          <w:rFonts w:ascii="Times New Roman" w:eastAsia="BatangChe" w:hAnsi="Times New Roman"/>
                          <w:b/>
                          <w:bCs/>
                          <w:sz w:val="31"/>
                          <w:szCs w:val="31"/>
                        </w:rPr>
                      </w:pPr>
                      <w:r w:rsidRPr="004B2FC5">
                        <w:rPr>
                          <w:rFonts w:ascii="Times New Roman" w:eastAsia="BatangChe" w:hAnsi="Times New Roman"/>
                          <w:b/>
                          <w:bCs/>
                          <w:sz w:val="31"/>
                          <w:szCs w:val="31"/>
                        </w:rPr>
                        <w:t>Непрограммные</w:t>
                      </w:r>
                    </w:p>
                    <w:p w:rsidR="004A5EDF" w:rsidRPr="00F23640" w:rsidRDefault="004A5EDF" w:rsidP="00F23640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 xml:space="preserve">    9 844,</w:t>
                      </w:r>
                      <w:r w:rsidR="00104CE7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6</w:t>
                      </w:r>
                    </w:p>
                    <w:p w:rsidR="004A5EDF" w:rsidRPr="00C92D99" w:rsidRDefault="004A5EDF" w:rsidP="00F23640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4A5EDF" w:rsidRDefault="004A5EDF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9760" behindDoc="0" locked="0" layoutInCell="1" allowOverlap="1">
                <wp:simplePos x="0" y="0"/>
                <wp:positionH relativeFrom="column">
                  <wp:posOffset>8430895</wp:posOffset>
                </wp:positionH>
                <wp:positionV relativeFrom="paragraph">
                  <wp:posOffset>1905</wp:posOffset>
                </wp:positionV>
                <wp:extent cx="1847850" cy="881380"/>
                <wp:effectExtent l="0" t="0" r="0" b="0"/>
                <wp:wrapNone/>
                <wp:docPr id="105" name="Text Box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7850" cy="881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F23640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       </w:t>
                            </w:r>
                            <w:r w:rsidRPr="00C92D99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Условно </w:t>
                            </w:r>
                          </w:p>
                          <w:p w:rsidR="00847B8D" w:rsidRPr="00C92D99" w:rsidRDefault="00847B8D" w:rsidP="00F23640">
                            <w:pPr>
                              <w:spacing w:after="0" w:line="240" w:lineRule="auto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  </w:t>
                            </w:r>
                            <w:r w:rsidRPr="00C92D99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утвержденные</w:t>
                            </w:r>
                          </w:p>
                          <w:p w:rsidR="00847B8D" w:rsidRPr="00F23640" w:rsidRDefault="00847B8D" w:rsidP="00F23640">
                            <w:pP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    28 022,6</w:t>
                            </w:r>
                            <w:r w:rsidRPr="00F23640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</w:p>
                          <w:p w:rsidR="00847B8D" w:rsidRPr="00C92D99" w:rsidRDefault="00847B8D" w:rsidP="00F23640">
                            <w:pPr>
                              <w:spacing w:after="0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83" o:spid="_x0000_s1166" type="#_x0000_t202" style="position:absolute;left:0;text-align:left;margin-left:663.85pt;margin-top:.15pt;width:145.5pt;height:69.4pt;z-index:25182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" filled="f" stroked="f">
                <v:textbox>
                  <w:txbxContent>
                    <w:p w:rsidR="004A5EDF" w:rsidRDefault="004A5EDF" w:rsidP="00F23640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 xml:space="preserve">        </w:t>
                      </w:r>
                      <w:r w:rsidRPr="00C92D99"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 xml:space="preserve">Условно </w:t>
                      </w:r>
                    </w:p>
                    <w:p w:rsidR="004A5EDF" w:rsidRPr="00C92D99" w:rsidRDefault="004A5EDF" w:rsidP="00F23640">
                      <w:pPr>
                        <w:spacing w:after="0" w:line="240" w:lineRule="auto"/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 xml:space="preserve">   </w:t>
                      </w:r>
                      <w:r w:rsidRPr="00C92D99">
                        <w:rPr>
                          <w:rFonts w:ascii="Times New Roman" w:eastAsia="BatangChe" w:hAnsi="Times New Roman"/>
                          <w:b/>
                          <w:bCs/>
                          <w:sz w:val="32"/>
                          <w:szCs w:val="32"/>
                        </w:rPr>
                        <w:t>утвержденные</w:t>
                      </w:r>
                    </w:p>
                    <w:p w:rsidR="004A5EDF" w:rsidRPr="00F23640" w:rsidRDefault="004A5EDF" w:rsidP="00F23640">
                      <w:pP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 xml:space="preserve">     </w:t>
                      </w:r>
                      <w:r w:rsidR="00104CE7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28 022,6</w:t>
                      </w:r>
                      <w:r w:rsidRPr="00F23640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</w:p>
                    <w:p w:rsidR="004A5EDF" w:rsidRPr="00C92D99" w:rsidRDefault="004A5EDF" w:rsidP="00F23640">
                      <w:pPr>
                        <w:spacing w:after="0"/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4A5EDF" w:rsidRDefault="004A5EDF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0544" behindDoc="0" locked="0" layoutInCell="1" allowOverlap="1">
                <wp:simplePos x="0" y="0"/>
                <wp:positionH relativeFrom="column">
                  <wp:posOffset>3067685</wp:posOffset>
                </wp:positionH>
                <wp:positionV relativeFrom="paragraph">
                  <wp:posOffset>130810</wp:posOffset>
                </wp:positionV>
                <wp:extent cx="1530350" cy="723900"/>
                <wp:effectExtent l="0" t="0" r="0" b="0"/>
                <wp:wrapNone/>
                <wp:docPr id="104" name="Text Box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350" cy="723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41471E" w:rsidRDefault="00847B8D" w:rsidP="00F23640">
                            <w:pPr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 w:rsidRPr="00533773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>Неналоговые</w:t>
                            </w:r>
                            <w:r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Pr="00A8476B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40"/>
                                <w:szCs w:val="40"/>
                              </w:rPr>
                              <w:t>10 798,6</w:t>
                            </w:r>
                            <w:r w:rsidRPr="004B0F4C">
                              <w:rPr>
                                <w:rFonts w:ascii="Times New Roman" w:eastAsia="BatangChe" w:hAnsi="Times New Roman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   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74" o:spid="_x0000_s1167" type="#_x0000_t202" style="position:absolute;left:0;text-align:left;margin-left:241.55pt;margin-top:10.3pt;width:120.5pt;height:57pt;z-index:25182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" filled="f" stroked="f">
                <v:textbox>
                  <w:txbxContent>
                    <w:p w:rsidR="00847B8D" w:rsidRPr="0041471E" w:rsidRDefault="00847B8D" w:rsidP="00F23640">
                      <w:pPr>
                        <w:jc w:val="center"/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</w:pPr>
                      <w:r w:rsidRPr="00533773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>Неналоговые</w:t>
                      </w:r>
                      <w:r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 xml:space="preserve"> </w:t>
                      </w:r>
                      <w:r w:rsidRPr="00A8476B">
                        <w:rPr>
                          <w:rFonts w:ascii="Times New Roman" w:eastAsia="BatangChe" w:hAnsi="Times New Roman"/>
                          <w:b/>
                          <w:bCs/>
                          <w:sz w:val="40"/>
                          <w:szCs w:val="40"/>
                        </w:rPr>
                        <w:t>10 798,6</w:t>
                      </w:r>
                      <w:r w:rsidRPr="004B0F4C">
                        <w:rPr>
                          <w:rFonts w:ascii="Times New Roman" w:eastAsia="BatangChe" w:hAnsi="Times New Roman"/>
                          <w:b/>
                          <w:bCs/>
                          <w:sz w:val="34"/>
                          <w:szCs w:val="34"/>
                        </w:rPr>
                        <w:t xml:space="preserve">   </w:t>
                      </w:r>
                    </w:p>
                    <w:p w:rsidR="00847B8D" w:rsidRDefault="00847B8D"/>
                  </w:txbxContent>
                </v:textbox>
              </v:shape>
            </w:pict>
          </mc:Fallback>
        </mc:AlternateContent>
      </w: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2048" behindDoc="0" locked="0" layoutInCell="1" allowOverlap="1">
                <wp:simplePos x="0" y="0"/>
                <wp:positionH relativeFrom="column">
                  <wp:posOffset>7819390</wp:posOffset>
                </wp:positionH>
                <wp:positionV relativeFrom="paragraph">
                  <wp:posOffset>269875</wp:posOffset>
                </wp:positionV>
                <wp:extent cx="567055" cy="266700"/>
                <wp:effectExtent l="0" t="21272" r="40322" b="21273"/>
                <wp:wrapNone/>
                <wp:docPr id="103" name="AutoShape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7000000">
                          <a:off x="0" y="0"/>
                          <a:ext cx="567055" cy="266700"/>
                        </a:xfrm>
                        <a:prstGeom prst="stripedRightArrow">
                          <a:avLst>
                            <a:gd name="adj1" fmla="val 50000"/>
                            <a:gd name="adj2" fmla="val 53155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302" o:spid="_x0000_s1026" type="#_x0000_t93" style="position:absolute;margin-left:615.7pt;margin-top:21.25pt;width:44.65pt;height:21pt;rotation:-90;z-index:25184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" fillcolor="#d8d8d8 [2732]" strokecolor="#00b0f0"/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3072" behindDoc="0" locked="0" layoutInCell="1" allowOverlap="1">
                <wp:simplePos x="0" y="0"/>
                <wp:positionH relativeFrom="column">
                  <wp:posOffset>2139950</wp:posOffset>
                </wp:positionH>
                <wp:positionV relativeFrom="paragraph">
                  <wp:posOffset>239395</wp:posOffset>
                </wp:positionV>
                <wp:extent cx="506730" cy="266700"/>
                <wp:effectExtent l="0" t="0" r="32385" b="32385"/>
                <wp:wrapNone/>
                <wp:docPr id="102" name="AutoShape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6200000">
                          <a:off x="0" y="0"/>
                          <a:ext cx="506730" cy="266700"/>
                        </a:xfrm>
                        <a:prstGeom prst="stripedRightArrow">
                          <a:avLst>
                            <a:gd name="adj1" fmla="val 50000"/>
                            <a:gd name="adj2" fmla="val 47500"/>
                          </a:avLst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303" o:spid="_x0000_s1026" type="#_x0000_t93" style="position:absolute;margin-left:168.5pt;margin-top:18.85pt;width:39.9pt;height:21pt;rotation:90;z-index:25184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" fillcolor="#d8d8d8 [2732]" strokecolor="yellow"/>
            </w:pict>
          </mc:Fallback>
        </mc:AlternateContent>
      </w: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30784" behindDoc="0" locked="0" layoutInCell="1" allowOverlap="1">
                <wp:simplePos x="0" y="0"/>
                <wp:positionH relativeFrom="column">
                  <wp:posOffset>6549390</wp:posOffset>
                </wp:positionH>
                <wp:positionV relativeFrom="paragraph">
                  <wp:posOffset>56515</wp:posOffset>
                </wp:positionV>
                <wp:extent cx="3289300" cy="981075"/>
                <wp:effectExtent l="95250" t="19050" r="25400" b="104775"/>
                <wp:wrapNone/>
                <wp:docPr id="101" name="AutoShape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89300" cy="9810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rgbClr val="00B0F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47B8D" w:rsidRPr="005A1061" w:rsidRDefault="00847B8D" w:rsidP="0080331F">
                            <w:pPr>
                              <w:jc w:val="center"/>
                              <w:rPr>
                                <w:rFonts w:ascii="Times New Roman" w:eastAsiaTheme="minorHAnsi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Профицит</w:t>
                            </w:r>
                            <w:r w:rsidRPr="005A1061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Theme="minorHAnsi" w:hAnsi="Times New Roman"/>
                                <w:b/>
                                <w:sz w:val="44"/>
                                <w:szCs w:val="44"/>
                              </w:rPr>
                              <w:t>829,2</w:t>
                            </w:r>
                          </w:p>
                          <w:p w:rsidR="00847B8D" w:rsidRPr="0081218C" w:rsidRDefault="00847B8D" w:rsidP="00F2364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4"/>
                                <w:szCs w:val="34"/>
                              </w:rPr>
                            </w:pPr>
                          </w:p>
                          <w:p w:rsidR="00847B8D" w:rsidRPr="00882C30" w:rsidRDefault="00847B8D" w:rsidP="00F2364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84" o:spid="_x0000_s1168" style="position:absolute;left:0;text-align:left;margin-left:515.7pt;margin-top:4.45pt;width:259pt;height:77.25pt;z-index:25183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" fillcolor="#daeef3 [664]" strokecolor="#00b0f0" strokeweight="2.25pt">
                <v:fill color2="#daeef3 [664]" angle="90" focus="100%" type="gradient"/>
                <v:stroke dashstyle="1 1"/>
                <v:shadow on="t" opacity=".5" offset="-6pt,6pt"/>
                <v:textbox>
                  <w:txbxContent>
                    <w:p w:rsidR="004A5EDF" w:rsidRPr="005A1061" w:rsidRDefault="004A5EDF" w:rsidP="0080331F">
                      <w:pPr>
                        <w:jc w:val="center"/>
                        <w:rPr>
                          <w:rFonts w:ascii="Times New Roman" w:eastAsiaTheme="minorHAnsi" w:hAnsi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Профицит</w:t>
                      </w:r>
                      <w:r w:rsidRPr="005A1061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imes New Roman" w:eastAsiaTheme="minorHAnsi" w:hAnsi="Times New Roman"/>
                          <w:b/>
                          <w:sz w:val="44"/>
                          <w:szCs w:val="44"/>
                        </w:rPr>
                        <w:t>829,2</w:t>
                      </w:r>
                    </w:p>
                    <w:p w:rsidR="004A5EDF" w:rsidRPr="0081218C" w:rsidRDefault="004A5EDF" w:rsidP="00F2364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4"/>
                          <w:szCs w:val="34"/>
                        </w:rPr>
                      </w:pPr>
                    </w:p>
                    <w:p w:rsidR="004A5EDF" w:rsidRPr="00882C30" w:rsidRDefault="004A5EDF" w:rsidP="00F23640"/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1568" behindDoc="0" locked="0" layoutInCell="1" allowOverlap="1">
                <wp:simplePos x="0" y="0"/>
                <wp:positionH relativeFrom="column">
                  <wp:posOffset>883285</wp:posOffset>
                </wp:positionH>
                <wp:positionV relativeFrom="paragraph">
                  <wp:posOffset>-3175</wp:posOffset>
                </wp:positionV>
                <wp:extent cx="3276600" cy="971550"/>
                <wp:effectExtent l="95250" t="19050" r="19050" b="95250"/>
                <wp:wrapNone/>
                <wp:docPr id="100" name="AutoShape 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76600" cy="9715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rgbClr val="E7B619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47B8D" w:rsidRDefault="00847B8D" w:rsidP="00F23640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5A1061">
                              <w:rPr>
                                <w:rFonts w:ascii="Times New Roman" w:eastAsiaTheme="minorHAnsi" w:hAnsi="Times New Roman"/>
                                <w:b/>
                                <w:sz w:val="32"/>
                                <w:szCs w:val="32"/>
                              </w:rPr>
                              <w:t xml:space="preserve">Банковские кредиты          </w:t>
                            </w:r>
                            <w:r w:rsidRPr="005A1061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847B8D" w:rsidRPr="00882C30" w:rsidRDefault="00847B8D" w:rsidP="00F23640">
                            <w:pP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eastAsiaTheme="minorHAnsi" w:hAnsi="Times New Roman"/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                   0,0</w:t>
                            </w:r>
                          </w:p>
                          <w:p w:rsidR="00847B8D" w:rsidRPr="00882C30" w:rsidRDefault="00847B8D" w:rsidP="00F2364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75" o:spid="_x0000_s1169" style="position:absolute;left:0;text-align:left;margin-left:69.55pt;margin-top:-.25pt;width:258pt;height:76.5pt;z-index:25182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" fillcolor="#daeef3 [664]" strokecolor="#e7b619" strokeweight="2.25pt">
                <v:fill color2="#daeef3 [664]" angle="90" focus="100%" type="gradient"/>
                <v:stroke dashstyle="1 1"/>
                <v:shadow on="t" opacity=".5" offset="-6pt,6pt"/>
                <v:textbox>
                  <w:txbxContent>
                    <w:p w:rsidR="004A5EDF" w:rsidRDefault="004A5EDF" w:rsidP="00F23640">
                      <w:pPr>
                        <w:spacing w:line="240" w:lineRule="auto"/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5A1061">
                        <w:rPr>
                          <w:rFonts w:ascii="Times New Roman" w:eastAsiaTheme="minorHAnsi" w:hAnsi="Times New Roman"/>
                          <w:b/>
                          <w:sz w:val="32"/>
                          <w:szCs w:val="32"/>
                        </w:rPr>
                        <w:t xml:space="preserve">Банковские кредиты          </w:t>
                      </w:r>
                      <w:r w:rsidRPr="005A1061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</w:p>
                    <w:p w:rsidR="004A5EDF" w:rsidRPr="00882C30" w:rsidRDefault="004A5EDF" w:rsidP="00F23640">
                      <w:pP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eastAsiaTheme="minorHAnsi" w:hAnsi="Times New Roman"/>
                          <w:b/>
                          <w:bCs/>
                          <w:sz w:val="44"/>
                          <w:szCs w:val="44"/>
                        </w:rPr>
                        <w:t xml:space="preserve">                    0,0</w:t>
                      </w:r>
                    </w:p>
                    <w:p w:rsidR="004A5EDF" w:rsidRPr="00882C30" w:rsidRDefault="004A5EDF" w:rsidP="00F23640"/>
                  </w:txbxContent>
                </v:textbox>
              </v:roundrect>
            </w:pict>
          </mc:Fallback>
        </mc:AlternateContent>
      </w:r>
    </w:p>
    <w:p w:rsidR="002A4B5F" w:rsidRDefault="002A4B5F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F64FB" w:rsidRDefault="00BF64FB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E70C14" w:rsidRDefault="00E70C14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975E75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32128" behindDoc="0" locked="0" layoutInCell="1" allowOverlap="1">
                <wp:simplePos x="0" y="0"/>
                <wp:positionH relativeFrom="column">
                  <wp:posOffset>203835</wp:posOffset>
                </wp:positionH>
                <wp:positionV relativeFrom="paragraph">
                  <wp:posOffset>-203200</wp:posOffset>
                </wp:positionV>
                <wp:extent cx="8810625" cy="528955"/>
                <wp:effectExtent l="13335" t="168275" r="167640" b="17145"/>
                <wp:wrapNone/>
                <wp:docPr id="99" name="AutoShape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10625" cy="52895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B40283" w:rsidRDefault="00847B8D" w:rsidP="000F4A5D">
                            <w:pPr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B40283"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  <w:t xml:space="preserve">Сбалансированность бюджета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87" o:spid="_x0000_s1170" type="#_x0000_t176" style="position:absolute;left:0;text-align:left;margin-left:16.05pt;margin-top:-16pt;width:693.75pt;height:41.65pt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4A5EDF" w:rsidRPr="00B40283" w:rsidRDefault="004A5EDF" w:rsidP="000F4A5D">
                      <w:pPr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</w:pPr>
                      <w:r w:rsidRPr="00B40283"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  <w:t xml:space="preserve">Сбалансированность бюджета </w:t>
                      </w:r>
                    </w:p>
                  </w:txbxContent>
                </v:textbox>
              </v:shape>
            </w:pict>
          </mc:Fallback>
        </mc:AlternateConten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D0EE4" w:rsidP="000F4A5D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sz w:val="28"/>
          <w:szCs w:val="28"/>
        </w:rPr>
      </w:pPr>
      <w:r>
        <w:rPr>
          <w:rFonts w:ascii="Arial Black" w:hAnsi="Arial Black" w:cstheme="minorBidi"/>
          <w:b/>
          <w:noProof/>
          <w:color w:val="005024"/>
          <w:sz w:val="32"/>
          <w:szCs w:val="32"/>
          <w:lang w:eastAsia="ru-RU"/>
        </w:rPr>
        <w:drawing>
          <wp:anchor distT="0" distB="0" distL="114300" distR="114300" simplePos="0" relativeHeight="251404800" behindDoc="1" locked="0" layoutInCell="1" allowOverlap="1">
            <wp:simplePos x="0" y="0"/>
            <wp:positionH relativeFrom="column">
              <wp:posOffset>821055</wp:posOffset>
            </wp:positionH>
            <wp:positionV relativeFrom="paragraph">
              <wp:posOffset>107950</wp:posOffset>
            </wp:positionV>
            <wp:extent cx="2308860" cy="1704975"/>
            <wp:effectExtent l="0" t="0" r="0" b="0"/>
            <wp:wrapNone/>
            <wp:docPr id="4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-4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6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02FB">
        <w:rPr>
          <w:rFonts w:ascii="Arial Black" w:hAnsi="Arial Black" w:cstheme="minorBidi"/>
          <w:b/>
          <w:noProof/>
          <w:color w:val="005024"/>
          <w:sz w:val="32"/>
          <w:szCs w:val="32"/>
          <w:lang w:eastAsia="ru-RU"/>
        </w:rPr>
        <w:drawing>
          <wp:anchor distT="0" distB="0" distL="114300" distR="114300" simplePos="0" relativeHeight="251405824" behindDoc="1" locked="0" layoutInCell="1" allowOverlap="1">
            <wp:simplePos x="0" y="0"/>
            <wp:positionH relativeFrom="column">
              <wp:posOffset>6864985</wp:posOffset>
            </wp:positionH>
            <wp:positionV relativeFrom="paragraph">
              <wp:posOffset>41910</wp:posOffset>
            </wp:positionV>
            <wp:extent cx="2572652" cy="1771650"/>
            <wp:effectExtent l="0" t="0" r="0" b="0"/>
            <wp:wrapNone/>
            <wp:docPr id="4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-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555" cy="1772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4A5D" w:rsidRPr="009F2ACA">
        <w:rPr>
          <w:rFonts w:ascii="Arial Black" w:hAnsi="Arial Black" w:cstheme="minorBidi"/>
          <w:b/>
          <w:color w:val="005024"/>
          <w:sz w:val="32"/>
          <w:szCs w:val="32"/>
        </w:rPr>
        <w:t>Расходы бюджета сопоставляются с доходами, получается их баланс</w: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920D46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406848" behindDoc="1" locked="0" layoutInCell="1" allowOverlap="1">
            <wp:simplePos x="0" y="0"/>
            <wp:positionH relativeFrom="column">
              <wp:posOffset>3531235</wp:posOffset>
            </wp:positionH>
            <wp:positionV relativeFrom="paragraph">
              <wp:posOffset>134620</wp:posOffset>
            </wp:positionV>
            <wp:extent cx="2867025" cy="2362200"/>
            <wp:effectExtent l="0" t="0" r="0" b="0"/>
            <wp:wrapNone/>
            <wp:docPr id="4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>
                <wp:simplePos x="0" y="0"/>
                <wp:positionH relativeFrom="column">
                  <wp:posOffset>6170930</wp:posOffset>
                </wp:positionH>
                <wp:positionV relativeFrom="paragraph">
                  <wp:posOffset>-219710</wp:posOffset>
                </wp:positionV>
                <wp:extent cx="3743960" cy="742315"/>
                <wp:effectExtent l="19050" t="19050" r="27940" b="19685"/>
                <wp:wrapNone/>
                <wp:docPr id="98" name="AutoShape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43960" cy="7423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97E4FF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97E4FF"/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35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920D46" w:rsidRDefault="00847B8D" w:rsidP="000F4A5D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20D46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Если доходы превышают расходы, </w:t>
                            </w:r>
                          </w:p>
                          <w:p w:rsidR="00847B8D" w:rsidRPr="00920D46" w:rsidRDefault="00847B8D" w:rsidP="000F4A5D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920D46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складывается</w:t>
                            </w:r>
                            <w:r w:rsidRPr="00920D46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- </w:t>
                            </w:r>
                            <w:r w:rsidRPr="00920D46">
                              <w:rPr>
                                <w:rFonts w:ascii="Times New Roman" w:hAnsi="Times New Roman"/>
                                <w:b/>
                                <w:color w:val="005024"/>
                                <w:sz w:val="40"/>
                                <w:szCs w:val="40"/>
                              </w:rPr>
                              <w:t>профицит</w:t>
                            </w:r>
                          </w:p>
                          <w:p w:rsidR="00847B8D" w:rsidRPr="00827913" w:rsidRDefault="00847B8D" w:rsidP="000F4A5D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0"/>
                                <w:szCs w:val="30"/>
                              </w:rPr>
                            </w:pPr>
                          </w:p>
                          <w:p w:rsidR="00847B8D" w:rsidRPr="002527DC" w:rsidRDefault="00847B8D" w:rsidP="000F4A5D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847B8D" w:rsidRPr="002527DC" w:rsidRDefault="00847B8D" w:rsidP="000F4A5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89" o:spid="_x0000_s1171" style="position:absolute;left:0;text-align:left;margin-left:485.9pt;margin-top:-17.3pt;width:294.8pt;height:58.45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" fillcolor="#eafaff" strokecolor="#31849b [2408]" strokeweight="2.25pt">
                <v:fill color2="#97e4ff" focus="100%" type="gradient"/>
                <v:shadow opacity=".5" offset="-6pt,-6pt"/>
                <v:textbox>
                  <w:txbxContent>
                    <w:p w:rsidR="004A5EDF" w:rsidRPr="00920D46" w:rsidRDefault="004A5EDF" w:rsidP="000F4A5D">
                      <w:p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20D46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Если доходы превышают расходы, </w:t>
                      </w:r>
                    </w:p>
                    <w:p w:rsidR="004A5EDF" w:rsidRPr="00920D46" w:rsidRDefault="004A5EDF" w:rsidP="000F4A5D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920D46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складывается</w:t>
                      </w:r>
                      <w:r w:rsidRPr="00920D46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- </w:t>
                      </w:r>
                      <w:r w:rsidRPr="00920D46">
                        <w:rPr>
                          <w:rFonts w:ascii="Times New Roman" w:hAnsi="Times New Roman"/>
                          <w:b/>
                          <w:color w:val="005024"/>
                          <w:sz w:val="40"/>
                          <w:szCs w:val="40"/>
                        </w:rPr>
                        <w:t>профицит</w:t>
                      </w:r>
                    </w:p>
                    <w:p w:rsidR="004A5EDF" w:rsidRPr="00827913" w:rsidRDefault="004A5EDF" w:rsidP="000F4A5D">
                      <w:pPr>
                        <w:spacing w:after="0" w:line="240" w:lineRule="auto"/>
                        <w:rPr>
                          <w:b/>
                          <w:i/>
                          <w:sz w:val="30"/>
                          <w:szCs w:val="30"/>
                        </w:rPr>
                      </w:pPr>
                    </w:p>
                    <w:p w:rsidR="004A5EDF" w:rsidRPr="002527DC" w:rsidRDefault="004A5EDF" w:rsidP="000F4A5D">
                      <w:pPr>
                        <w:spacing w:after="0" w:line="240" w:lineRule="auto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4A5EDF" w:rsidRPr="002527DC" w:rsidRDefault="004A5EDF" w:rsidP="000F4A5D">
                      <w:pPr>
                        <w:spacing w:after="0" w:line="240" w:lineRule="auto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>
                <wp:simplePos x="0" y="0"/>
                <wp:positionH relativeFrom="column">
                  <wp:posOffset>-120650</wp:posOffset>
                </wp:positionH>
                <wp:positionV relativeFrom="paragraph">
                  <wp:posOffset>150495</wp:posOffset>
                </wp:positionV>
                <wp:extent cx="10035540" cy="1536700"/>
                <wp:effectExtent l="19050" t="19050" r="22860" b="25400"/>
                <wp:wrapNone/>
                <wp:docPr id="97" name="AutoShape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35540" cy="15367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97E4FF"/>
                            </a:gs>
                            <a:gs pos="100000">
                              <a:srgbClr val="97E4FF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35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Default="00847B8D" w:rsidP="00920D4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20D46">
                              <w:rPr>
                                <w:rFonts w:ascii="Times New Roman" w:hAnsi="Times New Roman"/>
                                <w:b/>
                                <w:color w:val="005024"/>
                                <w:sz w:val="28"/>
                                <w:szCs w:val="28"/>
                              </w:rPr>
                              <w:t>Сбалансированность</w:t>
                            </w:r>
                            <w:r w:rsidRPr="00920D46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– состояние бюджета, при котором объем предусмотренных бюджетом расходов должен соответствовать суммарному объему доходов бюджета и поступлений из источников финансирования его дефицита</w:t>
                            </w: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:rsidR="00847B8D" w:rsidRPr="00920D46" w:rsidRDefault="00847B8D" w:rsidP="00920D4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847B8D" w:rsidRPr="00920D46" w:rsidRDefault="00847B8D" w:rsidP="00920D4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20D46">
                              <w:rPr>
                                <w:rFonts w:ascii="Times New Roman" w:hAnsi="Times New Roman"/>
                                <w:b/>
                                <w:color w:val="005024"/>
                                <w:sz w:val="28"/>
                                <w:szCs w:val="28"/>
                              </w:rPr>
                              <w:t>Сбалансированность</w:t>
                            </w:r>
                            <w:r w:rsidRPr="00920D46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основополагающее требование, предъявляемое к органам, составляющим и утверждающим бюджет.</w:t>
                            </w:r>
                          </w:p>
                          <w:p w:rsidR="00847B8D" w:rsidRPr="00920D46" w:rsidRDefault="00847B8D" w:rsidP="00920D46">
                            <w:pPr>
                              <w:spacing w:after="0" w:line="360" w:lineRule="auto"/>
                              <w:rPr>
                                <w:rFonts w:ascii="Lucida Console" w:hAnsi="Lucida Console"/>
                                <w:sz w:val="28"/>
                                <w:szCs w:val="28"/>
                              </w:rPr>
                            </w:pPr>
                          </w:p>
                          <w:p w:rsidR="00847B8D" w:rsidRPr="004A4E47" w:rsidRDefault="00847B8D" w:rsidP="00FD4554">
                            <w:pPr>
                              <w:spacing w:after="0" w:line="240" w:lineRule="auto"/>
                              <w:rPr>
                                <w:rFonts w:ascii="Lucida Console" w:hAnsi="Lucida Console"/>
                                <w:sz w:val="26"/>
                                <w:szCs w:val="26"/>
                              </w:rPr>
                            </w:pPr>
                          </w:p>
                          <w:p w:rsidR="00847B8D" w:rsidRPr="004A4E47" w:rsidRDefault="00847B8D" w:rsidP="00FD4554">
                            <w:pPr>
                              <w:spacing w:after="0" w:line="240" w:lineRule="auto"/>
                              <w:rPr>
                                <w:rFonts w:ascii="Lucida Console" w:hAnsi="Lucida Console"/>
                                <w:sz w:val="26"/>
                                <w:szCs w:val="26"/>
                              </w:rPr>
                            </w:pPr>
                          </w:p>
                          <w:p w:rsidR="00847B8D" w:rsidRPr="00827913" w:rsidRDefault="00847B8D" w:rsidP="00FD4554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0"/>
                                <w:szCs w:val="30"/>
                              </w:rPr>
                            </w:pPr>
                          </w:p>
                          <w:p w:rsidR="00847B8D" w:rsidRPr="002527DC" w:rsidRDefault="00847B8D" w:rsidP="00FD4554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847B8D" w:rsidRPr="002527DC" w:rsidRDefault="00847B8D" w:rsidP="00FD455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90" o:spid="_x0000_s1172" style="position:absolute;left:0;text-align:left;margin-left:-9.5pt;margin-top:11.85pt;width:790.2pt;height:121pt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" fillcolor="#97e4ff" strokecolor="#31849b [2408]" strokeweight="2.25pt">
                <v:fill color2="#eafaff" angle="90" focus="100%" type="gradient"/>
                <v:shadow opacity=".5" offset="-6pt,-6pt"/>
                <v:textbox>
                  <w:txbxContent>
                    <w:p w:rsidR="004A5EDF" w:rsidRDefault="004A5EDF" w:rsidP="00920D46">
                      <w:p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20D46">
                        <w:rPr>
                          <w:rFonts w:ascii="Times New Roman" w:hAnsi="Times New Roman"/>
                          <w:b/>
                          <w:color w:val="005024"/>
                          <w:sz w:val="28"/>
                          <w:szCs w:val="28"/>
                        </w:rPr>
                        <w:t>Сбалансированность</w:t>
                      </w:r>
                      <w:r w:rsidRPr="00920D46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– состояние бюджета, при котором объем предусмотренных бюджетом расходов должен соответствовать суммарному объему доходов бюджета и поступлений из источников финансирования его дефицита</w:t>
                      </w:r>
                      <w:r>
                        <w:rPr>
                          <w:rFonts w:ascii="Times New Roman" w:hAnsi="Times New Roman"/>
                          <w:sz w:val="28"/>
                          <w:szCs w:val="28"/>
                        </w:rPr>
                        <w:t>.</w:t>
                      </w:r>
                    </w:p>
                    <w:p w:rsidR="004A5EDF" w:rsidRPr="00920D46" w:rsidRDefault="004A5EDF" w:rsidP="00920D46">
                      <w:p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  <w:p w:rsidR="004A5EDF" w:rsidRPr="00920D46" w:rsidRDefault="004A5EDF" w:rsidP="00920D46">
                      <w:p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20D46">
                        <w:rPr>
                          <w:rFonts w:ascii="Times New Roman" w:hAnsi="Times New Roman"/>
                          <w:b/>
                          <w:color w:val="005024"/>
                          <w:sz w:val="28"/>
                          <w:szCs w:val="28"/>
                        </w:rPr>
                        <w:t>Сбалансированность</w:t>
                      </w:r>
                      <w:r w:rsidRPr="00920D46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основополагающее требование, предъявляемое к органам, составляющим и утверждающим бюджет.</w:t>
                      </w:r>
                    </w:p>
                    <w:p w:rsidR="004A5EDF" w:rsidRPr="00920D46" w:rsidRDefault="004A5EDF" w:rsidP="00920D46">
                      <w:pPr>
                        <w:spacing w:after="0" w:line="360" w:lineRule="auto"/>
                        <w:rPr>
                          <w:rFonts w:ascii="Lucida Console" w:hAnsi="Lucida Console"/>
                          <w:sz w:val="28"/>
                          <w:szCs w:val="28"/>
                        </w:rPr>
                      </w:pPr>
                    </w:p>
                    <w:p w:rsidR="004A5EDF" w:rsidRPr="004A4E47" w:rsidRDefault="004A5EDF" w:rsidP="00FD4554">
                      <w:pPr>
                        <w:spacing w:after="0" w:line="240" w:lineRule="auto"/>
                        <w:rPr>
                          <w:rFonts w:ascii="Lucida Console" w:hAnsi="Lucida Console"/>
                          <w:sz w:val="26"/>
                          <w:szCs w:val="26"/>
                        </w:rPr>
                      </w:pPr>
                    </w:p>
                    <w:p w:rsidR="004A5EDF" w:rsidRPr="004A4E47" w:rsidRDefault="004A5EDF" w:rsidP="00FD4554">
                      <w:pPr>
                        <w:spacing w:after="0" w:line="240" w:lineRule="auto"/>
                        <w:rPr>
                          <w:rFonts w:ascii="Lucida Console" w:hAnsi="Lucida Console"/>
                          <w:sz w:val="26"/>
                          <w:szCs w:val="26"/>
                        </w:rPr>
                      </w:pPr>
                    </w:p>
                    <w:p w:rsidR="004A5EDF" w:rsidRPr="00827913" w:rsidRDefault="004A5EDF" w:rsidP="00FD4554">
                      <w:pPr>
                        <w:spacing w:after="0" w:line="240" w:lineRule="auto"/>
                        <w:rPr>
                          <w:b/>
                          <w:i/>
                          <w:sz w:val="30"/>
                          <w:szCs w:val="30"/>
                        </w:rPr>
                      </w:pPr>
                    </w:p>
                    <w:p w:rsidR="004A5EDF" w:rsidRPr="002527DC" w:rsidRDefault="004A5EDF" w:rsidP="00FD4554">
                      <w:pPr>
                        <w:spacing w:after="0" w:line="240" w:lineRule="auto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4A5EDF" w:rsidRPr="002527DC" w:rsidRDefault="004A5EDF" w:rsidP="00FD4554">
                      <w:pPr>
                        <w:spacing w:after="0" w:line="240" w:lineRule="auto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0F4A5D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>
                <wp:simplePos x="0" y="0"/>
                <wp:positionH relativeFrom="column">
                  <wp:posOffset>-29210</wp:posOffset>
                </wp:positionH>
                <wp:positionV relativeFrom="paragraph">
                  <wp:posOffset>-1224280</wp:posOffset>
                </wp:positionV>
                <wp:extent cx="3634740" cy="751840"/>
                <wp:effectExtent l="19050" t="19050" r="22860" b="10160"/>
                <wp:wrapNone/>
                <wp:docPr id="96" name="AutoShape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34740" cy="7518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97E4FF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97E4FF"/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35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920D46" w:rsidRDefault="00847B8D" w:rsidP="000F4A5D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20D46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Если расходы превышают доходы, </w:t>
                            </w:r>
                          </w:p>
                          <w:p w:rsidR="00847B8D" w:rsidRPr="00920D46" w:rsidRDefault="00847B8D" w:rsidP="000F4A5D">
                            <w:pPr>
                              <w:spacing w:after="0" w:line="240" w:lineRule="auto"/>
                              <w:contextualSpacing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920D46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складывается</w:t>
                            </w:r>
                            <w:r w:rsidRPr="00920D46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-</w:t>
                            </w:r>
                            <w:r w:rsidRPr="00920D46"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Pr="00920D46">
                              <w:rPr>
                                <w:rFonts w:ascii="Times New Roman" w:hAnsi="Times New Roman"/>
                                <w:b/>
                                <w:color w:val="005024"/>
                                <w:sz w:val="40"/>
                                <w:szCs w:val="40"/>
                              </w:rPr>
                              <w:t>дефицит</w:t>
                            </w:r>
                          </w:p>
                          <w:p w:rsidR="00847B8D" w:rsidRPr="009F2ACA" w:rsidRDefault="00847B8D" w:rsidP="000F4A5D">
                            <w:pPr>
                              <w:spacing w:after="0" w:line="240" w:lineRule="auto"/>
                              <w:contextualSpacing/>
                              <w:rPr>
                                <w:rFonts w:asciiTheme="majorHAnsi" w:hAnsiTheme="majorHAnsi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847B8D" w:rsidRPr="009F2ACA" w:rsidRDefault="00847B8D" w:rsidP="000F4A5D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847B8D" w:rsidRPr="002527DC" w:rsidRDefault="00847B8D" w:rsidP="000F4A5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88" o:spid="_x0000_s1173" style="position:absolute;left:0;text-align:left;margin-left:-2.3pt;margin-top:-96.4pt;width:286.2pt;height:59.2pt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" fillcolor="#eafaff" strokecolor="#31849b [2408]" strokeweight="2.25pt">
                <v:fill color2="#97e4ff" focus="100%" type="gradient"/>
                <v:shadow opacity=".5" offset="-6pt,-6pt"/>
                <v:textbox>
                  <w:txbxContent>
                    <w:p w:rsidR="004A5EDF" w:rsidRPr="00920D46" w:rsidRDefault="004A5EDF" w:rsidP="000F4A5D">
                      <w:pPr>
                        <w:spacing w:after="0" w:line="240" w:lineRule="auto"/>
                        <w:contextualSpacing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20D46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Если расходы превышают доходы, </w:t>
                      </w:r>
                    </w:p>
                    <w:p w:rsidR="004A5EDF" w:rsidRPr="00920D46" w:rsidRDefault="004A5EDF" w:rsidP="000F4A5D">
                      <w:pPr>
                        <w:spacing w:after="0" w:line="240" w:lineRule="auto"/>
                        <w:contextualSpacing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920D46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складывается</w:t>
                      </w:r>
                      <w:r w:rsidRPr="00920D46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-</w:t>
                      </w:r>
                      <w:r w:rsidRPr="00920D46"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 xml:space="preserve"> </w:t>
                      </w:r>
                      <w:r w:rsidRPr="00920D46">
                        <w:rPr>
                          <w:rFonts w:ascii="Times New Roman" w:hAnsi="Times New Roman"/>
                          <w:b/>
                          <w:color w:val="005024"/>
                          <w:sz w:val="40"/>
                          <w:szCs w:val="40"/>
                        </w:rPr>
                        <w:t>дефицит</w:t>
                      </w:r>
                    </w:p>
                    <w:p w:rsidR="004A5EDF" w:rsidRPr="009F2ACA" w:rsidRDefault="004A5EDF" w:rsidP="000F4A5D">
                      <w:pPr>
                        <w:spacing w:after="0" w:line="240" w:lineRule="auto"/>
                        <w:contextualSpacing/>
                        <w:rPr>
                          <w:rFonts w:asciiTheme="majorHAnsi" w:hAnsiTheme="majorHAnsi"/>
                          <w:b/>
                          <w:sz w:val="28"/>
                          <w:szCs w:val="28"/>
                        </w:rPr>
                      </w:pPr>
                    </w:p>
                    <w:p w:rsidR="004A5EDF" w:rsidRPr="009F2ACA" w:rsidRDefault="004A5EDF" w:rsidP="000F4A5D">
                      <w:pPr>
                        <w:spacing w:after="0" w:line="240" w:lineRule="auto"/>
                        <w:rPr>
                          <w:rFonts w:asciiTheme="majorHAnsi" w:hAnsiTheme="majorHAnsi"/>
                          <w:b/>
                          <w:sz w:val="28"/>
                          <w:szCs w:val="28"/>
                        </w:rPr>
                      </w:pPr>
                    </w:p>
                    <w:p w:rsidR="004A5EDF" w:rsidRPr="002527DC" w:rsidRDefault="004A5EDF" w:rsidP="000F4A5D">
                      <w:pPr>
                        <w:spacing w:after="0" w:line="240" w:lineRule="auto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>
                <wp:simplePos x="0" y="0"/>
                <wp:positionH relativeFrom="column">
                  <wp:posOffset>-120650</wp:posOffset>
                </wp:positionH>
                <wp:positionV relativeFrom="paragraph">
                  <wp:posOffset>117475</wp:posOffset>
                </wp:positionV>
                <wp:extent cx="10035540" cy="1978025"/>
                <wp:effectExtent l="19050" t="19050" r="22860" b="22225"/>
                <wp:wrapNone/>
                <wp:docPr id="319" name="AutoShape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35540" cy="19780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97E4FF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97E4FF"/>
                            </a:gs>
                          </a:gsLst>
                          <a:lin ang="0" scaled="1"/>
                        </a:gradFill>
                        <a:ln w="2857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35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920D46" w:rsidRDefault="00847B8D" w:rsidP="00B0508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20D46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В случае нехватки денежных средств, для того, чтобы все принятые властью обязательства перед обществом были исполнены  надлежащим образом, изыскиваются </w:t>
                            </w:r>
                          </w:p>
                          <w:p w:rsidR="00847B8D" w:rsidRPr="00920D46" w:rsidRDefault="00847B8D" w:rsidP="00B0508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5024"/>
                                <w:sz w:val="32"/>
                                <w:szCs w:val="32"/>
                              </w:rPr>
                            </w:pPr>
                            <w:r w:rsidRPr="00920D46">
                              <w:rPr>
                                <w:rFonts w:ascii="Times New Roman" w:hAnsi="Times New Roman"/>
                                <w:b/>
                                <w:color w:val="005024"/>
                                <w:sz w:val="32"/>
                                <w:szCs w:val="32"/>
                              </w:rPr>
                              <w:t>источники финансирования дефицита бюджета</w:t>
                            </w:r>
                          </w:p>
                          <w:p w:rsidR="00847B8D" w:rsidRPr="00920D46" w:rsidRDefault="00847B8D" w:rsidP="00B0508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847B8D" w:rsidRPr="00920D46" w:rsidRDefault="00847B8D" w:rsidP="00B0508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36"/>
                                <w:szCs w:val="36"/>
                              </w:rPr>
                            </w:pPr>
                            <w:r w:rsidRPr="00920D46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Самый простой способ – использовать средства, оставшиеся в бюджете с прошлого года. Однако</w:t>
                            </w:r>
                            <w:proofErr w:type="gramStart"/>
                            <w:r w:rsidRPr="00920D46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,</w:t>
                            </w:r>
                            <w:proofErr w:type="gramEnd"/>
                            <w:r w:rsidRPr="00920D46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если таковых нет, привлекаются банковские кредиты. Заемные средства необходимо возвращать, а также уплачивать по ним проценты. В связи с этим возникает </w:t>
                            </w:r>
                            <w:r w:rsidRPr="00920D46">
                              <w:rPr>
                                <w:rFonts w:ascii="Times New Roman" w:hAnsi="Times New Roman"/>
                                <w:b/>
                                <w:color w:val="005024"/>
                                <w:sz w:val="36"/>
                                <w:szCs w:val="36"/>
                              </w:rPr>
                              <w:t>муниципальный долг</w:t>
                            </w:r>
                          </w:p>
                          <w:p w:rsidR="00847B8D" w:rsidRPr="00E60EFA" w:rsidRDefault="00847B8D" w:rsidP="00B05084">
                            <w:pPr>
                              <w:spacing w:after="0" w:line="240" w:lineRule="auto"/>
                              <w:rPr>
                                <w:rFonts w:ascii="Lucida Console" w:hAnsi="Lucida Console"/>
                                <w:sz w:val="25"/>
                                <w:szCs w:val="25"/>
                              </w:rPr>
                            </w:pPr>
                          </w:p>
                          <w:p w:rsidR="00847B8D" w:rsidRPr="00AD7467" w:rsidRDefault="00847B8D" w:rsidP="00B05084">
                            <w:pPr>
                              <w:spacing w:after="0" w:line="240" w:lineRule="auto"/>
                              <w:rPr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:rsidR="00847B8D" w:rsidRPr="00AD7467" w:rsidRDefault="00847B8D" w:rsidP="00B05084">
                            <w:pPr>
                              <w:spacing w:after="0" w:line="240" w:lineRule="auto"/>
                              <w:rPr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:rsidR="00847B8D" w:rsidRPr="004A4E47" w:rsidRDefault="00847B8D" w:rsidP="00B05084">
                            <w:pPr>
                              <w:spacing w:after="0" w:line="240" w:lineRule="auto"/>
                              <w:rPr>
                                <w:rFonts w:ascii="Lucida Console" w:hAnsi="Lucida Console"/>
                                <w:sz w:val="26"/>
                                <w:szCs w:val="26"/>
                              </w:rPr>
                            </w:pPr>
                          </w:p>
                          <w:p w:rsidR="00847B8D" w:rsidRPr="00827913" w:rsidRDefault="00847B8D" w:rsidP="00B05084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0"/>
                                <w:szCs w:val="30"/>
                              </w:rPr>
                            </w:pPr>
                          </w:p>
                          <w:p w:rsidR="00847B8D" w:rsidRPr="002527DC" w:rsidRDefault="00847B8D" w:rsidP="00B05084">
                            <w:pPr>
                              <w:spacing w:after="0" w:line="240" w:lineRule="auto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  <w:p w:rsidR="00847B8D" w:rsidRPr="002527DC" w:rsidRDefault="00847B8D" w:rsidP="00B0508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91" o:spid="_x0000_s1174" style="position:absolute;left:0;text-align:left;margin-left:-9.5pt;margin-top:9.25pt;width:790.2pt;height:155.75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" fillcolor="#eafaff" strokecolor="#31849b [2408]" strokeweight="2.25pt">
                <v:fill color2="#97e4ff" angle="90" focus="100%" type="gradient"/>
                <v:shadow opacity=".5" offset="-6pt,-6pt"/>
                <v:textbox>
                  <w:txbxContent>
                    <w:p w:rsidR="004A5EDF" w:rsidRPr="00920D46" w:rsidRDefault="004A5EDF" w:rsidP="00B05084">
                      <w:p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20D46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В случае нехватки денежных средств, для того, чтобы все принятые властью обязательства перед обществом были исполнены  надлежащим образом, изыскиваются </w:t>
                      </w:r>
                    </w:p>
                    <w:p w:rsidR="004A5EDF" w:rsidRPr="00920D46" w:rsidRDefault="004A5EDF" w:rsidP="00B0508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5024"/>
                          <w:sz w:val="32"/>
                          <w:szCs w:val="32"/>
                        </w:rPr>
                      </w:pPr>
                      <w:r w:rsidRPr="00920D46">
                        <w:rPr>
                          <w:rFonts w:ascii="Times New Roman" w:hAnsi="Times New Roman"/>
                          <w:b/>
                          <w:color w:val="005024"/>
                          <w:sz w:val="32"/>
                          <w:szCs w:val="32"/>
                        </w:rPr>
                        <w:t>источники финансирования дефицита бюджета</w:t>
                      </w:r>
                    </w:p>
                    <w:p w:rsidR="004A5EDF" w:rsidRPr="00920D46" w:rsidRDefault="004A5EDF" w:rsidP="00B05084">
                      <w:p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  <w:p w:rsidR="004A5EDF" w:rsidRPr="00920D46" w:rsidRDefault="004A5EDF" w:rsidP="00B05084">
                      <w:pPr>
                        <w:spacing w:after="0" w:line="240" w:lineRule="auto"/>
                        <w:rPr>
                          <w:rFonts w:ascii="Times New Roman" w:hAnsi="Times New Roman"/>
                          <w:sz w:val="36"/>
                          <w:szCs w:val="36"/>
                        </w:rPr>
                      </w:pPr>
                      <w:r w:rsidRPr="00920D46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Самый простой способ – использовать средства, оставшиеся в бюджете с прошлого года. Однако, если таковых нет, привлекаются банковские кредиты. Заемные средства необходимо возвращать, а также уплачивать по ним проценты. В связи с этим возникает </w:t>
                      </w:r>
                      <w:r w:rsidRPr="00920D46">
                        <w:rPr>
                          <w:rFonts w:ascii="Times New Roman" w:hAnsi="Times New Roman"/>
                          <w:b/>
                          <w:color w:val="005024"/>
                          <w:sz w:val="36"/>
                          <w:szCs w:val="36"/>
                        </w:rPr>
                        <w:t>муниципальный долг</w:t>
                      </w:r>
                    </w:p>
                    <w:p w:rsidR="004A5EDF" w:rsidRPr="00E60EFA" w:rsidRDefault="004A5EDF" w:rsidP="00B05084">
                      <w:pPr>
                        <w:spacing w:after="0" w:line="240" w:lineRule="auto"/>
                        <w:rPr>
                          <w:rFonts w:ascii="Lucida Console" w:hAnsi="Lucida Console"/>
                          <w:sz w:val="25"/>
                          <w:szCs w:val="25"/>
                        </w:rPr>
                      </w:pPr>
                    </w:p>
                    <w:p w:rsidR="004A5EDF" w:rsidRPr="00AD7467" w:rsidRDefault="004A5EDF" w:rsidP="00B05084">
                      <w:pPr>
                        <w:spacing w:after="0" w:line="240" w:lineRule="auto"/>
                        <w:rPr>
                          <w:i/>
                          <w:sz w:val="28"/>
                          <w:szCs w:val="28"/>
                        </w:rPr>
                      </w:pPr>
                    </w:p>
                    <w:p w:rsidR="004A5EDF" w:rsidRPr="00AD7467" w:rsidRDefault="004A5EDF" w:rsidP="00B05084">
                      <w:pPr>
                        <w:spacing w:after="0" w:line="240" w:lineRule="auto"/>
                        <w:rPr>
                          <w:i/>
                          <w:sz w:val="28"/>
                          <w:szCs w:val="28"/>
                        </w:rPr>
                      </w:pPr>
                    </w:p>
                    <w:p w:rsidR="004A5EDF" w:rsidRPr="004A4E47" w:rsidRDefault="004A5EDF" w:rsidP="00B05084">
                      <w:pPr>
                        <w:spacing w:after="0" w:line="240" w:lineRule="auto"/>
                        <w:rPr>
                          <w:rFonts w:ascii="Lucida Console" w:hAnsi="Lucida Console"/>
                          <w:sz w:val="26"/>
                          <w:szCs w:val="26"/>
                        </w:rPr>
                      </w:pPr>
                    </w:p>
                    <w:p w:rsidR="004A5EDF" w:rsidRPr="00827913" w:rsidRDefault="004A5EDF" w:rsidP="00B05084">
                      <w:pPr>
                        <w:spacing w:after="0" w:line="240" w:lineRule="auto"/>
                        <w:rPr>
                          <w:b/>
                          <w:i/>
                          <w:sz w:val="30"/>
                          <w:szCs w:val="30"/>
                        </w:rPr>
                      </w:pPr>
                    </w:p>
                    <w:p w:rsidR="004A5EDF" w:rsidRPr="002527DC" w:rsidRDefault="004A5EDF" w:rsidP="00B05084">
                      <w:pPr>
                        <w:spacing w:after="0" w:line="240" w:lineRule="auto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  <w:p w:rsidR="004A5EDF" w:rsidRPr="002527DC" w:rsidRDefault="004A5EDF" w:rsidP="00B05084">
                      <w:pPr>
                        <w:spacing w:after="0" w:line="240" w:lineRule="auto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04128" behindDoc="0" locked="0" layoutInCell="1" allowOverlap="1">
                <wp:simplePos x="0" y="0"/>
                <wp:positionH relativeFrom="column">
                  <wp:posOffset>154206</wp:posOffset>
                </wp:positionH>
                <wp:positionV relativeFrom="paragraph">
                  <wp:posOffset>-210918</wp:posOffset>
                </wp:positionV>
                <wp:extent cx="9170377" cy="781050"/>
                <wp:effectExtent l="38100" t="209550" r="202565" b="57150"/>
                <wp:wrapNone/>
                <wp:docPr id="318" name="AutoShape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70377" cy="78105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F3F6FB"/>
                            </a:gs>
                            <a:gs pos="100000">
                              <a:srgbClr val="929497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F3F6FB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3C649C" w:rsidRDefault="00847B8D" w:rsidP="008A4CA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3C649C">
                              <w:rPr>
                                <w:rFonts w:ascii="Times New Roman" w:hAnsi="Times New Roman"/>
                                <w:color w:val="000000" w:themeColor="text1"/>
                                <w:sz w:val="32"/>
                                <w:szCs w:val="32"/>
                              </w:rPr>
                              <w:t>Сбалансированность бюджета муниципального образования «</w:t>
                            </w:r>
                            <w:proofErr w:type="spellStart"/>
                            <w:r w:rsidRPr="003C649C">
                              <w:rPr>
                                <w:rFonts w:ascii="Times New Roman" w:hAnsi="Times New Roman"/>
                                <w:color w:val="000000" w:themeColor="text1"/>
                                <w:sz w:val="32"/>
                                <w:szCs w:val="32"/>
                              </w:rPr>
                              <w:t>Починковский</w:t>
                            </w:r>
                            <w:proofErr w:type="spellEnd"/>
                            <w:r w:rsidRPr="003C649C">
                              <w:rPr>
                                <w:rFonts w:ascii="Times New Roman" w:hAnsi="Times New Roman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муниципальный округ» Смоленской области на 2025 год</w:t>
                            </w:r>
                            <w:r>
                              <w:rPr>
                                <w:rFonts w:ascii="Times New Roman" w:hAnsi="Times New Roman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3C649C">
                              <w:rPr>
                                <w:rFonts w:ascii="Times New Roman" w:hAnsi="Times New Roman"/>
                                <w:color w:val="000000" w:themeColor="text1"/>
                                <w:sz w:val="32"/>
                                <w:szCs w:val="32"/>
                              </w:rPr>
                              <w:t>и на плановый период 2026 и 2027 годов</w:t>
                            </w:r>
                          </w:p>
                          <w:p w:rsidR="00847B8D" w:rsidRPr="00476096" w:rsidRDefault="00847B8D" w:rsidP="004F687E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06" o:spid="_x0000_s1175" type="#_x0000_t176" style="position:absolute;left:0;text-align:left;margin-left:12.15pt;margin-top:-16.6pt;width:722.1pt;height:61.5pt;z-index:25150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" fillcolor="#f3f6fb">
                <v:fill color2="#929497" rotate="t" focus="100%" type="gradient"/>
                <v:shadow color="#243f60 [1604]" opacity=".5" offset="1pt"/>
                <o:extrusion v:ext="view" color="#f3f6fb" on="t"/>
                <v:textbox>
                  <w:txbxContent>
                    <w:p w:rsidR="004A5EDF" w:rsidRPr="003C649C" w:rsidRDefault="004A5EDF" w:rsidP="008A4CA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 w:themeColor="text1"/>
                          <w:sz w:val="32"/>
                          <w:szCs w:val="32"/>
                        </w:rPr>
                      </w:pPr>
                      <w:r w:rsidRPr="003C649C">
                        <w:rPr>
                          <w:rFonts w:ascii="Times New Roman" w:hAnsi="Times New Roman"/>
                          <w:color w:val="000000" w:themeColor="text1"/>
                          <w:sz w:val="32"/>
                          <w:szCs w:val="32"/>
                        </w:rPr>
                        <w:t>Сбалансированность бюджета муниципального образования «Починковский муниципальный округ» Смоленской области на 2025 год</w:t>
                      </w:r>
                      <w:r>
                        <w:rPr>
                          <w:rFonts w:ascii="Times New Roman" w:hAnsi="Times New Roman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r w:rsidRPr="003C649C">
                        <w:rPr>
                          <w:rFonts w:ascii="Times New Roman" w:hAnsi="Times New Roman"/>
                          <w:color w:val="000000" w:themeColor="text1"/>
                          <w:sz w:val="32"/>
                          <w:szCs w:val="32"/>
                        </w:rPr>
                        <w:t>и на плановый период 2026 и 2027 годов</w:t>
                      </w:r>
                    </w:p>
                    <w:p w:rsidR="004A5EDF" w:rsidRPr="00476096" w:rsidRDefault="004A5EDF" w:rsidP="004F687E">
                      <w:pPr>
                        <w:jc w:val="center"/>
                        <w:rPr>
                          <w:rFonts w:ascii="Times New Roman" w:hAnsi="Times New Roman"/>
                          <w:color w:val="000000" w:themeColor="text1"/>
                          <w:sz w:val="44"/>
                          <w:szCs w:val="4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6C56EE" w:rsidRDefault="00A3157E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1FBC2E2C" wp14:editId="11442115">
                <wp:simplePos x="0" y="0"/>
                <wp:positionH relativeFrom="column">
                  <wp:posOffset>5984240</wp:posOffset>
                </wp:positionH>
                <wp:positionV relativeFrom="paragraph">
                  <wp:posOffset>202565</wp:posOffset>
                </wp:positionV>
                <wp:extent cx="509270" cy="552450"/>
                <wp:effectExtent l="0" t="0" r="24130" b="19050"/>
                <wp:wrapNone/>
                <wp:docPr id="314" name="AutoShape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9270" cy="552450"/>
                        </a:xfrm>
                        <a:prstGeom prst="flowChartMagneticDisk">
                          <a:avLst/>
                        </a:prstGeom>
                        <a:gradFill rotWithShape="0">
                          <a:gsLst>
                            <a:gs pos="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  <a:gs pos="100000">
                              <a:srgbClr val="FF66CC">
                                <a:gamma/>
                                <a:shade val="60000"/>
                                <a:invGamma/>
                              </a:srgb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/>
                      </wps:spPr>
                      <wps:txbx>
                        <w:txbxContent>
                          <w:p w:rsidR="00847B8D" w:rsidRPr="008D4974" w:rsidRDefault="00847B8D" w:rsidP="008D497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32" coordsize="21600,21600" o:spt="132" path="m10800,qx,3391l,18209qy10800,21600,21600,18209l21600,3391qy10800,xem,3391nfqy10800,6782,21600,3391e">
                <v:path o:extrusionok="f" gradientshapeok="t" o:connecttype="custom" o:connectlocs="10800,6782;10800,0;0,10800;10800,21600;21600,10800" o:connectangles="270,270,180,90,0" textboxrect="0,6782,21600,18209"/>
              </v:shapetype>
              <v:shape id="AutoShape 821" o:spid="_x0000_s1176" type="#_x0000_t132" style="position:absolute;left:0;text-align:left;margin-left:471.2pt;margin-top:15.95pt;width:40.1pt;height:43.5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" fillcolor="#ccc0d9 [1303]" strokecolor="#17365d [2415]">
                <v:fill color2="#993d7a" focusposition=".5,.5" focussize="" focus="100%" type="gradientRadial"/>
                <v:textbox>
                  <w:txbxContent>
                    <w:p w:rsidR="004A5EDF" w:rsidRPr="008D4974" w:rsidRDefault="004A5EDF" w:rsidP="008D4974">
                      <w:pPr>
                        <w:spacing w:after="0" w:line="240" w:lineRule="auto"/>
                        <w:contextualSpacing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1BB22CBA" wp14:editId="1D6A9D96">
                <wp:simplePos x="0" y="0"/>
                <wp:positionH relativeFrom="column">
                  <wp:posOffset>3678555</wp:posOffset>
                </wp:positionH>
                <wp:positionV relativeFrom="paragraph">
                  <wp:posOffset>203835</wp:posOffset>
                </wp:positionV>
                <wp:extent cx="542925" cy="539750"/>
                <wp:effectExtent l="0" t="0" r="28575" b="12700"/>
                <wp:wrapNone/>
                <wp:docPr id="317" name="AutoShape 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925" cy="539750"/>
                        </a:xfrm>
                        <a:prstGeom prst="flowChartMagneticDisk">
                          <a:avLst/>
                        </a:prstGeom>
                        <a:gradFill rotWithShape="0">
                          <a:gsLst>
                            <a:gs pos="0">
                              <a:srgbClr val="00FF99"/>
                            </a:gs>
                            <a:gs pos="100000">
                              <a:srgbClr val="00FF99">
                                <a:gamma/>
                                <a:shade val="60000"/>
                                <a:invGamma/>
                              </a:srgb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377BD3" w:rsidRDefault="00847B8D" w:rsidP="008D497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b/>
                                <w:color w:val="00CC00"/>
                                <w:sz w:val="36"/>
                                <w:szCs w:val="36"/>
                              </w:rPr>
                            </w:pPr>
                          </w:p>
                          <w:p w:rsidR="00847B8D" w:rsidRPr="00377BD3" w:rsidRDefault="00847B8D" w:rsidP="008D4974">
                            <w:pPr>
                              <w:rPr>
                                <w:color w:val="00CC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829" o:spid="_x0000_s1177" type="#_x0000_t132" style="position:absolute;left:0;text-align:left;margin-left:289.65pt;margin-top:16.05pt;width:42.75pt;height:42.5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" fillcolor="#0f9" strokecolor="#17365d [2415]">
                <v:fill color2="#00995c" focusposition=".5,.5" focussize="" focus="100%" type="gradientRadial"/>
                <v:shadow color="#205867 [1608]" opacity=".5" offset="1pt"/>
                <v:textbox>
                  <w:txbxContent>
                    <w:p w:rsidR="004A5EDF" w:rsidRPr="00377BD3" w:rsidRDefault="004A5EDF" w:rsidP="008D4974">
                      <w:pPr>
                        <w:spacing w:after="0" w:line="240" w:lineRule="auto"/>
                        <w:contextualSpacing/>
                        <w:jc w:val="center"/>
                        <w:rPr>
                          <w:b/>
                          <w:color w:val="00CC00"/>
                          <w:sz w:val="36"/>
                          <w:szCs w:val="36"/>
                        </w:rPr>
                      </w:pPr>
                    </w:p>
                    <w:p w:rsidR="004A5EDF" w:rsidRPr="00377BD3" w:rsidRDefault="004A5EDF" w:rsidP="008D4974">
                      <w:pPr>
                        <w:rPr>
                          <w:color w:val="00CC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1E2C37F2" wp14:editId="216AF816">
                <wp:simplePos x="0" y="0"/>
                <wp:positionH relativeFrom="column">
                  <wp:posOffset>1216660</wp:posOffset>
                </wp:positionH>
                <wp:positionV relativeFrom="paragraph">
                  <wp:posOffset>203835</wp:posOffset>
                </wp:positionV>
                <wp:extent cx="523875" cy="539750"/>
                <wp:effectExtent l="0" t="0" r="28575" b="12700"/>
                <wp:wrapNone/>
                <wp:docPr id="316" name="AutoShape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3875" cy="539750"/>
                        </a:xfrm>
                        <a:prstGeom prst="flowChartMagneticDisk">
                          <a:avLst/>
                        </a:prstGeom>
                        <a:gradFill rotWithShape="0">
                          <a:gsLst>
                            <a:gs pos="0">
                              <a:srgbClr val="FFFF66"/>
                            </a:gs>
                            <a:gs pos="100000">
                              <a:srgbClr val="FFFF66">
                                <a:gamma/>
                                <a:shade val="60000"/>
                                <a:invGamma/>
                              </a:srgbClr>
                            </a:gs>
                          </a:gsLst>
                          <a:lin ang="5400000" scaled="1"/>
                        </a:grad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Default="00847B8D" w:rsidP="008D497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819" o:spid="_x0000_s1178" type="#_x0000_t132" style="position:absolute;left:0;text-align:left;margin-left:95.8pt;margin-top:16.05pt;width:41.25pt;height:42.5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" fillcolor="#ff6" strokecolor="#17365d [2415]">
                <v:fill color2="#99993d" focus="100%" type="gradient"/>
                <v:shadow color="#205867 [1608]" opacity=".5" offset="1pt"/>
                <v:textbox>
                  <w:txbxContent>
                    <w:p w:rsidR="004A5EDF" w:rsidRDefault="004A5EDF" w:rsidP="008D4974"/>
                  </w:txbxContent>
                </v:textbox>
              </v:shape>
            </w:pict>
          </mc:Fallback>
        </mc:AlternateContent>
      </w:r>
    </w:p>
    <w:p w:rsidR="006C56EE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75FAC262" wp14:editId="300020E4">
                <wp:simplePos x="0" y="0"/>
                <wp:positionH relativeFrom="column">
                  <wp:posOffset>6497955</wp:posOffset>
                </wp:positionH>
                <wp:positionV relativeFrom="paragraph">
                  <wp:posOffset>31750</wp:posOffset>
                </wp:positionV>
                <wp:extent cx="3162300" cy="552450"/>
                <wp:effectExtent l="0" t="0" r="0" b="0"/>
                <wp:wrapNone/>
                <wp:docPr id="315" name="Rectangle 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62300" cy="552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C442D6" w:rsidRDefault="00847B8D" w:rsidP="00CF6CB3">
                            <w:pPr>
                              <w:spacing w:line="240" w:lineRule="auto"/>
                              <w:contextualSpacing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442D6">
                              <w:rPr>
                                <w:b/>
                                <w:sz w:val="28"/>
                                <w:szCs w:val="28"/>
                              </w:rPr>
                              <w:t xml:space="preserve">-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р</w:t>
                            </w:r>
                            <w:r w:rsidRPr="00CF6CB3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езультат исполнения бюджета (дефицит / профицит)</w:t>
                            </w:r>
                          </w:p>
                          <w:p w:rsidR="00847B8D" w:rsidRDefault="00847B8D">
                            <w:r w:rsidRPr="008D4974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837" o:spid="_x0000_s1179" style="position:absolute;left:0;text-align:left;margin-left:511.65pt;margin-top:2.5pt;width:249pt;height:43.5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" filled="f" stroked="f">
                <v:textbox>
                  <w:txbxContent>
                    <w:p w:rsidR="004A5EDF" w:rsidRPr="00C442D6" w:rsidRDefault="004A5EDF" w:rsidP="00CF6CB3">
                      <w:pPr>
                        <w:spacing w:line="240" w:lineRule="auto"/>
                        <w:contextualSpacing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C442D6">
                        <w:rPr>
                          <w:b/>
                          <w:sz w:val="28"/>
                          <w:szCs w:val="28"/>
                        </w:rPr>
                        <w:t xml:space="preserve">-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р</w:t>
                      </w:r>
                      <w:r w:rsidRPr="00CF6CB3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езультат исполнения бюджета (дефицит / профицит)</w:t>
                      </w:r>
                    </w:p>
                    <w:p w:rsidR="004A5EDF" w:rsidRDefault="004A5EDF">
                      <w:r w:rsidRPr="008D4974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               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>
                <wp:simplePos x="0" y="0"/>
                <wp:positionH relativeFrom="column">
                  <wp:posOffset>4221480</wp:posOffset>
                </wp:positionH>
                <wp:positionV relativeFrom="paragraph">
                  <wp:posOffset>44450</wp:posOffset>
                </wp:positionV>
                <wp:extent cx="1224280" cy="561975"/>
                <wp:effectExtent l="0" t="0" r="0" b="9525"/>
                <wp:wrapNone/>
                <wp:docPr id="313" name="Rectangle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24280" cy="561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C442D6" w:rsidRDefault="00847B8D">
                            <w:pP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C442D6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- расходы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839" o:spid="_x0000_s1180" style="position:absolute;left:0;text-align:left;margin-left:332.4pt;margin-top:3.5pt;width:96.4pt;height:44.25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" filled="f" stroked="f">
                <v:textbox>
                  <w:txbxContent>
                    <w:p w:rsidR="004A5EDF" w:rsidRPr="00C442D6" w:rsidRDefault="004A5EDF">
                      <w:pP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C442D6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- расходы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>
                <wp:simplePos x="0" y="0"/>
                <wp:positionH relativeFrom="column">
                  <wp:posOffset>1740535</wp:posOffset>
                </wp:positionH>
                <wp:positionV relativeFrom="paragraph">
                  <wp:posOffset>44450</wp:posOffset>
                </wp:positionV>
                <wp:extent cx="1219200" cy="464185"/>
                <wp:effectExtent l="0" t="0" r="0" b="0"/>
                <wp:wrapNone/>
                <wp:docPr id="312" name="Rectangle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9200" cy="464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C442D6" w:rsidRDefault="00847B8D">
                            <w:pP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C442D6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- доходы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841" o:spid="_x0000_s1181" style="position:absolute;left:0;text-align:left;margin-left:137.05pt;margin-top:3.5pt;width:96pt;height:36.55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" filled="f" stroked="f">
                <v:textbox>
                  <w:txbxContent>
                    <w:p w:rsidR="004A5EDF" w:rsidRPr="00C442D6" w:rsidRDefault="004A5EDF">
                      <w:pP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C442D6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- доходы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>
                <wp:simplePos x="0" y="0"/>
                <wp:positionH relativeFrom="column">
                  <wp:posOffset>1350010</wp:posOffset>
                </wp:positionH>
                <wp:positionV relativeFrom="paragraph">
                  <wp:posOffset>264795</wp:posOffset>
                </wp:positionV>
                <wp:extent cx="1323975" cy="464185"/>
                <wp:effectExtent l="0" t="0" r="0" b="0"/>
                <wp:wrapNone/>
                <wp:docPr id="311" name="Rectangle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3975" cy="464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840" o:spid="_x0000_s1026" style="position:absolute;margin-left:106.3pt;margin-top:20.85pt;width:104.25pt;height:36.55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" filled="f" stroked="f"/>
            </w:pict>
          </mc:Fallback>
        </mc:AlternateContent>
      </w:r>
    </w:p>
    <w:p w:rsidR="00056335" w:rsidRPr="008D4974" w:rsidRDefault="00DE4EBC" w:rsidP="00C442D6">
      <w:pPr>
        <w:tabs>
          <w:tab w:val="left" w:pos="2490"/>
        </w:tabs>
        <w:spacing w:after="0" w:line="240" w:lineRule="auto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>
                <wp:simplePos x="0" y="0"/>
                <wp:positionH relativeFrom="column">
                  <wp:posOffset>355600</wp:posOffset>
                </wp:positionH>
                <wp:positionV relativeFrom="paragraph">
                  <wp:posOffset>311785</wp:posOffset>
                </wp:positionV>
                <wp:extent cx="2381250" cy="264160"/>
                <wp:effectExtent l="0" t="0" r="0" b="2540"/>
                <wp:wrapNone/>
                <wp:docPr id="310" name="Rectangle 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1250" cy="264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>
                            <w:r>
                              <w:t>Доходы/расходы (тыс. руб.)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843" o:spid="_x0000_s1182" style="position:absolute;margin-left:28pt;margin-top:24.55pt;width:187.5pt;height:20.8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" filled="f" stroked="f">
                <v:textbox>
                  <w:txbxContent>
                    <w:p w:rsidR="004A5EDF" w:rsidRDefault="004A5EDF">
                      <w:r>
                        <w:t>Доходы/расходы (тыс. руб.)</w:t>
                      </w:r>
                    </w:p>
                  </w:txbxContent>
                </v:textbox>
              </v:rect>
            </w:pict>
          </mc:Fallback>
        </mc:AlternateContent>
      </w:r>
      <w:r w:rsidR="00163E34" w:rsidRPr="00377BD3">
        <w:rPr>
          <w:rFonts w:ascii="Times New Roman" w:hAnsi="Times New Roman"/>
          <w:b/>
          <w:noProof/>
          <w:color w:val="00CC00"/>
          <w:sz w:val="32"/>
          <w:szCs w:val="32"/>
          <w:lang w:eastAsia="ru-RU"/>
        </w:rPr>
        <w:drawing>
          <wp:anchor distT="0" distB="0" distL="114300" distR="114300" simplePos="0" relativeHeight="251407872" behindDoc="0" locked="0" layoutInCell="1" allowOverlap="1">
            <wp:simplePos x="0" y="0"/>
            <wp:positionH relativeFrom="column">
              <wp:posOffset>-183515</wp:posOffset>
            </wp:positionH>
            <wp:positionV relativeFrom="paragraph">
              <wp:posOffset>435610</wp:posOffset>
            </wp:positionV>
            <wp:extent cx="10153650" cy="1924050"/>
            <wp:effectExtent l="0" t="0" r="0" b="0"/>
            <wp:wrapSquare wrapText="bothSides"/>
            <wp:docPr id="47" name="Диаграмма 4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anchor>
        </w:drawing>
      </w:r>
      <w:r w:rsidR="00056335">
        <w:rPr>
          <w:rFonts w:ascii="Times New Roman" w:hAnsi="Times New Roman"/>
          <w:sz w:val="28"/>
          <w:szCs w:val="28"/>
        </w:rPr>
        <w:t xml:space="preserve">                       </w:t>
      </w:r>
      <w:r w:rsidR="00C442D6">
        <w:rPr>
          <w:b/>
          <w:sz w:val="32"/>
          <w:szCs w:val="32"/>
        </w:rPr>
        <w:t xml:space="preserve"> </w:t>
      </w:r>
      <w:r w:rsidR="00C442D6">
        <w:rPr>
          <w:b/>
          <w:sz w:val="32"/>
          <w:szCs w:val="32"/>
        </w:rPr>
        <w:tab/>
      </w:r>
    </w:p>
    <w:p w:rsidR="00056335" w:rsidRDefault="00056335" w:rsidP="00BC70E4">
      <w:pPr>
        <w:jc w:val="right"/>
      </w:pPr>
      <w:r>
        <w:t xml:space="preserve"> </w:t>
      </w:r>
      <w:r w:rsidR="00DE4FD0">
        <w:t xml:space="preserve"> </w:t>
      </w:r>
      <w:r w:rsidR="00BC70E4" w:rsidRPr="002B3E15">
        <w:rPr>
          <w:rFonts w:ascii="Times New Roman" w:hAnsi="Times New Roman"/>
          <w:b/>
          <w:sz w:val="32"/>
          <w:szCs w:val="32"/>
        </w:rPr>
        <w:t xml:space="preserve"> </w:t>
      </w:r>
      <w:r w:rsidR="00BC70E4" w:rsidRPr="00BC70E4">
        <w:rPr>
          <w:rFonts w:ascii="Times New Roman" w:hAnsi="Times New Roman"/>
          <w:sz w:val="24"/>
          <w:szCs w:val="24"/>
        </w:rPr>
        <w:t>(тыс. рублей)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085"/>
        <w:gridCol w:w="2268"/>
        <w:gridCol w:w="2410"/>
        <w:gridCol w:w="2551"/>
        <w:gridCol w:w="2552"/>
        <w:gridCol w:w="2517"/>
      </w:tblGrid>
      <w:tr w:rsidR="00CF6CB3" w:rsidTr="00CF6CB3">
        <w:trPr>
          <w:trHeight w:val="628"/>
        </w:trPr>
        <w:tc>
          <w:tcPr>
            <w:tcW w:w="3085" w:type="dxa"/>
          </w:tcPr>
          <w:p w:rsidR="00757007" w:rsidRDefault="00757007" w:rsidP="004F687E">
            <w:r>
              <w:rPr>
                <w:rFonts w:ascii="Times New Roman" w:hAnsi="Times New Roman"/>
                <w:b/>
                <w:noProof/>
                <w:sz w:val="32"/>
                <w:szCs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9024" behindDoc="0" locked="0" layoutInCell="1" allowOverlap="1" wp14:anchorId="4E0C59AD" wp14:editId="4AD92E96">
                      <wp:simplePos x="0" y="0"/>
                      <wp:positionH relativeFrom="column">
                        <wp:posOffset>-8896350</wp:posOffset>
                      </wp:positionH>
                      <wp:positionV relativeFrom="paragraph">
                        <wp:posOffset>12065</wp:posOffset>
                      </wp:positionV>
                      <wp:extent cx="2143125" cy="264160"/>
                      <wp:effectExtent l="0" t="0" r="0" b="2540"/>
                      <wp:wrapNone/>
                      <wp:docPr id="309" name="Rectangle 8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3125" cy="2641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842" o:spid="_x0000_s1026" style="position:absolute;margin-left:-700.5pt;margin-top:.95pt;width:168.75pt;height:20.8pt;z-index:25196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" filled="f" stroked="f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08DD17F9" wp14:editId="24ED5904">
                      <wp:extent cx="304800" cy="304800"/>
                      <wp:effectExtent l="0" t="0" r="0" b="0"/>
                      <wp:docPr id="307" name="AutoShape 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AutoShape 5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2268" w:type="dxa"/>
          </w:tcPr>
          <w:p w:rsidR="00757007" w:rsidRPr="00BC70E4" w:rsidRDefault="00757007" w:rsidP="00BF64FB">
            <w:pPr>
              <w:spacing w:after="0"/>
              <w:jc w:val="center"/>
              <w:rPr>
                <w:rFonts w:ascii="Times New Roman" w:hAnsi="Times New Roman"/>
                <w:b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z w:val="36"/>
                <w:szCs w:val="36"/>
              </w:rPr>
              <w:t>2023</w:t>
            </w:r>
          </w:p>
        </w:tc>
        <w:tc>
          <w:tcPr>
            <w:tcW w:w="2410" w:type="dxa"/>
          </w:tcPr>
          <w:p w:rsidR="00757007" w:rsidRPr="00BC70E4" w:rsidRDefault="00757007" w:rsidP="00BF64FB">
            <w:pPr>
              <w:spacing w:after="0"/>
              <w:jc w:val="center"/>
              <w:rPr>
                <w:rFonts w:ascii="Times New Roman" w:hAnsi="Times New Roman"/>
                <w:b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z w:val="36"/>
                <w:szCs w:val="36"/>
              </w:rPr>
              <w:t>2024</w:t>
            </w:r>
          </w:p>
        </w:tc>
        <w:tc>
          <w:tcPr>
            <w:tcW w:w="2551" w:type="dxa"/>
          </w:tcPr>
          <w:p w:rsidR="00757007" w:rsidRPr="00BC70E4" w:rsidRDefault="00757007" w:rsidP="00BF64FB">
            <w:pPr>
              <w:spacing w:after="0"/>
              <w:jc w:val="center"/>
              <w:rPr>
                <w:rFonts w:ascii="Times New Roman" w:hAnsi="Times New Roman"/>
                <w:b/>
                <w:sz w:val="36"/>
                <w:szCs w:val="36"/>
              </w:rPr>
            </w:pPr>
            <w:r w:rsidRPr="00BC70E4">
              <w:rPr>
                <w:rFonts w:ascii="Times New Roman" w:hAnsi="Times New Roman"/>
                <w:b/>
                <w:sz w:val="36"/>
                <w:szCs w:val="36"/>
              </w:rPr>
              <w:t>202</w:t>
            </w:r>
            <w:r>
              <w:rPr>
                <w:rFonts w:ascii="Times New Roman" w:hAnsi="Times New Roman"/>
                <w:b/>
                <w:sz w:val="36"/>
                <w:szCs w:val="36"/>
              </w:rPr>
              <w:t>5</w:t>
            </w:r>
          </w:p>
        </w:tc>
        <w:tc>
          <w:tcPr>
            <w:tcW w:w="2552" w:type="dxa"/>
          </w:tcPr>
          <w:p w:rsidR="00757007" w:rsidRPr="00BC70E4" w:rsidRDefault="00757007" w:rsidP="00BF64FB">
            <w:pPr>
              <w:jc w:val="center"/>
              <w:rPr>
                <w:sz w:val="36"/>
                <w:szCs w:val="36"/>
              </w:rPr>
            </w:pPr>
            <w:r w:rsidRPr="00BC70E4">
              <w:rPr>
                <w:rFonts w:ascii="Times New Roman" w:hAnsi="Times New Roman"/>
                <w:b/>
                <w:sz w:val="36"/>
                <w:szCs w:val="36"/>
              </w:rPr>
              <w:t>202</w:t>
            </w:r>
            <w:r>
              <w:rPr>
                <w:rFonts w:ascii="Times New Roman" w:hAnsi="Times New Roman"/>
                <w:b/>
                <w:sz w:val="36"/>
                <w:szCs w:val="36"/>
              </w:rPr>
              <w:t>6</w:t>
            </w:r>
          </w:p>
        </w:tc>
        <w:tc>
          <w:tcPr>
            <w:tcW w:w="2517" w:type="dxa"/>
          </w:tcPr>
          <w:p w:rsidR="00757007" w:rsidRPr="00BC70E4" w:rsidRDefault="00757007" w:rsidP="00BF64FB">
            <w:pPr>
              <w:jc w:val="center"/>
              <w:rPr>
                <w:sz w:val="36"/>
                <w:szCs w:val="36"/>
              </w:rPr>
            </w:pPr>
            <w:r w:rsidRPr="00BC70E4">
              <w:rPr>
                <w:rFonts w:ascii="Times New Roman" w:hAnsi="Times New Roman"/>
                <w:b/>
                <w:sz w:val="36"/>
                <w:szCs w:val="36"/>
              </w:rPr>
              <w:t>202</w:t>
            </w:r>
            <w:r>
              <w:rPr>
                <w:rFonts w:ascii="Times New Roman" w:hAnsi="Times New Roman"/>
                <w:b/>
                <w:sz w:val="36"/>
                <w:szCs w:val="36"/>
              </w:rPr>
              <w:t>7</w:t>
            </w:r>
          </w:p>
        </w:tc>
      </w:tr>
      <w:tr w:rsidR="00CF6CB3" w:rsidTr="00CF6CB3">
        <w:trPr>
          <w:trHeight w:val="737"/>
        </w:trPr>
        <w:tc>
          <w:tcPr>
            <w:tcW w:w="3085" w:type="dxa"/>
            <w:shd w:val="clear" w:color="auto" w:fill="FFFF66"/>
          </w:tcPr>
          <w:p w:rsidR="00757007" w:rsidRPr="00163E34" w:rsidRDefault="00757007" w:rsidP="00163E34">
            <w:pPr>
              <w:spacing w:after="0"/>
              <w:rPr>
                <w:rFonts w:ascii="Times New Roman" w:hAnsi="Times New Roman"/>
                <w:b/>
              </w:rPr>
            </w:pPr>
          </w:p>
          <w:p w:rsidR="00757007" w:rsidRPr="00163E34" w:rsidRDefault="00757007" w:rsidP="00163E34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163E34">
              <w:rPr>
                <w:rFonts w:ascii="Times New Roman" w:hAnsi="Times New Roman"/>
                <w:b/>
                <w:sz w:val="26"/>
                <w:szCs w:val="26"/>
              </w:rPr>
              <w:t>ДОХОДЫ</w:t>
            </w:r>
          </w:p>
        </w:tc>
        <w:tc>
          <w:tcPr>
            <w:tcW w:w="2268" w:type="dxa"/>
            <w:shd w:val="clear" w:color="auto" w:fill="FFFF66"/>
            <w:vAlign w:val="center"/>
          </w:tcPr>
          <w:p w:rsidR="00757007" w:rsidRDefault="00CF6CB3" w:rsidP="00AA18FB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1 </w:t>
            </w:r>
            <w:r w:rsidR="00AA18FB">
              <w:rPr>
                <w:rFonts w:ascii="Times New Roman" w:hAnsi="Times New Roman"/>
                <w:b/>
                <w:sz w:val="30"/>
                <w:szCs w:val="30"/>
              </w:rPr>
              <w:t>020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 </w:t>
            </w:r>
            <w:r w:rsidR="00AA18FB">
              <w:rPr>
                <w:rFonts w:ascii="Times New Roman" w:hAnsi="Times New Roman"/>
                <w:b/>
                <w:sz w:val="30"/>
                <w:szCs w:val="30"/>
              </w:rPr>
              <w:t>359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,</w:t>
            </w:r>
            <w:r w:rsidR="00AA18FB">
              <w:rPr>
                <w:rFonts w:ascii="Times New Roman" w:hAnsi="Times New Roman"/>
                <w:b/>
                <w:sz w:val="30"/>
                <w:szCs w:val="30"/>
              </w:rPr>
              <w:t>2</w:t>
            </w:r>
          </w:p>
        </w:tc>
        <w:tc>
          <w:tcPr>
            <w:tcW w:w="2410" w:type="dxa"/>
            <w:shd w:val="clear" w:color="auto" w:fill="FFFF66"/>
            <w:vAlign w:val="center"/>
          </w:tcPr>
          <w:p w:rsidR="00757007" w:rsidRDefault="00CF6CB3" w:rsidP="00CF6CB3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1 232 948,4</w:t>
            </w:r>
          </w:p>
        </w:tc>
        <w:tc>
          <w:tcPr>
            <w:tcW w:w="2551" w:type="dxa"/>
            <w:shd w:val="clear" w:color="auto" w:fill="FFFF66"/>
            <w:vAlign w:val="center"/>
          </w:tcPr>
          <w:p w:rsidR="00757007" w:rsidRPr="00810849" w:rsidRDefault="00994553" w:rsidP="008041C6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1 576 443,5</w:t>
            </w:r>
          </w:p>
        </w:tc>
        <w:tc>
          <w:tcPr>
            <w:tcW w:w="2552" w:type="dxa"/>
            <w:shd w:val="clear" w:color="auto" w:fill="FFFF66"/>
            <w:vAlign w:val="center"/>
          </w:tcPr>
          <w:p w:rsidR="00757007" w:rsidRPr="00810849" w:rsidRDefault="00994553" w:rsidP="008041C6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1 287 292,7</w:t>
            </w:r>
          </w:p>
        </w:tc>
        <w:tc>
          <w:tcPr>
            <w:tcW w:w="2517" w:type="dxa"/>
            <w:shd w:val="clear" w:color="auto" w:fill="FFFF66"/>
            <w:vAlign w:val="center"/>
          </w:tcPr>
          <w:p w:rsidR="00757007" w:rsidRPr="00810849" w:rsidRDefault="00994553" w:rsidP="00354C20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1 725 832,2</w:t>
            </w:r>
          </w:p>
        </w:tc>
      </w:tr>
      <w:tr w:rsidR="00CF6CB3" w:rsidTr="00CF6CB3">
        <w:trPr>
          <w:trHeight w:val="315"/>
        </w:trPr>
        <w:tc>
          <w:tcPr>
            <w:tcW w:w="3085" w:type="dxa"/>
            <w:shd w:val="clear" w:color="auto" w:fill="00FF99"/>
          </w:tcPr>
          <w:p w:rsidR="00757007" w:rsidRDefault="00757007" w:rsidP="00163E34">
            <w:pPr>
              <w:spacing w:after="0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757007" w:rsidRPr="00163E34" w:rsidRDefault="00757007" w:rsidP="00163E34">
            <w:pPr>
              <w:rPr>
                <w:rFonts w:ascii="Times New Roman" w:hAnsi="Times New Roman"/>
                <w:b/>
              </w:rPr>
            </w:pPr>
            <w:r w:rsidRPr="00163E34">
              <w:rPr>
                <w:rFonts w:ascii="Times New Roman" w:hAnsi="Times New Roman"/>
                <w:b/>
                <w:sz w:val="26"/>
                <w:szCs w:val="26"/>
              </w:rPr>
              <w:t>РАСХОДЫ</w:t>
            </w:r>
          </w:p>
        </w:tc>
        <w:tc>
          <w:tcPr>
            <w:tcW w:w="2268" w:type="dxa"/>
            <w:shd w:val="clear" w:color="auto" w:fill="00FF99"/>
            <w:vAlign w:val="center"/>
          </w:tcPr>
          <w:p w:rsidR="00757007" w:rsidRDefault="00AA18FB" w:rsidP="00CF6CB3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1 016 740,5</w:t>
            </w:r>
          </w:p>
        </w:tc>
        <w:tc>
          <w:tcPr>
            <w:tcW w:w="2410" w:type="dxa"/>
            <w:shd w:val="clear" w:color="auto" w:fill="00FF99"/>
            <w:vAlign w:val="center"/>
          </w:tcPr>
          <w:p w:rsidR="00757007" w:rsidRDefault="00AA18FB" w:rsidP="00CF6CB3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1 285 262,6</w:t>
            </w:r>
          </w:p>
        </w:tc>
        <w:tc>
          <w:tcPr>
            <w:tcW w:w="2551" w:type="dxa"/>
            <w:shd w:val="clear" w:color="auto" w:fill="00FF99"/>
            <w:vAlign w:val="center"/>
          </w:tcPr>
          <w:p w:rsidR="00757007" w:rsidRPr="00810849" w:rsidRDefault="00994553" w:rsidP="008041C6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1 680 384,5</w:t>
            </w:r>
          </w:p>
        </w:tc>
        <w:tc>
          <w:tcPr>
            <w:tcW w:w="2552" w:type="dxa"/>
            <w:shd w:val="clear" w:color="auto" w:fill="00FF99"/>
            <w:vAlign w:val="center"/>
          </w:tcPr>
          <w:p w:rsidR="00757007" w:rsidRPr="00810849" w:rsidRDefault="00994553" w:rsidP="00994553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1 286 463,5</w:t>
            </w:r>
          </w:p>
        </w:tc>
        <w:tc>
          <w:tcPr>
            <w:tcW w:w="2517" w:type="dxa"/>
            <w:shd w:val="clear" w:color="auto" w:fill="00FF99"/>
            <w:vAlign w:val="center"/>
          </w:tcPr>
          <w:p w:rsidR="00757007" w:rsidRPr="00810849" w:rsidRDefault="00994553" w:rsidP="00354C20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1 725 003,0</w:t>
            </w:r>
          </w:p>
        </w:tc>
      </w:tr>
      <w:tr w:rsidR="00CF6CB3" w:rsidTr="00CF6CB3">
        <w:trPr>
          <w:trHeight w:val="875"/>
        </w:trPr>
        <w:tc>
          <w:tcPr>
            <w:tcW w:w="3085" w:type="dxa"/>
            <w:shd w:val="clear" w:color="auto" w:fill="B2A1C7" w:themeFill="accent4" w:themeFillTint="99"/>
          </w:tcPr>
          <w:p w:rsidR="00757007" w:rsidRPr="00CF6CB3" w:rsidRDefault="00CF6CB3" w:rsidP="00CF6CB3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РЕЗУЛЬТАТ ИСПОЛНЕНИЯ БЮДЖЕТА: </w:t>
            </w:r>
            <w:r w:rsidRPr="00CF6CB3">
              <w:rPr>
                <w:rFonts w:ascii="Times New Roman" w:hAnsi="Times New Roman"/>
                <w:b/>
                <w:sz w:val="26"/>
                <w:szCs w:val="26"/>
              </w:rPr>
              <w:t>ДЕФИЦИТ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(-)</w:t>
            </w:r>
            <w:r w:rsidRPr="00CF6CB3">
              <w:rPr>
                <w:rFonts w:ascii="Times New Roman" w:hAnsi="Times New Roman"/>
                <w:b/>
                <w:sz w:val="26"/>
                <w:szCs w:val="26"/>
              </w:rPr>
              <w:t xml:space="preserve"> / </w:t>
            </w:r>
            <w:proofErr w:type="gramEnd"/>
            <w:r w:rsidRPr="00CF6CB3">
              <w:rPr>
                <w:rFonts w:ascii="Times New Roman" w:hAnsi="Times New Roman"/>
                <w:b/>
                <w:sz w:val="26"/>
                <w:szCs w:val="26"/>
              </w:rPr>
              <w:t>ПРОФИЦИТ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(+)</w:t>
            </w:r>
          </w:p>
        </w:tc>
        <w:tc>
          <w:tcPr>
            <w:tcW w:w="2268" w:type="dxa"/>
            <w:shd w:val="clear" w:color="auto" w:fill="B2A1C7" w:themeFill="accent4" w:themeFillTint="99"/>
            <w:vAlign w:val="center"/>
          </w:tcPr>
          <w:p w:rsidR="00757007" w:rsidRPr="00163E34" w:rsidRDefault="00AA18FB" w:rsidP="00CF6CB3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-4 626,6</w:t>
            </w:r>
          </w:p>
        </w:tc>
        <w:tc>
          <w:tcPr>
            <w:tcW w:w="2410" w:type="dxa"/>
            <w:shd w:val="clear" w:color="auto" w:fill="B2A1C7" w:themeFill="accent4" w:themeFillTint="99"/>
            <w:vAlign w:val="center"/>
          </w:tcPr>
          <w:p w:rsidR="00757007" w:rsidRPr="00163E34" w:rsidRDefault="00AA18FB" w:rsidP="00CF6CB3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-60 643,9</w:t>
            </w:r>
          </w:p>
        </w:tc>
        <w:tc>
          <w:tcPr>
            <w:tcW w:w="2551" w:type="dxa"/>
            <w:shd w:val="clear" w:color="auto" w:fill="B2A1C7" w:themeFill="accent4" w:themeFillTint="99"/>
          </w:tcPr>
          <w:p w:rsidR="00757007" w:rsidRPr="00163E34" w:rsidRDefault="00757007" w:rsidP="005B413B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</w:p>
          <w:p w:rsidR="00757007" w:rsidRPr="00163E34" w:rsidRDefault="00757007" w:rsidP="00994553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 xml:space="preserve">- </w:t>
            </w:r>
            <w:r w:rsidR="00994553">
              <w:rPr>
                <w:rFonts w:ascii="Times New Roman" w:hAnsi="Times New Roman"/>
                <w:b/>
                <w:sz w:val="30"/>
                <w:szCs w:val="30"/>
              </w:rPr>
              <w:t>103 941,0</w:t>
            </w:r>
          </w:p>
        </w:tc>
        <w:tc>
          <w:tcPr>
            <w:tcW w:w="2552" w:type="dxa"/>
            <w:shd w:val="clear" w:color="auto" w:fill="B2A1C7" w:themeFill="accent4" w:themeFillTint="99"/>
          </w:tcPr>
          <w:p w:rsidR="00757007" w:rsidRPr="003C649C" w:rsidRDefault="00757007" w:rsidP="00F5046D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</w:p>
          <w:p w:rsidR="00757007" w:rsidRPr="003C649C" w:rsidRDefault="00757007" w:rsidP="00F5046D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 w:rsidRPr="003C649C">
              <w:rPr>
                <w:rFonts w:ascii="Times New Roman" w:hAnsi="Times New Roman"/>
                <w:b/>
                <w:sz w:val="30"/>
                <w:szCs w:val="30"/>
              </w:rPr>
              <w:t>829,2</w:t>
            </w:r>
          </w:p>
        </w:tc>
        <w:tc>
          <w:tcPr>
            <w:tcW w:w="2517" w:type="dxa"/>
            <w:shd w:val="clear" w:color="auto" w:fill="B2A1C7" w:themeFill="accent4" w:themeFillTint="99"/>
          </w:tcPr>
          <w:p w:rsidR="00757007" w:rsidRPr="003C649C" w:rsidRDefault="00757007" w:rsidP="00F5046D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</w:p>
          <w:p w:rsidR="00757007" w:rsidRPr="003C649C" w:rsidRDefault="00757007" w:rsidP="00F5046D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 w:rsidRPr="003C649C">
              <w:rPr>
                <w:rFonts w:ascii="Times New Roman" w:hAnsi="Times New Roman"/>
                <w:b/>
                <w:sz w:val="30"/>
                <w:szCs w:val="30"/>
              </w:rPr>
              <w:t>829,2</w:t>
            </w:r>
          </w:p>
        </w:tc>
      </w:tr>
    </w:tbl>
    <w:p w:rsidR="00CD3ED4" w:rsidRDefault="008D4974" w:rsidP="009C013A">
      <w:pPr>
        <w:tabs>
          <w:tab w:val="right" w:pos="15167"/>
        </w:tabs>
      </w:pPr>
      <w:r>
        <w:t xml:space="preserve"> </w:t>
      </w:r>
    </w:p>
    <w:p w:rsidR="00C81683" w:rsidRPr="006C01CB" w:rsidRDefault="008D4974" w:rsidP="009C013A">
      <w:pPr>
        <w:tabs>
          <w:tab w:val="right" w:pos="15167"/>
        </w:tabs>
        <w:rPr>
          <w:rFonts w:ascii="Times New Roman" w:hAnsi="Times New Roman"/>
          <w:sz w:val="28"/>
          <w:szCs w:val="28"/>
        </w:rPr>
      </w:pPr>
      <w:r>
        <w:lastRenderedPageBreak/>
        <w:t xml:space="preserve">              </w:t>
      </w:r>
      <w:r w:rsidR="00DE4EBC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05152" behindDoc="0" locked="0" layoutInCell="1" allowOverlap="1">
                <wp:simplePos x="0" y="0"/>
                <wp:positionH relativeFrom="column">
                  <wp:posOffset>132715</wp:posOffset>
                </wp:positionH>
                <wp:positionV relativeFrom="paragraph">
                  <wp:posOffset>83185</wp:posOffset>
                </wp:positionV>
                <wp:extent cx="9088755" cy="718820"/>
                <wp:effectExtent l="18415" t="168910" r="170180" b="17145"/>
                <wp:wrapNone/>
                <wp:docPr id="306" name="AutoShape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8755" cy="71882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A118A5" w:rsidRDefault="00847B8D" w:rsidP="00C81683">
                            <w:pPr>
                              <w:spacing w:after="0"/>
                              <w:ind w:firstLine="709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</w:pPr>
                            <w:r w:rsidRPr="00A118A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Сведения об объеме муниципального долга и дефицита бюджета муниципального образования «</w:t>
                            </w:r>
                            <w:proofErr w:type="spellStart"/>
                            <w:r w:rsidRPr="00A118A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Починковский</w:t>
                            </w:r>
                            <w:proofErr w:type="spellEnd"/>
                            <w:r w:rsidRPr="00A118A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муниципальный округ</w:t>
                            </w:r>
                            <w:r w:rsidRPr="00A118A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» Смоле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нской области» в динамике на 2025</w:t>
                            </w:r>
                            <w:r w:rsidRPr="00A118A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 год </w:t>
                            </w:r>
                          </w:p>
                          <w:p w:rsidR="00847B8D" w:rsidRPr="00A118A5" w:rsidRDefault="00847B8D" w:rsidP="00C81683">
                            <w:pPr>
                              <w:spacing w:after="0"/>
                              <w:ind w:firstLine="709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</w:pPr>
                            <w:r w:rsidRPr="00A118A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и на плановый период 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4 и 2025</w:t>
                            </w:r>
                            <w:r w:rsidRPr="00A118A5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 годов</w:t>
                            </w:r>
                          </w:p>
                          <w:p w:rsidR="00847B8D" w:rsidRPr="005142C5" w:rsidRDefault="00847B8D" w:rsidP="00C81683">
                            <w:pPr>
                              <w:ind w:firstLine="709"/>
                              <w:jc w:val="center"/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</w:pPr>
                          </w:p>
                          <w:p w:rsidR="00847B8D" w:rsidRPr="005639AB" w:rsidRDefault="00847B8D" w:rsidP="00C81683">
                            <w:pPr>
                              <w:rPr>
                                <w:color w:val="FFFFFF" w:themeColor="background1"/>
                                <w:szCs w:val="52"/>
                              </w:rPr>
                            </w:pPr>
                            <w:r w:rsidRPr="00ED7882">
                              <w:rPr>
                                <w:rFonts w:ascii="Times New Roman" w:hAnsi="Times New Roman"/>
                                <w:b/>
                                <w:color w:val="0070C0"/>
                                <w:spacing w:val="2"/>
                                <w:sz w:val="36"/>
                                <w:szCs w:val="36"/>
                              </w:rPr>
                              <w:t>образования «</w:t>
                            </w:r>
                            <w:proofErr w:type="spellStart"/>
                            <w:r w:rsidRPr="00ED7882">
                              <w:rPr>
                                <w:rFonts w:ascii="Times New Roman" w:hAnsi="Times New Roman"/>
                                <w:b/>
                                <w:color w:val="0070C0"/>
                                <w:spacing w:val="2"/>
                                <w:sz w:val="36"/>
                                <w:szCs w:val="36"/>
                              </w:rPr>
                              <w:t>Починковский</w:t>
                            </w:r>
                            <w:proofErr w:type="spellEnd"/>
                            <w:r w:rsidRPr="00ED7882">
                              <w:rPr>
                                <w:rFonts w:ascii="Times New Roman" w:hAnsi="Times New Roman"/>
                                <w:b/>
                                <w:color w:val="0070C0"/>
                                <w:spacing w:val="2"/>
                                <w:sz w:val="36"/>
                                <w:szCs w:val="36"/>
                              </w:rPr>
                              <w:t xml:space="preserve"> район» Смоленской области» в динамике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78" o:spid="_x0000_s1183" type="#_x0000_t176" style="position:absolute;margin-left:10.45pt;margin-top:6.55pt;width:715.65pt;height:56.6pt;z-index:25150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4A5EDF" w:rsidRPr="00A118A5" w:rsidRDefault="004A5EDF" w:rsidP="00C81683">
                      <w:pPr>
                        <w:spacing w:after="0"/>
                        <w:ind w:firstLine="709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</w:pPr>
                      <w:r w:rsidRPr="00A118A5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Сведения об объеме муниципального долга и дефицита бюджета муниципального образования «Починковский 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муниципальный округ</w:t>
                      </w:r>
                      <w:r w:rsidRPr="00A118A5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» Смоле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нской области» в динамике на 2025</w:t>
                      </w:r>
                      <w:r w:rsidRPr="00A118A5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 год </w:t>
                      </w:r>
                    </w:p>
                    <w:p w:rsidR="004A5EDF" w:rsidRPr="00A118A5" w:rsidRDefault="004A5EDF" w:rsidP="00C81683">
                      <w:pPr>
                        <w:spacing w:after="0"/>
                        <w:ind w:firstLine="709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</w:pPr>
                      <w:r w:rsidRPr="00A118A5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и на плановый период 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4 и 2025</w:t>
                      </w:r>
                      <w:r w:rsidRPr="00A118A5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 годов</w:t>
                      </w:r>
                    </w:p>
                    <w:p w:rsidR="004A5EDF" w:rsidRPr="005142C5" w:rsidRDefault="004A5EDF" w:rsidP="00C81683">
                      <w:pPr>
                        <w:ind w:firstLine="709"/>
                        <w:jc w:val="center"/>
                        <w:rPr>
                          <w:rFonts w:ascii="Times New Roman" w:hAnsi="Times New Roman"/>
                          <w:b/>
                          <w:color w:val="FFFFFF" w:themeColor="background1"/>
                          <w:spacing w:val="2"/>
                          <w:sz w:val="32"/>
                          <w:szCs w:val="32"/>
                        </w:rPr>
                      </w:pPr>
                    </w:p>
                    <w:p w:rsidR="004A5EDF" w:rsidRPr="005639AB" w:rsidRDefault="004A5EDF" w:rsidP="00C81683">
                      <w:pPr>
                        <w:rPr>
                          <w:color w:val="FFFFFF" w:themeColor="background1"/>
                          <w:szCs w:val="52"/>
                        </w:rPr>
                      </w:pPr>
                      <w:r w:rsidRPr="00ED7882">
                        <w:rPr>
                          <w:rFonts w:ascii="Times New Roman" w:hAnsi="Times New Roman"/>
                          <w:b/>
                          <w:color w:val="0070C0"/>
                          <w:spacing w:val="2"/>
                          <w:sz w:val="36"/>
                          <w:szCs w:val="36"/>
                        </w:rPr>
                        <w:t>образования «Починковский район» Смоленской области» в динамике</w:t>
                      </w:r>
                    </w:p>
                  </w:txbxContent>
                </v:textbox>
              </v:shape>
            </w:pict>
          </mc:Fallback>
        </mc:AlternateContent>
      </w:r>
      <w:r w:rsidR="009C013A">
        <w:tab/>
      </w:r>
    </w:p>
    <w:p w:rsidR="009C013A" w:rsidRDefault="009C013A" w:rsidP="006C01CB">
      <w:pPr>
        <w:pStyle w:val="a3"/>
        <w:autoSpaceDE w:val="0"/>
        <w:autoSpaceDN w:val="0"/>
        <w:adjustRightInd w:val="0"/>
        <w:ind w:left="0" w:firstLine="360"/>
        <w:jc w:val="right"/>
        <w:rPr>
          <w:rFonts w:ascii="Times New Roman" w:hAnsi="Times New Roman"/>
          <w:sz w:val="28"/>
          <w:szCs w:val="28"/>
        </w:rPr>
      </w:pPr>
    </w:p>
    <w:p w:rsidR="006C01CB" w:rsidRPr="006C01CB" w:rsidRDefault="006C01CB" w:rsidP="006C01CB">
      <w:pPr>
        <w:pStyle w:val="a3"/>
        <w:autoSpaceDE w:val="0"/>
        <w:autoSpaceDN w:val="0"/>
        <w:adjustRightInd w:val="0"/>
        <w:ind w:left="0" w:firstLine="360"/>
        <w:jc w:val="right"/>
        <w:rPr>
          <w:rFonts w:ascii="Times New Roman" w:hAnsi="Times New Roman"/>
          <w:sz w:val="28"/>
          <w:szCs w:val="28"/>
        </w:rPr>
      </w:pPr>
    </w:p>
    <w:p w:rsidR="00A118A5" w:rsidRPr="006C01CB" w:rsidRDefault="00252C25" w:rsidP="00A260E7">
      <w:pPr>
        <w:pStyle w:val="a3"/>
        <w:autoSpaceDE w:val="0"/>
        <w:autoSpaceDN w:val="0"/>
        <w:adjustRightInd w:val="0"/>
        <w:spacing w:after="0" w:line="240" w:lineRule="auto"/>
        <w:ind w:left="0" w:firstLine="357"/>
        <w:jc w:val="right"/>
        <w:rPr>
          <w:rFonts w:ascii="Times New Roman" w:hAnsi="Times New Roman"/>
          <w:sz w:val="24"/>
          <w:szCs w:val="24"/>
        </w:rPr>
      </w:pPr>
      <w:r w:rsidRPr="00BC70E4">
        <w:rPr>
          <w:rFonts w:ascii="Times New Roman" w:hAnsi="Times New Roman"/>
          <w:sz w:val="24"/>
          <w:szCs w:val="24"/>
        </w:rPr>
        <w:t>(тыс. рублей</w:t>
      </w:r>
      <w:r w:rsidRPr="006C01CB">
        <w:rPr>
          <w:rFonts w:ascii="Times New Roman" w:hAnsi="Times New Roman"/>
          <w:sz w:val="24"/>
          <w:szCs w:val="24"/>
        </w:rPr>
        <w:t>)</w:t>
      </w:r>
    </w:p>
    <w:tbl>
      <w:tblPr>
        <w:tblStyle w:val="ae"/>
        <w:tblpPr w:leftFromText="180" w:rightFromText="180" w:vertAnchor="text" w:horzAnchor="margin" w:tblpY="218"/>
        <w:tblW w:w="15843" w:type="dxa"/>
        <w:tblLayout w:type="fixed"/>
        <w:tblLook w:val="04A0" w:firstRow="1" w:lastRow="0" w:firstColumn="1" w:lastColumn="0" w:noHBand="0" w:noVBand="1"/>
      </w:tblPr>
      <w:tblGrid>
        <w:gridCol w:w="2235"/>
        <w:gridCol w:w="1445"/>
        <w:gridCol w:w="1398"/>
        <w:gridCol w:w="1445"/>
        <w:gridCol w:w="1398"/>
        <w:gridCol w:w="1262"/>
        <w:gridCol w:w="1417"/>
        <w:gridCol w:w="1276"/>
        <w:gridCol w:w="1417"/>
        <w:gridCol w:w="1274"/>
        <w:gridCol w:w="1276"/>
      </w:tblGrid>
      <w:tr w:rsidR="00A260E7" w:rsidRPr="00DA41C0" w:rsidTr="00A260E7">
        <w:tc>
          <w:tcPr>
            <w:tcW w:w="2235" w:type="dxa"/>
            <w:shd w:val="clear" w:color="auto" w:fill="83C7B0"/>
          </w:tcPr>
          <w:p w:rsidR="00A260E7" w:rsidRPr="00F13E57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13E57">
              <w:rPr>
                <w:rFonts w:ascii="Times New Roman" w:hAnsi="Times New Roman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1445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398" w:type="dxa"/>
            <w:shd w:val="clear" w:color="auto" w:fill="83C7B0"/>
          </w:tcPr>
          <w:p w:rsidR="00A260E7" w:rsidRPr="008948D8" w:rsidRDefault="00A260E7" w:rsidP="006069D3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01.01.202</w:t>
            </w:r>
            <w:r w:rsidR="006069D3">
              <w:rPr>
                <w:rFonts w:ascii="Times New Roman" w:hAnsi="Times New Roman"/>
                <w:b/>
                <w:sz w:val="20"/>
                <w:szCs w:val="20"/>
              </w:rPr>
              <w:t>4</w:t>
            </w: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 xml:space="preserve"> г.</w:t>
            </w:r>
          </w:p>
        </w:tc>
        <w:tc>
          <w:tcPr>
            <w:tcW w:w="1445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398" w:type="dxa"/>
            <w:shd w:val="clear" w:color="auto" w:fill="83C7B0"/>
          </w:tcPr>
          <w:p w:rsidR="00A260E7" w:rsidRPr="008948D8" w:rsidRDefault="00A260E7" w:rsidP="006069D3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 01.01.202</w:t>
            </w:r>
            <w:r w:rsidR="006069D3">
              <w:rPr>
                <w:rFonts w:ascii="Times New Roman" w:hAnsi="Times New Roman"/>
                <w:b/>
                <w:sz w:val="20"/>
                <w:szCs w:val="20"/>
              </w:rPr>
              <w:t>5</w:t>
            </w: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 xml:space="preserve"> г.</w:t>
            </w:r>
          </w:p>
        </w:tc>
        <w:tc>
          <w:tcPr>
            <w:tcW w:w="1262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417" w:type="dxa"/>
            <w:shd w:val="clear" w:color="auto" w:fill="83C7B0"/>
          </w:tcPr>
          <w:p w:rsidR="00A260E7" w:rsidRPr="008948D8" w:rsidRDefault="00A260E7" w:rsidP="006069D3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 01.01.202</w:t>
            </w:r>
            <w:r w:rsidR="006069D3">
              <w:rPr>
                <w:rFonts w:ascii="Times New Roman" w:hAnsi="Times New Roman"/>
                <w:b/>
                <w:sz w:val="20"/>
                <w:szCs w:val="20"/>
              </w:rPr>
              <w:t>6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г.</w:t>
            </w:r>
          </w:p>
        </w:tc>
        <w:tc>
          <w:tcPr>
            <w:tcW w:w="1276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417" w:type="dxa"/>
            <w:shd w:val="clear" w:color="auto" w:fill="83C7B0"/>
          </w:tcPr>
          <w:p w:rsidR="00A260E7" w:rsidRPr="008948D8" w:rsidRDefault="00A260E7" w:rsidP="006069D3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 01.01.202</w:t>
            </w:r>
            <w:r w:rsidR="006069D3">
              <w:rPr>
                <w:rFonts w:ascii="Times New Roman" w:hAnsi="Times New Roman"/>
                <w:b/>
                <w:sz w:val="20"/>
                <w:szCs w:val="20"/>
              </w:rPr>
              <w:t>7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г.</w:t>
            </w:r>
          </w:p>
        </w:tc>
        <w:tc>
          <w:tcPr>
            <w:tcW w:w="1274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276" w:type="dxa"/>
            <w:shd w:val="clear" w:color="auto" w:fill="83C7B0"/>
          </w:tcPr>
          <w:p w:rsidR="00A260E7" w:rsidRPr="008948D8" w:rsidRDefault="00A260E7" w:rsidP="006069D3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 01.01.202</w:t>
            </w:r>
            <w:r w:rsidR="006069D3">
              <w:rPr>
                <w:rFonts w:ascii="Times New Roman" w:hAnsi="Times New Roman"/>
                <w:b/>
                <w:sz w:val="20"/>
                <w:szCs w:val="20"/>
              </w:rPr>
              <w:t>8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г.</w:t>
            </w:r>
          </w:p>
        </w:tc>
      </w:tr>
      <w:tr w:rsidR="00A260E7" w:rsidRPr="00E174D2" w:rsidTr="00A260E7">
        <w:trPr>
          <w:trHeight w:val="540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</w:rPr>
            </w:pPr>
            <w:r w:rsidRPr="00A260E7">
              <w:rPr>
                <w:rFonts w:ascii="Times New Roman" w:hAnsi="Times New Roman"/>
              </w:rPr>
              <w:t>Дефицит бюджета</w:t>
            </w:r>
          </w:p>
        </w:tc>
        <w:tc>
          <w:tcPr>
            <w:tcW w:w="1445" w:type="dxa"/>
          </w:tcPr>
          <w:p w:rsidR="00A260E7" w:rsidRPr="00004BD2" w:rsidRDefault="006E2A59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18 300,8</w:t>
            </w:r>
          </w:p>
        </w:tc>
        <w:tc>
          <w:tcPr>
            <w:tcW w:w="1398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1C29A5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445" w:type="dxa"/>
          </w:tcPr>
          <w:p w:rsidR="00A260E7" w:rsidRPr="009C7220" w:rsidRDefault="006E2A59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19 443,6</w:t>
            </w:r>
          </w:p>
        </w:tc>
        <w:tc>
          <w:tcPr>
            <w:tcW w:w="1398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410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62" w:type="dxa"/>
          </w:tcPr>
          <w:p w:rsidR="00A260E7" w:rsidRPr="00004BD2" w:rsidRDefault="00254A4A" w:rsidP="00A8476B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  <w:r w:rsidR="00A8476B">
              <w:rPr>
                <w:rFonts w:ascii="Times New Roman" w:hAnsi="Times New Roman"/>
                <w:sz w:val="24"/>
                <w:szCs w:val="24"/>
              </w:rPr>
              <w:t> 635,2</w:t>
            </w:r>
          </w:p>
        </w:tc>
        <w:tc>
          <w:tcPr>
            <w:tcW w:w="1417" w:type="dxa"/>
          </w:tcPr>
          <w:p w:rsidR="00A260E7" w:rsidRPr="00004BD2" w:rsidRDefault="001C29A5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1C29A5">
              <w:rPr>
                <w:rFonts w:ascii="Times New Roman" w:hAnsi="Times New Roman"/>
                <w:sz w:val="24"/>
                <w:szCs w:val="24"/>
              </w:rPr>
              <w:t>100,0</w:t>
            </w:r>
          </w:p>
        </w:tc>
        <w:tc>
          <w:tcPr>
            <w:tcW w:w="1276" w:type="dxa"/>
          </w:tcPr>
          <w:p w:rsidR="00A260E7" w:rsidRPr="00841070" w:rsidRDefault="00A8476B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61 833,6</w:t>
            </w:r>
          </w:p>
        </w:tc>
        <w:tc>
          <w:tcPr>
            <w:tcW w:w="1417" w:type="dxa"/>
          </w:tcPr>
          <w:p w:rsidR="00A260E7" w:rsidRPr="00841070" w:rsidRDefault="001C29A5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829,2</w:t>
            </w:r>
          </w:p>
        </w:tc>
        <w:tc>
          <w:tcPr>
            <w:tcW w:w="1274" w:type="dxa"/>
          </w:tcPr>
          <w:p w:rsidR="00A260E7" w:rsidRPr="00841070" w:rsidRDefault="00A8476B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43 082,3</w:t>
            </w:r>
          </w:p>
        </w:tc>
        <w:tc>
          <w:tcPr>
            <w:tcW w:w="1276" w:type="dxa"/>
          </w:tcPr>
          <w:p w:rsidR="00A260E7" w:rsidRPr="00841070" w:rsidRDefault="001C29A5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829,2</w:t>
            </w:r>
          </w:p>
        </w:tc>
      </w:tr>
      <w:tr w:rsidR="00A260E7" w:rsidRPr="00B213AA" w:rsidTr="00A260E7">
        <w:trPr>
          <w:trHeight w:val="822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</w:rPr>
            </w:pPr>
            <w:r w:rsidRPr="00A260E7">
              <w:rPr>
                <w:rFonts w:ascii="Times New Roman" w:hAnsi="Times New Roman"/>
              </w:rPr>
              <w:t>Обслуживание муниципального долга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841070" w:rsidRDefault="001C29A5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13,3</w:t>
            </w:r>
          </w:p>
        </w:tc>
        <w:tc>
          <w:tcPr>
            <w:tcW w:w="1445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8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13,3</w:t>
            </w:r>
          </w:p>
        </w:tc>
        <w:tc>
          <w:tcPr>
            <w:tcW w:w="1262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260E7" w:rsidRPr="00841070" w:rsidRDefault="00A260E7" w:rsidP="00647333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13,</w:t>
            </w:r>
            <w:r w:rsidR="0064733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260E7" w:rsidRDefault="00A260E7" w:rsidP="00647333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647333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="0064733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4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A260E7" w:rsidRDefault="00647333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</w:tr>
      <w:tr w:rsidR="00A260E7" w:rsidRPr="00E174D2" w:rsidTr="00A260E7"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</w:rPr>
            </w:pPr>
            <w:r w:rsidRPr="00A260E7">
              <w:rPr>
                <w:rFonts w:ascii="Times New Roman" w:hAnsi="Times New Roman"/>
              </w:rPr>
              <w:t>Объем муниципального долга, в том числе:</w:t>
            </w:r>
          </w:p>
        </w:tc>
        <w:tc>
          <w:tcPr>
            <w:tcW w:w="1445" w:type="dxa"/>
          </w:tcPr>
          <w:p w:rsidR="00A260E7" w:rsidRPr="00004BD2" w:rsidRDefault="006E2A59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183 008,1</w:t>
            </w:r>
          </w:p>
        </w:tc>
        <w:tc>
          <w:tcPr>
            <w:tcW w:w="1398" w:type="dxa"/>
          </w:tcPr>
          <w:p w:rsidR="00A260E7" w:rsidRPr="00DD3EDD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DD3EDD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445" w:type="dxa"/>
          </w:tcPr>
          <w:p w:rsidR="00A260E7" w:rsidRPr="004E344D" w:rsidRDefault="006E2A59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194 436,3</w:t>
            </w:r>
          </w:p>
        </w:tc>
        <w:tc>
          <w:tcPr>
            <w:tcW w:w="1398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DD3EDD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262" w:type="dxa"/>
          </w:tcPr>
          <w:p w:rsidR="00A260E7" w:rsidRPr="00004BD2" w:rsidRDefault="00A8476B" w:rsidP="007D36F0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A8476B">
              <w:rPr>
                <w:rFonts w:ascii="Times New Roman" w:hAnsi="Times New Roman"/>
                <w:sz w:val="24"/>
                <w:szCs w:val="24"/>
              </w:rPr>
              <w:t>336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8476B">
              <w:rPr>
                <w:rFonts w:ascii="Times New Roman" w:hAnsi="Times New Roman"/>
                <w:sz w:val="24"/>
                <w:szCs w:val="24"/>
              </w:rPr>
              <w:t>351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A8476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</w:tcPr>
          <w:p w:rsidR="00A260E7" w:rsidRPr="00841070" w:rsidRDefault="00A8476B" w:rsidP="007424F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8 2</w:t>
            </w:r>
            <w:r w:rsidR="007424F7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A260E7" w:rsidRPr="00DD3EDD">
              <w:rPr>
                <w:rFonts w:ascii="Times New Roman" w:hAnsi="Times New Roman"/>
                <w:sz w:val="24"/>
                <w:szCs w:val="24"/>
              </w:rPr>
              <w:t>,7</w:t>
            </w:r>
          </w:p>
        </w:tc>
        <w:tc>
          <w:tcPr>
            <w:tcW w:w="1276" w:type="dxa"/>
          </w:tcPr>
          <w:p w:rsidR="00A260E7" w:rsidRDefault="00A8476B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8476B">
              <w:rPr>
                <w:rFonts w:ascii="Times New Roman" w:hAnsi="Times New Roman"/>
                <w:sz w:val="24"/>
                <w:szCs w:val="24"/>
              </w:rPr>
              <w:t>618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8476B">
              <w:rPr>
                <w:rFonts w:ascii="Times New Roman" w:hAnsi="Times New Roman"/>
                <w:sz w:val="24"/>
                <w:szCs w:val="24"/>
              </w:rPr>
              <w:t>335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A8476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</w:tcPr>
          <w:p w:rsidR="00A260E7" w:rsidRDefault="001C29A5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12 362,6</w:t>
            </w:r>
          </w:p>
        </w:tc>
        <w:tc>
          <w:tcPr>
            <w:tcW w:w="1274" w:type="dxa"/>
          </w:tcPr>
          <w:p w:rsidR="00A260E7" w:rsidRDefault="00A8476B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430 823,3</w:t>
            </w:r>
          </w:p>
        </w:tc>
        <w:tc>
          <w:tcPr>
            <w:tcW w:w="1276" w:type="dxa"/>
          </w:tcPr>
          <w:p w:rsidR="00A260E7" w:rsidRDefault="00A260E7" w:rsidP="001C29A5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  <w:r w:rsidR="001C29A5">
              <w:rPr>
                <w:rFonts w:ascii="Times New Roman" w:hAnsi="Times New Roman"/>
                <w:sz w:val="24"/>
                <w:szCs w:val="24"/>
              </w:rPr>
              <w:t> 533,4</w:t>
            </w:r>
          </w:p>
        </w:tc>
      </w:tr>
      <w:tr w:rsidR="00A260E7" w:rsidRPr="00E174D2" w:rsidTr="00A260E7">
        <w:trPr>
          <w:trHeight w:val="1975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  <w:b/>
              </w:rPr>
            </w:pPr>
            <w:r w:rsidRPr="00A260E7">
              <w:rPr>
                <w:rFonts w:ascii="Times New Roman" w:hAnsi="Times New Roman"/>
              </w:rPr>
              <w:t xml:space="preserve"> -бюджетные кредиты, полученные от бюджетов других уровней бюджетной системы Российской Федерации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DD3EDD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DD3EDD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841070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262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417" w:type="dxa"/>
          </w:tcPr>
          <w:p w:rsidR="00A260E7" w:rsidRPr="00841070" w:rsidRDefault="007424F7" w:rsidP="001C29A5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8 29</w:t>
            </w:r>
            <w:r w:rsidR="00A8476B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260E7" w:rsidRDefault="007424F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7 463,5</w:t>
            </w:r>
          </w:p>
        </w:tc>
        <w:tc>
          <w:tcPr>
            <w:tcW w:w="1274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A260E7" w:rsidRDefault="001C29A5" w:rsidP="007424F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6 63</w:t>
            </w:r>
            <w:r w:rsidR="007424F7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="007424F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A260E7" w:rsidRPr="00E174D2" w:rsidTr="00A260E7">
        <w:trPr>
          <w:trHeight w:val="544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  <w:b/>
              </w:rPr>
            </w:pPr>
            <w:r w:rsidRPr="00A260E7">
              <w:rPr>
                <w:rFonts w:ascii="Times New Roman" w:hAnsi="Times New Roman"/>
              </w:rPr>
              <w:t xml:space="preserve"> -кредиты, полученные от кредитных организаций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DD3EDD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62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417" w:type="dxa"/>
          </w:tcPr>
          <w:p w:rsidR="00A260E7" w:rsidRPr="00841070" w:rsidRDefault="00A8476B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260E7" w:rsidRDefault="007424F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74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A260E7" w:rsidRDefault="007424F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A260E7" w:rsidRPr="00E174D2" w:rsidTr="00A260E7">
        <w:trPr>
          <w:trHeight w:val="1006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</w:rPr>
            </w:pPr>
            <w:r w:rsidRPr="00A260E7">
              <w:rPr>
                <w:rFonts w:ascii="Times New Roman" w:hAnsi="Times New Roman"/>
              </w:rPr>
              <w:t>Источники погашения муниципального долга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highlight w:val="yellow"/>
              </w:rPr>
            </w:pPr>
          </w:p>
        </w:tc>
        <w:tc>
          <w:tcPr>
            <w:tcW w:w="1398" w:type="dxa"/>
          </w:tcPr>
          <w:p w:rsidR="00A260E7" w:rsidRPr="00DD3EDD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Бюджетный кредит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highlight w:val="yellow"/>
              </w:rPr>
            </w:pPr>
          </w:p>
        </w:tc>
        <w:tc>
          <w:tcPr>
            <w:tcW w:w="1398" w:type="dxa"/>
          </w:tcPr>
          <w:p w:rsidR="00A260E7" w:rsidRPr="00004BD2" w:rsidRDefault="00A260E7" w:rsidP="00A260E7">
            <w:pPr>
              <w:spacing w:after="0"/>
              <w:jc w:val="center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Бюджетный кредит</w:t>
            </w:r>
          </w:p>
        </w:tc>
        <w:tc>
          <w:tcPr>
            <w:tcW w:w="1262" w:type="dxa"/>
          </w:tcPr>
          <w:p w:rsidR="00A260E7" w:rsidRPr="00004BD2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highlight w:val="yellow"/>
              </w:rPr>
            </w:pPr>
          </w:p>
        </w:tc>
        <w:tc>
          <w:tcPr>
            <w:tcW w:w="1417" w:type="dxa"/>
          </w:tcPr>
          <w:p w:rsidR="00A260E7" w:rsidRPr="00841070" w:rsidRDefault="00A260E7" w:rsidP="00A8476B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Бюджетный кредит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7" w:type="dxa"/>
          </w:tcPr>
          <w:p w:rsidR="00A260E7" w:rsidRDefault="00A260E7" w:rsidP="00A8476B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Бюджетный кредит</w:t>
            </w:r>
          </w:p>
        </w:tc>
        <w:tc>
          <w:tcPr>
            <w:tcW w:w="1274" w:type="dxa"/>
          </w:tcPr>
          <w:p w:rsidR="00A260E7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</w:tcPr>
          <w:p w:rsidR="00A260E7" w:rsidRDefault="00A260E7" w:rsidP="007424F7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Бюджетный кредит</w:t>
            </w:r>
          </w:p>
        </w:tc>
      </w:tr>
    </w:tbl>
    <w:p w:rsidR="009C013A" w:rsidRDefault="009C013A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7424F7" w:rsidRDefault="007424F7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5142C5" w:rsidRDefault="00DE4EBC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10624" behindDoc="0" locked="0" layoutInCell="1" allowOverlap="1">
                <wp:simplePos x="0" y="0"/>
                <wp:positionH relativeFrom="column">
                  <wp:posOffset>56515</wp:posOffset>
                </wp:positionH>
                <wp:positionV relativeFrom="paragraph">
                  <wp:posOffset>-153670</wp:posOffset>
                </wp:positionV>
                <wp:extent cx="9088755" cy="609600"/>
                <wp:effectExtent l="18415" t="170180" r="170180" b="10795"/>
                <wp:wrapNone/>
                <wp:docPr id="305" name="AutoShape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8755" cy="609600"/>
                        </a:xfrm>
                        <a:prstGeom prst="flowChartAlternateProcess">
                          <a:avLst/>
                        </a:prstGeom>
                        <a:gradFill rotWithShape="0">
                          <a:gsLst>
                            <a:gs pos="0">
                              <a:srgbClr val="00C9C4"/>
                            </a:gs>
                            <a:gs pos="100000">
                              <a:srgbClr val="007976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0C9C4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3500000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CC3BFD" w:rsidRDefault="00847B8D" w:rsidP="00A44378">
                            <w:pPr>
                              <w:pStyle w:val="afc"/>
                              <w:jc w:val="center"/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  <w:t>Структура доходов бюджета</w:t>
                            </w:r>
                          </w:p>
                          <w:p w:rsidR="00847B8D" w:rsidRPr="00CC3BFD" w:rsidRDefault="00847B8D" w:rsidP="00A44378">
                            <w:pPr>
                              <w:pStyle w:val="afc"/>
                              <w:jc w:val="center"/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3" o:spid="_x0000_s1184" type="#_x0000_t176" style="position:absolute;left:0;text-align:left;margin-left:4.45pt;margin-top:-12.1pt;width:715.65pt;height:48pt;z-index:25161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" fillcolor="#00c9c4">
                <v:fill color2="#007976" focus="100%" type="gradient"/>
                <v:shadow color="#974706 [1609]" opacity=".5" offset="-6pt,-6pt"/>
                <o:extrusion v:ext="view" color="#00c9c4" on="t"/>
                <v:textbox>
                  <w:txbxContent>
                    <w:p w:rsidR="004A5EDF" w:rsidRPr="00CC3BFD" w:rsidRDefault="004A5EDF" w:rsidP="00A44378">
                      <w:pPr>
                        <w:pStyle w:val="afc"/>
                        <w:jc w:val="center"/>
                        <w:rPr>
                          <w:b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color w:val="FFFFFF" w:themeColor="background1"/>
                          <w:sz w:val="40"/>
                          <w:szCs w:val="40"/>
                        </w:rPr>
                        <w:t>Структура доходов бюджета</w:t>
                      </w:r>
                    </w:p>
                    <w:p w:rsidR="004A5EDF" w:rsidRPr="00CC3BFD" w:rsidRDefault="004A5EDF" w:rsidP="00A44378">
                      <w:pPr>
                        <w:pStyle w:val="afc"/>
                        <w:jc w:val="center"/>
                        <w:rPr>
                          <w:b/>
                          <w:color w:val="FFFFFF" w:themeColor="background1"/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81683" w:rsidRDefault="00252C25" w:rsidP="002B1AA2">
      <w:pPr>
        <w:pStyle w:val="a3"/>
        <w:autoSpaceDE w:val="0"/>
        <w:autoSpaceDN w:val="0"/>
        <w:adjustRightInd w:val="0"/>
        <w:spacing w:after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398656" behindDoc="1" locked="0" layoutInCell="1" allowOverlap="1">
            <wp:simplePos x="0" y="0"/>
            <wp:positionH relativeFrom="column">
              <wp:posOffset>-33655</wp:posOffset>
            </wp:positionH>
            <wp:positionV relativeFrom="paragraph">
              <wp:posOffset>159385</wp:posOffset>
            </wp:positionV>
            <wp:extent cx="9958705" cy="5993130"/>
            <wp:effectExtent l="0" t="0" r="0" b="0"/>
            <wp:wrapNone/>
            <wp:docPr id="2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4000" contras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8705" cy="5993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252C25" w:rsidRDefault="00252C25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Pr="00CD3ED4" w:rsidRDefault="00A44378" w:rsidP="00CD3ED4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118A5" w:rsidRDefault="00DE4EBC" w:rsidP="002B1AA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09600" behindDoc="0" locked="0" layoutInCell="1" allowOverlap="1">
                <wp:simplePos x="0" y="0"/>
                <wp:positionH relativeFrom="column">
                  <wp:posOffset>207645</wp:posOffset>
                </wp:positionH>
                <wp:positionV relativeFrom="paragraph">
                  <wp:posOffset>-232410</wp:posOffset>
                </wp:positionV>
                <wp:extent cx="9547860" cy="914400"/>
                <wp:effectExtent l="17145" t="167640" r="169545" b="13335"/>
                <wp:wrapNone/>
                <wp:docPr id="304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47860" cy="91440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Default="00847B8D" w:rsidP="00A81245">
                            <w:pPr>
                              <w:spacing w:after="0"/>
                              <w:ind w:firstLine="709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</w:pPr>
                            <w:r w:rsidRPr="008C5261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Объем и структура доходов бюджета муниципального образования</w:t>
                            </w:r>
                          </w:p>
                          <w:p w:rsidR="00847B8D" w:rsidRPr="008C5261" w:rsidRDefault="00847B8D" w:rsidP="00A81245">
                            <w:pPr>
                              <w:spacing w:after="0"/>
                              <w:ind w:firstLine="709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</w:pPr>
                            <w:r w:rsidRPr="008C5261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«</w:t>
                            </w:r>
                            <w:proofErr w:type="spellStart"/>
                            <w:r w:rsidRPr="008C5261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Починковский</w:t>
                            </w:r>
                            <w:proofErr w:type="spellEnd"/>
                            <w:r w:rsidRPr="008C5261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муниципальный округ</w:t>
                            </w:r>
                            <w:r w:rsidRPr="008C5261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»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8C5261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Смоленской области» в динамике </w:t>
                            </w:r>
                            <w:r w:rsidRPr="008C5261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на 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5</w:t>
                            </w:r>
                            <w:r w:rsidRPr="008C5261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год и на плановый период 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6</w:t>
                            </w:r>
                            <w:r w:rsidRPr="008C5261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и 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7</w:t>
                            </w:r>
                            <w:r w:rsidRPr="008C5261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годов</w:t>
                            </w:r>
                          </w:p>
                          <w:p w:rsidR="00847B8D" w:rsidRPr="008C5261" w:rsidRDefault="00847B8D" w:rsidP="008C5261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</w:p>
                          <w:p w:rsidR="00847B8D" w:rsidRPr="00B25FF9" w:rsidRDefault="00847B8D" w:rsidP="00A44378">
                            <w:pPr>
                              <w:rPr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9" o:spid="_x0000_s1185" type="#_x0000_t176" style="position:absolute;left:0;text-align:left;margin-left:16.35pt;margin-top:-18.3pt;width:751.8pt;height:1in;z-index:25160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4A5EDF" w:rsidRDefault="004A5EDF" w:rsidP="00A81245">
                      <w:pPr>
                        <w:spacing w:after="0"/>
                        <w:ind w:firstLine="709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</w:pPr>
                      <w:r w:rsidRPr="008C5261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Объем и структура доходов бюджета муниципального образования</w:t>
                      </w:r>
                    </w:p>
                    <w:p w:rsidR="004A5EDF" w:rsidRPr="008C5261" w:rsidRDefault="004A5EDF" w:rsidP="00A81245">
                      <w:pPr>
                        <w:spacing w:after="0"/>
                        <w:ind w:firstLine="709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</w:pPr>
                      <w:r w:rsidRPr="008C5261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«Починковский 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муниципальный округ</w:t>
                      </w:r>
                      <w:r w:rsidRPr="008C5261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»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 </w:t>
                      </w:r>
                      <w:r w:rsidRPr="008C5261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Смоленской области» в динамике </w:t>
                      </w:r>
                      <w:r w:rsidRPr="008C5261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на 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5</w:t>
                      </w:r>
                      <w:r w:rsidRPr="008C5261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 xml:space="preserve"> год и на плановый период 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6</w:t>
                      </w:r>
                      <w:r w:rsidRPr="008C5261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 xml:space="preserve"> и 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7</w:t>
                      </w:r>
                      <w:r w:rsidRPr="008C5261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 xml:space="preserve"> годов</w:t>
                      </w:r>
                    </w:p>
                    <w:p w:rsidR="004A5EDF" w:rsidRPr="008C5261" w:rsidRDefault="004A5EDF" w:rsidP="008C5261">
                      <w:pPr>
                        <w:spacing w:after="0"/>
                        <w:ind w:firstLine="709"/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</w:pPr>
                    </w:p>
                    <w:p w:rsidR="004A5EDF" w:rsidRPr="00B25FF9" w:rsidRDefault="004A5EDF" w:rsidP="00A44378">
                      <w:pPr>
                        <w:rPr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118A5" w:rsidRDefault="00A118A5" w:rsidP="002B1AA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</w:pPr>
    </w:p>
    <w:p w:rsidR="001B52F4" w:rsidRDefault="001B52F4" w:rsidP="002B1AA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</w:pPr>
    </w:p>
    <w:p w:rsidR="00B25FF9" w:rsidRPr="00C81683" w:rsidRDefault="00DE4EBC" w:rsidP="00A81245">
      <w:pPr>
        <w:spacing w:after="0" w:line="240" w:lineRule="auto"/>
        <w:ind w:firstLine="709"/>
        <w:contextualSpacing/>
        <w:jc w:val="right"/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color w:val="000000" w:themeColor="text1"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849216" behindDoc="0" locked="0" layoutInCell="1" allowOverlap="1">
                <wp:simplePos x="0" y="0"/>
                <wp:positionH relativeFrom="column">
                  <wp:posOffset>9220835</wp:posOffset>
                </wp:positionH>
                <wp:positionV relativeFrom="paragraph">
                  <wp:posOffset>194310</wp:posOffset>
                </wp:positionV>
                <wp:extent cx="463550" cy="534035"/>
                <wp:effectExtent l="0" t="0" r="0" b="0"/>
                <wp:wrapNone/>
                <wp:docPr id="303" name="Rectangle 1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3550" cy="534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A33A5D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 w:rsidRPr="00B92AD2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32" o:spid="_x0000_s1186" style="position:absolute;left:0;text-align:left;margin-left:726.05pt;margin-top:15.3pt;width:36.5pt;height:42.05pt;z-index:25184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" filled="f" stroked="f">
                <v:textbox>
                  <w:txbxContent>
                    <w:p w:rsidR="004A5EDF" w:rsidRDefault="004A5EDF" w:rsidP="00A33A5D">
                      <w:pPr>
                        <w:rPr>
                          <w:rFonts w:ascii="Times New Roman" w:hAnsi="Times New Roman"/>
                          <w:b/>
                        </w:rPr>
                      </w:pPr>
                      <w:r w:rsidRPr="00B92AD2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</w:p>
                    <w:p w:rsidR="004A5EDF" w:rsidRDefault="004A5EDF"/>
                  </w:txbxContent>
                </v:textbox>
              </v:rect>
            </w:pict>
          </mc:Fallback>
        </mc:AlternateContent>
      </w:r>
      <w:r w:rsidR="00A81245">
        <w:rPr>
          <w:rFonts w:ascii="Times New Roman" w:hAnsi="Times New Roman"/>
          <w:b/>
          <w:noProof/>
          <w:lang w:eastAsia="ru-RU"/>
        </w:rPr>
        <w:drawing>
          <wp:inline distT="0" distB="0" distL="0" distR="0">
            <wp:extent cx="162772" cy="237392"/>
            <wp:effectExtent l="19050" t="0" r="8678" b="0"/>
            <wp:docPr id="269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6" cy="242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XSpec="center" w:tblpY="442"/>
        <w:tblW w:w="4735" w:type="pct"/>
        <w:tblBorders>
          <w:top w:val="single" w:sz="8" w:space="0" w:color="0F6FC6"/>
          <w:left w:val="single" w:sz="8" w:space="0" w:color="0F6FC6"/>
          <w:bottom w:val="single" w:sz="8" w:space="0" w:color="0F6FC6"/>
          <w:right w:val="single" w:sz="8" w:space="0" w:color="0F6FC6"/>
          <w:insideH w:val="single" w:sz="8" w:space="0" w:color="0F6FC6"/>
          <w:insideV w:val="single" w:sz="8" w:space="0" w:color="0F6FC6"/>
        </w:tblBorders>
        <w:tblLayout w:type="fixed"/>
        <w:tblLook w:val="04A0" w:firstRow="1" w:lastRow="0" w:firstColumn="1" w:lastColumn="0" w:noHBand="0" w:noVBand="1"/>
      </w:tblPr>
      <w:tblGrid>
        <w:gridCol w:w="3391"/>
        <w:gridCol w:w="1620"/>
        <w:gridCol w:w="1617"/>
        <w:gridCol w:w="1588"/>
        <w:gridCol w:w="1672"/>
        <w:gridCol w:w="1524"/>
        <w:gridCol w:w="1597"/>
        <w:gridCol w:w="1559"/>
      </w:tblGrid>
      <w:tr w:rsidR="005E3E5C" w:rsidRPr="009327EE" w:rsidTr="009E3AF2">
        <w:trPr>
          <w:trHeight w:val="880"/>
        </w:trPr>
        <w:tc>
          <w:tcPr>
            <w:tcW w:w="1164" w:type="pct"/>
            <w:shd w:val="clear" w:color="auto" w:fill="83C7B0"/>
          </w:tcPr>
          <w:p w:rsidR="005E3E5C" w:rsidRPr="0054038E" w:rsidRDefault="005E3E5C" w:rsidP="005E3E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Наименование</w:t>
            </w:r>
          </w:p>
        </w:tc>
        <w:tc>
          <w:tcPr>
            <w:tcW w:w="556" w:type="pct"/>
            <w:shd w:val="clear" w:color="auto" w:fill="83C7B0"/>
          </w:tcPr>
          <w:p w:rsidR="005E3E5C" w:rsidRPr="0054038E" w:rsidRDefault="005E3E5C" w:rsidP="00A812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A8124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  <w:tc>
          <w:tcPr>
            <w:tcW w:w="555" w:type="pct"/>
            <w:shd w:val="clear" w:color="auto" w:fill="83C7B0"/>
          </w:tcPr>
          <w:p w:rsidR="005E3E5C" w:rsidRPr="0054038E" w:rsidRDefault="005E3E5C" w:rsidP="00A812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A8124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  <w:tc>
          <w:tcPr>
            <w:tcW w:w="545" w:type="pct"/>
            <w:shd w:val="clear" w:color="auto" w:fill="83C7B0"/>
          </w:tcPr>
          <w:p w:rsidR="005E3E5C" w:rsidRPr="00231A23" w:rsidRDefault="005E3E5C" w:rsidP="00CD3E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31A2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Темпы роста</w:t>
            </w:r>
          </w:p>
          <w:p w:rsidR="005E3E5C" w:rsidRPr="00231A23" w:rsidRDefault="005E3E5C" w:rsidP="00A812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31A2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A8124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  <w:r w:rsidRPr="00231A2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 к 20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  <w:r w:rsidR="00A8124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  <w:r w:rsidRPr="00231A2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г, %</w:t>
            </w:r>
          </w:p>
        </w:tc>
        <w:tc>
          <w:tcPr>
            <w:tcW w:w="574" w:type="pct"/>
            <w:shd w:val="clear" w:color="auto" w:fill="83C7B0"/>
          </w:tcPr>
          <w:p w:rsidR="005E3E5C" w:rsidRPr="00231A23" w:rsidRDefault="005E3E5C" w:rsidP="00A812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A8124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</w:t>
            </w: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  <w:tc>
          <w:tcPr>
            <w:tcW w:w="523" w:type="pct"/>
            <w:shd w:val="clear" w:color="auto" w:fill="83C7B0"/>
          </w:tcPr>
          <w:p w:rsidR="005E3E5C" w:rsidRPr="00FD0822" w:rsidRDefault="005E3E5C" w:rsidP="00CD3E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Темпы роста</w:t>
            </w:r>
          </w:p>
          <w:p w:rsidR="005E3E5C" w:rsidRPr="0054038E" w:rsidRDefault="005E3E5C" w:rsidP="00A812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A8124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</w:t>
            </w: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 к 202</w:t>
            </w:r>
            <w:r w:rsidR="00A8124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г, %</w:t>
            </w:r>
          </w:p>
        </w:tc>
        <w:tc>
          <w:tcPr>
            <w:tcW w:w="548" w:type="pct"/>
            <w:shd w:val="clear" w:color="auto" w:fill="83C7B0"/>
          </w:tcPr>
          <w:p w:rsidR="005E3E5C" w:rsidRPr="0054038E" w:rsidRDefault="005E3E5C" w:rsidP="00A812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Плановый период 202</w:t>
            </w:r>
            <w:r w:rsidR="00A8124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  <w:tc>
          <w:tcPr>
            <w:tcW w:w="535" w:type="pct"/>
            <w:shd w:val="clear" w:color="auto" w:fill="83C7B0"/>
          </w:tcPr>
          <w:p w:rsidR="005E3E5C" w:rsidRPr="0054038E" w:rsidRDefault="005E3E5C" w:rsidP="00A812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Плановый период 202</w:t>
            </w:r>
            <w:r w:rsidR="00A8124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</w:tr>
      <w:tr w:rsidR="006926F7" w:rsidRPr="009327EE" w:rsidTr="009E3AF2">
        <w:trPr>
          <w:trHeight w:val="537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ВСЕГО в том числе: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F23B84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1 035 044,3</w:t>
            </w:r>
          </w:p>
        </w:tc>
        <w:tc>
          <w:tcPr>
            <w:tcW w:w="555" w:type="pct"/>
            <w:vAlign w:val="center"/>
          </w:tcPr>
          <w:p w:rsidR="006926F7" w:rsidRPr="00002E42" w:rsidRDefault="00002E4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1 278 28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</w:t>
            </w:r>
          </w:p>
        </w:tc>
        <w:tc>
          <w:tcPr>
            <w:tcW w:w="545" w:type="pct"/>
            <w:vAlign w:val="center"/>
          </w:tcPr>
          <w:p w:rsidR="006926F7" w:rsidRPr="00952663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123,5</w:t>
            </w:r>
          </w:p>
        </w:tc>
        <w:tc>
          <w:tcPr>
            <w:tcW w:w="574" w:type="pct"/>
            <w:vAlign w:val="center"/>
          </w:tcPr>
          <w:p w:rsidR="006926F7" w:rsidRPr="0045195F" w:rsidRDefault="009E3AF2" w:rsidP="00825E3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</w:t>
            </w:r>
            <w:r w:rsidR="00825E3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576 443,5</w:t>
            </w:r>
          </w:p>
        </w:tc>
        <w:tc>
          <w:tcPr>
            <w:tcW w:w="523" w:type="pct"/>
            <w:vAlign w:val="center"/>
          </w:tcPr>
          <w:p w:rsidR="006926F7" w:rsidRPr="0045195F" w:rsidRDefault="0042360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123,3</w:t>
            </w:r>
          </w:p>
        </w:tc>
        <w:tc>
          <w:tcPr>
            <w:tcW w:w="548" w:type="pct"/>
            <w:vAlign w:val="center"/>
          </w:tcPr>
          <w:p w:rsidR="006926F7" w:rsidRPr="0045195F" w:rsidRDefault="00423609" w:rsidP="0088739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1 287 292,7</w:t>
            </w:r>
          </w:p>
        </w:tc>
        <w:tc>
          <w:tcPr>
            <w:tcW w:w="535" w:type="pct"/>
            <w:vAlign w:val="center"/>
          </w:tcPr>
          <w:p w:rsidR="006926F7" w:rsidRPr="0045195F" w:rsidRDefault="0042360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1 725 832,2</w:t>
            </w:r>
          </w:p>
        </w:tc>
      </w:tr>
      <w:tr w:rsidR="006926F7" w:rsidRPr="009327EE" w:rsidTr="009E3AF2">
        <w:trPr>
          <w:trHeight w:val="502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Налоговые и неналоговые доходы в том числе: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F23B84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328 074,2</w:t>
            </w:r>
          </w:p>
        </w:tc>
        <w:tc>
          <w:tcPr>
            <w:tcW w:w="555" w:type="pct"/>
            <w:shd w:val="clear" w:color="auto" w:fill="83C7B0"/>
            <w:vAlign w:val="center"/>
          </w:tcPr>
          <w:p w:rsidR="006926F7" w:rsidRPr="00952663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406 190,7</w:t>
            </w:r>
          </w:p>
        </w:tc>
        <w:tc>
          <w:tcPr>
            <w:tcW w:w="545" w:type="pct"/>
            <w:shd w:val="clear" w:color="auto" w:fill="83C7B0"/>
            <w:vAlign w:val="center"/>
          </w:tcPr>
          <w:p w:rsidR="006926F7" w:rsidRPr="00952663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123,8</w:t>
            </w:r>
          </w:p>
        </w:tc>
        <w:tc>
          <w:tcPr>
            <w:tcW w:w="574" w:type="pct"/>
            <w:shd w:val="clear" w:color="auto" w:fill="83C7B0"/>
            <w:vAlign w:val="center"/>
          </w:tcPr>
          <w:p w:rsidR="006926F7" w:rsidRPr="0045195F" w:rsidRDefault="00825E35" w:rsidP="0088739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336 351,6</w:t>
            </w:r>
          </w:p>
        </w:tc>
        <w:tc>
          <w:tcPr>
            <w:tcW w:w="523" w:type="pct"/>
            <w:shd w:val="clear" w:color="auto" w:fill="83C7B0"/>
            <w:vAlign w:val="center"/>
          </w:tcPr>
          <w:p w:rsidR="006926F7" w:rsidRPr="0045195F" w:rsidRDefault="00D558E2" w:rsidP="004236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82,</w:t>
            </w:r>
            <w:r w:rsidR="0042360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548" w:type="pct"/>
            <w:shd w:val="clear" w:color="auto" w:fill="83C7B0"/>
            <w:vAlign w:val="center"/>
          </w:tcPr>
          <w:p w:rsidR="006926F7" w:rsidRPr="0045195F" w:rsidRDefault="0042360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618 335,6</w:t>
            </w:r>
          </w:p>
        </w:tc>
        <w:tc>
          <w:tcPr>
            <w:tcW w:w="535" w:type="pct"/>
            <w:shd w:val="clear" w:color="auto" w:fill="83C7B0"/>
            <w:vAlign w:val="center"/>
          </w:tcPr>
          <w:p w:rsidR="006926F7" w:rsidRPr="0045195F" w:rsidRDefault="0042360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430 823,3</w:t>
            </w:r>
          </w:p>
        </w:tc>
      </w:tr>
      <w:tr w:rsidR="006926F7" w:rsidRPr="009327EE" w:rsidTr="009E3AF2">
        <w:trPr>
          <w:trHeight w:val="48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налоговые доходы всего 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310 359,0</w:t>
            </w:r>
          </w:p>
        </w:tc>
        <w:tc>
          <w:tcPr>
            <w:tcW w:w="555" w:type="pct"/>
            <w:vAlign w:val="center"/>
          </w:tcPr>
          <w:p w:rsidR="006926F7" w:rsidRPr="00845044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381 188,7</w:t>
            </w:r>
          </w:p>
        </w:tc>
        <w:tc>
          <w:tcPr>
            <w:tcW w:w="545" w:type="pct"/>
            <w:vAlign w:val="center"/>
          </w:tcPr>
          <w:p w:rsidR="006926F7" w:rsidRPr="00845044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122,8</w:t>
            </w:r>
          </w:p>
        </w:tc>
        <w:tc>
          <w:tcPr>
            <w:tcW w:w="574" w:type="pct"/>
            <w:vAlign w:val="center"/>
          </w:tcPr>
          <w:p w:rsidR="006926F7" w:rsidRPr="0045195F" w:rsidRDefault="0047183F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321 563,7</w:t>
            </w:r>
          </w:p>
        </w:tc>
        <w:tc>
          <w:tcPr>
            <w:tcW w:w="523" w:type="pct"/>
            <w:vAlign w:val="center"/>
          </w:tcPr>
          <w:p w:rsidR="006926F7" w:rsidRPr="0045195F" w:rsidRDefault="00D558E2" w:rsidP="0047183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84,</w:t>
            </w:r>
            <w:r w:rsidR="0047183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48" w:type="pct"/>
            <w:vAlign w:val="center"/>
          </w:tcPr>
          <w:p w:rsidR="006926F7" w:rsidRPr="0045195F" w:rsidRDefault="0042360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607 717,4</w:t>
            </w:r>
          </w:p>
        </w:tc>
        <w:tc>
          <w:tcPr>
            <w:tcW w:w="535" w:type="pct"/>
            <w:vAlign w:val="center"/>
          </w:tcPr>
          <w:p w:rsidR="006926F7" w:rsidRPr="0045195F" w:rsidRDefault="0042360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420 024,7</w:t>
            </w:r>
          </w:p>
        </w:tc>
      </w:tr>
      <w:tr w:rsidR="006926F7" w:rsidRPr="009327EE" w:rsidTr="009E3AF2">
        <w:trPr>
          <w:trHeight w:val="48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 том числе налог на доходы физических лиц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249 615,9</w:t>
            </w:r>
          </w:p>
        </w:tc>
        <w:tc>
          <w:tcPr>
            <w:tcW w:w="555" w:type="pct"/>
            <w:vAlign w:val="center"/>
          </w:tcPr>
          <w:p w:rsidR="006926F7" w:rsidRPr="00845044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311 454,4</w:t>
            </w:r>
          </w:p>
        </w:tc>
        <w:tc>
          <w:tcPr>
            <w:tcW w:w="545" w:type="pct"/>
            <w:vAlign w:val="center"/>
          </w:tcPr>
          <w:p w:rsidR="006926F7" w:rsidRPr="00845044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124,8</w:t>
            </w:r>
          </w:p>
        </w:tc>
        <w:tc>
          <w:tcPr>
            <w:tcW w:w="574" w:type="pct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252 857,7</w:t>
            </w:r>
          </w:p>
        </w:tc>
        <w:tc>
          <w:tcPr>
            <w:tcW w:w="523" w:type="pct"/>
            <w:vAlign w:val="center"/>
          </w:tcPr>
          <w:p w:rsidR="006926F7" w:rsidRPr="0045195F" w:rsidRDefault="00D558E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81,2</w:t>
            </w:r>
          </w:p>
        </w:tc>
        <w:tc>
          <w:tcPr>
            <w:tcW w:w="548" w:type="pct"/>
            <w:vAlign w:val="center"/>
          </w:tcPr>
          <w:p w:rsidR="006926F7" w:rsidRPr="0045195F" w:rsidRDefault="0042360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535 813,2</w:t>
            </w:r>
          </w:p>
        </w:tc>
        <w:tc>
          <w:tcPr>
            <w:tcW w:w="535" w:type="pct"/>
            <w:vAlign w:val="center"/>
          </w:tcPr>
          <w:p w:rsidR="006926F7" w:rsidRPr="0045195F" w:rsidRDefault="0042360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335 963,5</w:t>
            </w:r>
          </w:p>
        </w:tc>
      </w:tr>
      <w:tr w:rsidR="006926F7" w:rsidRPr="009327EE" w:rsidTr="009E3AF2">
        <w:trPr>
          <w:trHeight w:val="122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BB37B0" w:rsidP="00BB37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н</w:t>
            </w:r>
            <w:r w:rsidRPr="00BB37B0">
              <w:rPr>
                <w:rFonts w:ascii="Times New Roman" w:hAnsi="Times New Roman"/>
                <w:color w:val="000000"/>
                <w:sz w:val="28"/>
                <w:szCs w:val="28"/>
              </w:rPr>
              <w:t>алог, взимаемый в связи с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r w:rsidRPr="00BB37B0">
              <w:rPr>
                <w:rFonts w:ascii="Times New Roman" w:hAnsi="Times New Roman"/>
                <w:color w:val="000000"/>
                <w:sz w:val="28"/>
                <w:szCs w:val="28"/>
              </w:rPr>
              <w:t>применением упрощенной системы налогообложения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3 993,6</w:t>
            </w:r>
          </w:p>
        </w:tc>
        <w:tc>
          <w:tcPr>
            <w:tcW w:w="555" w:type="pct"/>
            <w:vAlign w:val="center"/>
          </w:tcPr>
          <w:p w:rsidR="006926F7" w:rsidRPr="0045195F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4 947,3</w:t>
            </w:r>
          </w:p>
        </w:tc>
        <w:tc>
          <w:tcPr>
            <w:tcW w:w="545" w:type="pct"/>
            <w:vAlign w:val="center"/>
          </w:tcPr>
          <w:p w:rsidR="006926F7" w:rsidRPr="0045195F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123,9</w:t>
            </w:r>
          </w:p>
        </w:tc>
        <w:tc>
          <w:tcPr>
            <w:tcW w:w="574" w:type="pct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4 960,8</w:t>
            </w:r>
          </w:p>
        </w:tc>
        <w:tc>
          <w:tcPr>
            <w:tcW w:w="523" w:type="pct"/>
            <w:vAlign w:val="center"/>
          </w:tcPr>
          <w:p w:rsidR="006926F7" w:rsidRPr="0045195F" w:rsidRDefault="00D558E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100,3</w:t>
            </w:r>
          </w:p>
        </w:tc>
        <w:tc>
          <w:tcPr>
            <w:tcW w:w="548" w:type="pct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5 254,5</w:t>
            </w:r>
          </w:p>
        </w:tc>
        <w:tc>
          <w:tcPr>
            <w:tcW w:w="535" w:type="pct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5 552,5</w:t>
            </w:r>
          </w:p>
        </w:tc>
      </w:tr>
      <w:tr w:rsidR="00716D0B" w:rsidRPr="009327EE" w:rsidTr="009E3AF2">
        <w:trPr>
          <w:trHeight w:val="464"/>
        </w:trPr>
        <w:tc>
          <w:tcPr>
            <w:tcW w:w="1164" w:type="pct"/>
            <w:shd w:val="clear" w:color="auto" w:fill="auto"/>
            <w:vAlign w:val="center"/>
          </w:tcPr>
          <w:p w:rsidR="00716D0B" w:rsidRDefault="00716D0B" w:rsidP="00BB37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земельный налог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716D0B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14 957,3</w:t>
            </w:r>
          </w:p>
        </w:tc>
        <w:tc>
          <w:tcPr>
            <w:tcW w:w="555" w:type="pct"/>
            <w:vAlign w:val="center"/>
          </w:tcPr>
          <w:p w:rsidR="00716D0B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12 510,9</w:t>
            </w:r>
          </w:p>
        </w:tc>
        <w:tc>
          <w:tcPr>
            <w:tcW w:w="545" w:type="pct"/>
            <w:vAlign w:val="center"/>
          </w:tcPr>
          <w:p w:rsidR="00716D0B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83,6</w:t>
            </w:r>
          </w:p>
        </w:tc>
        <w:tc>
          <w:tcPr>
            <w:tcW w:w="574" w:type="pct"/>
            <w:vAlign w:val="center"/>
          </w:tcPr>
          <w:p w:rsidR="00716D0B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12 884,6</w:t>
            </w:r>
          </w:p>
        </w:tc>
        <w:tc>
          <w:tcPr>
            <w:tcW w:w="523" w:type="pct"/>
            <w:vAlign w:val="center"/>
          </w:tcPr>
          <w:p w:rsidR="00716D0B" w:rsidRDefault="00D558E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103,0</w:t>
            </w:r>
          </w:p>
        </w:tc>
        <w:tc>
          <w:tcPr>
            <w:tcW w:w="548" w:type="pct"/>
            <w:vAlign w:val="center"/>
          </w:tcPr>
          <w:p w:rsidR="00716D0B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13 052,1</w:t>
            </w:r>
          </w:p>
        </w:tc>
        <w:tc>
          <w:tcPr>
            <w:tcW w:w="535" w:type="pct"/>
            <w:vAlign w:val="center"/>
          </w:tcPr>
          <w:p w:rsidR="00716D0B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13 287,0</w:t>
            </w:r>
          </w:p>
        </w:tc>
      </w:tr>
      <w:tr w:rsidR="006926F7" w:rsidRPr="00231A23" w:rsidTr="009E3AF2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неналоговые доходы всего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17 715,2</w:t>
            </w:r>
          </w:p>
        </w:tc>
        <w:tc>
          <w:tcPr>
            <w:tcW w:w="555" w:type="pct"/>
            <w:shd w:val="clear" w:color="auto" w:fill="83C7B0"/>
            <w:vAlign w:val="center"/>
          </w:tcPr>
          <w:p w:rsidR="006926F7" w:rsidRPr="009C7220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25 002,0</w:t>
            </w:r>
          </w:p>
        </w:tc>
        <w:tc>
          <w:tcPr>
            <w:tcW w:w="545" w:type="pct"/>
            <w:shd w:val="clear" w:color="auto" w:fill="83C7B0"/>
            <w:vAlign w:val="center"/>
          </w:tcPr>
          <w:p w:rsidR="006926F7" w:rsidRPr="009C7220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141,1</w:t>
            </w:r>
          </w:p>
        </w:tc>
        <w:tc>
          <w:tcPr>
            <w:tcW w:w="574" w:type="pct"/>
            <w:shd w:val="clear" w:color="auto" w:fill="83C7B0"/>
            <w:vAlign w:val="center"/>
          </w:tcPr>
          <w:p w:rsidR="006926F7" w:rsidRPr="0045195F" w:rsidRDefault="0047183F" w:rsidP="00D558E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14 787,9</w:t>
            </w:r>
          </w:p>
        </w:tc>
        <w:tc>
          <w:tcPr>
            <w:tcW w:w="523" w:type="pct"/>
            <w:shd w:val="clear" w:color="auto" w:fill="83C7B0"/>
            <w:vAlign w:val="center"/>
          </w:tcPr>
          <w:p w:rsidR="006926F7" w:rsidRPr="0045195F" w:rsidRDefault="0047183F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59,1</w:t>
            </w:r>
          </w:p>
        </w:tc>
        <w:tc>
          <w:tcPr>
            <w:tcW w:w="548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10 618,2</w:t>
            </w:r>
          </w:p>
        </w:tc>
        <w:tc>
          <w:tcPr>
            <w:tcW w:w="535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10 798,6</w:t>
            </w:r>
          </w:p>
        </w:tc>
      </w:tr>
      <w:tr w:rsidR="006926F7" w:rsidRPr="009327EE" w:rsidTr="009E3AF2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 том числе доходы от аренды земли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5 836,5</w:t>
            </w:r>
          </w:p>
        </w:tc>
        <w:tc>
          <w:tcPr>
            <w:tcW w:w="555" w:type="pct"/>
            <w:shd w:val="clear" w:color="auto" w:fill="83C7B0"/>
            <w:vAlign w:val="center"/>
          </w:tcPr>
          <w:p w:rsidR="006926F7" w:rsidRPr="0045195F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7 704,1</w:t>
            </w:r>
          </w:p>
        </w:tc>
        <w:tc>
          <w:tcPr>
            <w:tcW w:w="545" w:type="pct"/>
            <w:shd w:val="clear" w:color="auto" w:fill="83C7B0"/>
            <w:vAlign w:val="center"/>
          </w:tcPr>
          <w:p w:rsidR="006926F7" w:rsidRPr="0045195F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132,0</w:t>
            </w:r>
          </w:p>
        </w:tc>
        <w:tc>
          <w:tcPr>
            <w:tcW w:w="574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5 459,3</w:t>
            </w:r>
          </w:p>
        </w:tc>
        <w:tc>
          <w:tcPr>
            <w:tcW w:w="523" w:type="pct"/>
            <w:shd w:val="clear" w:color="auto" w:fill="83C7B0"/>
            <w:vAlign w:val="center"/>
          </w:tcPr>
          <w:p w:rsidR="006926F7" w:rsidRPr="0045195F" w:rsidRDefault="00D558E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70,9</w:t>
            </w:r>
          </w:p>
        </w:tc>
        <w:tc>
          <w:tcPr>
            <w:tcW w:w="548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5 668,6</w:t>
            </w:r>
          </w:p>
        </w:tc>
        <w:tc>
          <w:tcPr>
            <w:tcW w:w="535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5 886,3</w:t>
            </w:r>
          </w:p>
        </w:tc>
      </w:tr>
      <w:tr w:rsidR="006926F7" w:rsidRPr="009327EE" w:rsidTr="009E3AF2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штрафные санкции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2 408,9</w:t>
            </w:r>
          </w:p>
        </w:tc>
        <w:tc>
          <w:tcPr>
            <w:tcW w:w="555" w:type="pct"/>
            <w:shd w:val="clear" w:color="auto" w:fill="83C7B0"/>
            <w:vAlign w:val="center"/>
          </w:tcPr>
          <w:p w:rsidR="006926F7" w:rsidRPr="0045195F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2 536,0</w:t>
            </w:r>
          </w:p>
        </w:tc>
        <w:tc>
          <w:tcPr>
            <w:tcW w:w="545" w:type="pct"/>
            <w:shd w:val="clear" w:color="auto" w:fill="83C7B0"/>
            <w:vAlign w:val="center"/>
          </w:tcPr>
          <w:p w:rsidR="006926F7" w:rsidRPr="0045195F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105,3</w:t>
            </w:r>
          </w:p>
        </w:tc>
        <w:tc>
          <w:tcPr>
            <w:tcW w:w="574" w:type="pct"/>
            <w:shd w:val="clear" w:color="auto" w:fill="83C7B0"/>
            <w:vAlign w:val="center"/>
          </w:tcPr>
          <w:p w:rsidR="006926F7" w:rsidRPr="0045195F" w:rsidRDefault="0042360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2 411,3</w:t>
            </w:r>
          </w:p>
        </w:tc>
        <w:tc>
          <w:tcPr>
            <w:tcW w:w="523" w:type="pct"/>
            <w:shd w:val="clear" w:color="auto" w:fill="83C7B0"/>
            <w:vAlign w:val="center"/>
          </w:tcPr>
          <w:p w:rsidR="006926F7" w:rsidRPr="0045195F" w:rsidRDefault="0042360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</w:t>
            </w:r>
            <w:r w:rsidR="00D558E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5,1</w:t>
            </w:r>
          </w:p>
        </w:tc>
        <w:tc>
          <w:tcPr>
            <w:tcW w:w="548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1 568,8</w:t>
            </w:r>
          </w:p>
        </w:tc>
        <w:tc>
          <w:tcPr>
            <w:tcW w:w="535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1 512,0</w:t>
            </w:r>
          </w:p>
        </w:tc>
      </w:tr>
      <w:tr w:rsidR="006926F7" w:rsidRPr="00231A23" w:rsidTr="009E3AF2">
        <w:trPr>
          <w:trHeight w:val="48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Безвозмездные  </w:t>
            </w:r>
            <w:r w:rsidRPr="0054038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lastRenderedPageBreak/>
              <w:t>поступления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706 970,1</w:t>
            </w:r>
          </w:p>
        </w:tc>
        <w:tc>
          <w:tcPr>
            <w:tcW w:w="555" w:type="pct"/>
            <w:vAlign w:val="center"/>
          </w:tcPr>
          <w:p w:rsidR="006926F7" w:rsidRPr="0045195F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872 092,3</w:t>
            </w:r>
          </w:p>
        </w:tc>
        <w:tc>
          <w:tcPr>
            <w:tcW w:w="545" w:type="pct"/>
            <w:vAlign w:val="center"/>
          </w:tcPr>
          <w:p w:rsidR="006926F7" w:rsidRPr="0045195F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123,4</w:t>
            </w:r>
          </w:p>
        </w:tc>
        <w:tc>
          <w:tcPr>
            <w:tcW w:w="574" w:type="pct"/>
            <w:vAlign w:val="center"/>
          </w:tcPr>
          <w:p w:rsidR="006926F7" w:rsidRPr="0045195F" w:rsidRDefault="0042360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1 240 091,9</w:t>
            </w:r>
          </w:p>
        </w:tc>
        <w:tc>
          <w:tcPr>
            <w:tcW w:w="523" w:type="pct"/>
            <w:vAlign w:val="center"/>
          </w:tcPr>
          <w:p w:rsidR="006926F7" w:rsidRPr="0045195F" w:rsidRDefault="00887397" w:rsidP="004236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</w:t>
            </w:r>
            <w:r w:rsidR="0042360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</w:t>
            </w:r>
            <w:r w:rsidR="0042360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48" w:type="pct"/>
            <w:vAlign w:val="center"/>
          </w:tcPr>
          <w:p w:rsidR="006926F7" w:rsidRPr="0045195F" w:rsidRDefault="00D558E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668 957,1</w:t>
            </w:r>
          </w:p>
        </w:tc>
        <w:tc>
          <w:tcPr>
            <w:tcW w:w="535" w:type="pct"/>
            <w:vAlign w:val="center"/>
          </w:tcPr>
          <w:p w:rsidR="006926F7" w:rsidRPr="0045195F" w:rsidRDefault="007B2C9A" w:rsidP="00D558E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</w:t>
            </w:r>
            <w:r w:rsidR="00D558E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295 008,9</w:t>
            </w:r>
          </w:p>
        </w:tc>
      </w:tr>
      <w:tr w:rsidR="006926F7" w:rsidRPr="009327EE" w:rsidTr="009E3AF2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дотации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174 582,3</w:t>
            </w:r>
          </w:p>
        </w:tc>
        <w:tc>
          <w:tcPr>
            <w:tcW w:w="555" w:type="pct"/>
            <w:shd w:val="clear" w:color="auto" w:fill="83C7B0"/>
            <w:vAlign w:val="center"/>
          </w:tcPr>
          <w:p w:rsidR="006926F7" w:rsidRPr="0045195F" w:rsidRDefault="00716D0B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214 316,0</w:t>
            </w:r>
          </w:p>
        </w:tc>
        <w:tc>
          <w:tcPr>
            <w:tcW w:w="545" w:type="pct"/>
            <w:shd w:val="clear" w:color="auto" w:fill="83C7B0"/>
            <w:vAlign w:val="center"/>
          </w:tcPr>
          <w:p w:rsidR="006926F7" w:rsidRPr="0045195F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122,8</w:t>
            </w:r>
          </w:p>
        </w:tc>
        <w:tc>
          <w:tcPr>
            <w:tcW w:w="574" w:type="pct"/>
            <w:shd w:val="clear" w:color="auto" w:fill="83C7B0"/>
            <w:vAlign w:val="center"/>
          </w:tcPr>
          <w:p w:rsidR="006926F7" w:rsidRPr="0045195F" w:rsidRDefault="0088739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213 464,1</w:t>
            </w:r>
          </w:p>
        </w:tc>
        <w:tc>
          <w:tcPr>
            <w:tcW w:w="523" w:type="pct"/>
            <w:shd w:val="clear" w:color="auto" w:fill="83C7B0"/>
            <w:vAlign w:val="center"/>
          </w:tcPr>
          <w:p w:rsidR="006926F7" w:rsidRPr="0045195F" w:rsidRDefault="0088739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99,6</w:t>
            </w:r>
          </w:p>
        </w:tc>
        <w:tc>
          <w:tcPr>
            <w:tcW w:w="548" w:type="pct"/>
            <w:shd w:val="clear" w:color="auto" w:fill="83C7B0"/>
            <w:vAlign w:val="center"/>
          </w:tcPr>
          <w:p w:rsidR="006926F7" w:rsidRPr="0045195F" w:rsidRDefault="007B2C9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131 046,0</w:t>
            </w:r>
          </w:p>
        </w:tc>
        <w:tc>
          <w:tcPr>
            <w:tcW w:w="535" w:type="pct"/>
            <w:shd w:val="clear" w:color="auto" w:fill="83C7B0"/>
            <w:vAlign w:val="center"/>
          </w:tcPr>
          <w:p w:rsidR="006926F7" w:rsidRPr="0045195F" w:rsidRDefault="007640B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130 456,0</w:t>
            </w:r>
          </w:p>
        </w:tc>
      </w:tr>
      <w:tr w:rsidR="006926F7" w:rsidRPr="009327EE" w:rsidTr="009E3AF2">
        <w:trPr>
          <w:trHeight w:val="48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субсидии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180 365,5</w:t>
            </w:r>
          </w:p>
        </w:tc>
        <w:tc>
          <w:tcPr>
            <w:tcW w:w="555" w:type="pct"/>
            <w:vAlign w:val="center"/>
          </w:tcPr>
          <w:p w:rsidR="006926F7" w:rsidRPr="0045195F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215 061,6</w:t>
            </w:r>
          </w:p>
        </w:tc>
        <w:tc>
          <w:tcPr>
            <w:tcW w:w="545" w:type="pct"/>
            <w:vAlign w:val="center"/>
          </w:tcPr>
          <w:p w:rsidR="006926F7" w:rsidRPr="0045195F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119,2</w:t>
            </w:r>
          </w:p>
        </w:tc>
        <w:tc>
          <w:tcPr>
            <w:tcW w:w="574" w:type="pct"/>
            <w:vAlign w:val="center"/>
          </w:tcPr>
          <w:p w:rsidR="006926F7" w:rsidRPr="0045195F" w:rsidRDefault="0042360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407 599,0</w:t>
            </w:r>
          </w:p>
        </w:tc>
        <w:tc>
          <w:tcPr>
            <w:tcW w:w="523" w:type="pct"/>
            <w:vAlign w:val="center"/>
          </w:tcPr>
          <w:p w:rsidR="006926F7" w:rsidRPr="0045195F" w:rsidRDefault="00887397" w:rsidP="0042360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</w:t>
            </w:r>
            <w:r w:rsidR="0042360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</w:t>
            </w:r>
            <w:r w:rsidR="0042360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48" w:type="pct"/>
            <w:vAlign w:val="center"/>
          </w:tcPr>
          <w:p w:rsidR="006926F7" w:rsidRPr="0045195F" w:rsidRDefault="00D558E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40 199,1</w:t>
            </w:r>
          </w:p>
        </w:tc>
        <w:tc>
          <w:tcPr>
            <w:tcW w:w="535" w:type="pct"/>
            <w:vAlign w:val="center"/>
          </w:tcPr>
          <w:p w:rsidR="006926F7" w:rsidRPr="0045195F" w:rsidRDefault="00D558E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663 221,5</w:t>
            </w:r>
          </w:p>
        </w:tc>
      </w:tr>
      <w:tr w:rsidR="006926F7" w:rsidRPr="00010D56" w:rsidTr="009E3AF2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субвенции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354 756,2</w:t>
            </w:r>
          </w:p>
        </w:tc>
        <w:tc>
          <w:tcPr>
            <w:tcW w:w="555" w:type="pct"/>
            <w:shd w:val="clear" w:color="auto" w:fill="83C7B0"/>
            <w:vAlign w:val="center"/>
          </w:tcPr>
          <w:p w:rsidR="006926F7" w:rsidRPr="0045195F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437 074,8</w:t>
            </w:r>
          </w:p>
        </w:tc>
        <w:tc>
          <w:tcPr>
            <w:tcW w:w="545" w:type="pct"/>
            <w:shd w:val="clear" w:color="auto" w:fill="83C7B0"/>
            <w:vAlign w:val="center"/>
          </w:tcPr>
          <w:p w:rsidR="006926F7" w:rsidRPr="0045195F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123,2</w:t>
            </w:r>
          </w:p>
        </w:tc>
        <w:tc>
          <w:tcPr>
            <w:tcW w:w="574" w:type="pct"/>
            <w:shd w:val="clear" w:color="auto" w:fill="83C7B0"/>
            <w:vAlign w:val="center"/>
          </w:tcPr>
          <w:p w:rsidR="006926F7" w:rsidRPr="0045195F" w:rsidRDefault="0042360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534 087,3</w:t>
            </w:r>
          </w:p>
        </w:tc>
        <w:tc>
          <w:tcPr>
            <w:tcW w:w="523" w:type="pct"/>
            <w:shd w:val="clear" w:color="auto" w:fill="83C7B0"/>
            <w:vAlign w:val="center"/>
          </w:tcPr>
          <w:p w:rsidR="006926F7" w:rsidRPr="0045195F" w:rsidRDefault="0088739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122,2</w:t>
            </w:r>
          </w:p>
        </w:tc>
        <w:tc>
          <w:tcPr>
            <w:tcW w:w="548" w:type="pct"/>
            <w:shd w:val="clear" w:color="auto" w:fill="83C7B0"/>
            <w:vAlign w:val="center"/>
          </w:tcPr>
          <w:p w:rsidR="006926F7" w:rsidRPr="0045195F" w:rsidRDefault="007B2C9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492 372,3</w:t>
            </w:r>
          </w:p>
        </w:tc>
        <w:tc>
          <w:tcPr>
            <w:tcW w:w="535" w:type="pct"/>
            <w:shd w:val="clear" w:color="auto" w:fill="83C7B0"/>
            <w:vAlign w:val="center"/>
          </w:tcPr>
          <w:p w:rsidR="006926F7" w:rsidRPr="0045195F" w:rsidRDefault="007B2C9A" w:rsidP="00BB37B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495 917,7</w:t>
            </w:r>
          </w:p>
        </w:tc>
      </w:tr>
      <w:tr w:rsidR="006926F7" w:rsidRPr="009327EE" w:rsidTr="009E3AF2">
        <w:trPr>
          <w:trHeight w:val="502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иные межбюджетные трансферты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564AA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1 150,5</w:t>
            </w:r>
          </w:p>
        </w:tc>
        <w:tc>
          <w:tcPr>
            <w:tcW w:w="555" w:type="pct"/>
            <w:vAlign w:val="center"/>
          </w:tcPr>
          <w:p w:rsidR="006926F7" w:rsidRPr="0045195F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7 400,8</w:t>
            </w:r>
          </w:p>
        </w:tc>
        <w:tc>
          <w:tcPr>
            <w:tcW w:w="545" w:type="pct"/>
            <w:vAlign w:val="center"/>
          </w:tcPr>
          <w:p w:rsidR="006926F7" w:rsidRPr="0045195F" w:rsidRDefault="009E3AF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643,3</w:t>
            </w:r>
          </w:p>
        </w:tc>
        <w:tc>
          <w:tcPr>
            <w:tcW w:w="574" w:type="pct"/>
            <w:vAlign w:val="center"/>
          </w:tcPr>
          <w:p w:rsidR="006926F7" w:rsidRPr="0045195F" w:rsidRDefault="0088739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7 203,6</w:t>
            </w:r>
          </w:p>
        </w:tc>
        <w:tc>
          <w:tcPr>
            <w:tcW w:w="523" w:type="pct"/>
            <w:vAlign w:val="center"/>
          </w:tcPr>
          <w:p w:rsidR="006926F7" w:rsidRPr="0045195F" w:rsidRDefault="0088739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97,3</w:t>
            </w:r>
          </w:p>
        </w:tc>
        <w:tc>
          <w:tcPr>
            <w:tcW w:w="548" w:type="pct"/>
            <w:vAlign w:val="center"/>
          </w:tcPr>
          <w:p w:rsidR="006926F7" w:rsidRPr="0045195F" w:rsidRDefault="00D558E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5 339,7</w:t>
            </w:r>
          </w:p>
        </w:tc>
        <w:tc>
          <w:tcPr>
            <w:tcW w:w="535" w:type="pct"/>
            <w:vAlign w:val="center"/>
          </w:tcPr>
          <w:p w:rsidR="006926F7" w:rsidRPr="0045195F" w:rsidRDefault="00D558E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5 413,7</w:t>
            </w:r>
          </w:p>
        </w:tc>
      </w:tr>
      <w:tr w:rsidR="007B2C9A" w:rsidRPr="009327EE" w:rsidTr="009E3AF2">
        <w:trPr>
          <w:trHeight w:val="502"/>
        </w:trPr>
        <w:tc>
          <w:tcPr>
            <w:tcW w:w="1164" w:type="pct"/>
            <w:shd w:val="clear" w:color="auto" w:fill="auto"/>
            <w:vAlign w:val="center"/>
          </w:tcPr>
          <w:p w:rsidR="007B2C9A" w:rsidRPr="0054038E" w:rsidRDefault="007B2C9A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Прочие безвозмездные поступления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7B2C9A" w:rsidRDefault="007B2C9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555" w:type="pct"/>
            <w:vAlign w:val="center"/>
          </w:tcPr>
          <w:p w:rsidR="007B2C9A" w:rsidRDefault="007B2C9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545" w:type="pct"/>
            <w:vAlign w:val="center"/>
          </w:tcPr>
          <w:p w:rsidR="007B2C9A" w:rsidRDefault="00D558E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574" w:type="pct"/>
            <w:vAlign w:val="center"/>
          </w:tcPr>
          <w:p w:rsidR="007B2C9A" w:rsidRDefault="00D558E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77 666,2</w:t>
            </w:r>
          </w:p>
        </w:tc>
        <w:tc>
          <w:tcPr>
            <w:tcW w:w="523" w:type="pct"/>
            <w:vAlign w:val="center"/>
          </w:tcPr>
          <w:p w:rsidR="007B2C9A" w:rsidRDefault="00D558E2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548" w:type="pct"/>
            <w:vAlign w:val="center"/>
          </w:tcPr>
          <w:p w:rsidR="007B2C9A" w:rsidRDefault="007B2C9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535" w:type="pct"/>
            <w:vAlign w:val="center"/>
          </w:tcPr>
          <w:p w:rsidR="007B2C9A" w:rsidRDefault="007B2C9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</w:tbl>
    <w:p w:rsidR="00C73E4D" w:rsidRPr="00740AD1" w:rsidRDefault="00B25FF9" w:rsidP="003D5AD7">
      <w:pPr>
        <w:tabs>
          <w:tab w:val="left" w:pos="4560"/>
          <w:tab w:val="right" w:pos="15704"/>
        </w:tabs>
        <w:rPr>
          <w:rFonts w:ascii="Times New Roman" w:hAnsi="Times New Roman"/>
          <w:spacing w:val="2"/>
          <w:sz w:val="6"/>
          <w:szCs w:val="6"/>
        </w:rPr>
      </w:pPr>
      <w:r>
        <w:rPr>
          <w:rFonts w:ascii="Times New Roman" w:hAnsi="Times New Roman"/>
          <w:spacing w:val="2"/>
          <w:sz w:val="28"/>
          <w:szCs w:val="28"/>
        </w:rPr>
        <w:tab/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Основным налоговым доходом, формирующим бюджет муниципального </w:t>
      </w:r>
      <w:r w:rsidR="003A2521">
        <w:rPr>
          <w:rFonts w:ascii="Times New Roman" w:hAnsi="Times New Roman"/>
          <w:spacing w:val="2"/>
          <w:sz w:val="28"/>
          <w:szCs w:val="28"/>
        </w:rPr>
        <w:t>округа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, является налог на доходы физических лиц. Таким образом, основными плательщиками налогов, зачисляемых в бюджет муниципального </w:t>
      </w:r>
      <w:r w:rsidR="003A2521">
        <w:rPr>
          <w:rFonts w:ascii="Times New Roman" w:hAnsi="Times New Roman"/>
          <w:spacing w:val="2"/>
          <w:sz w:val="28"/>
          <w:szCs w:val="28"/>
        </w:rPr>
        <w:t>округа</w:t>
      </w:r>
      <w:r w:rsidRPr="00740AD1">
        <w:rPr>
          <w:rFonts w:ascii="Times New Roman" w:hAnsi="Times New Roman"/>
          <w:spacing w:val="2"/>
          <w:sz w:val="28"/>
          <w:szCs w:val="28"/>
        </w:rPr>
        <w:t>, являются плательщики налога на доходы физических лиц: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>ФКУ «</w:t>
      </w:r>
      <w:r w:rsidR="007B2C9A">
        <w:rPr>
          <w:rFonts w:ascii="Times New Roman" w:hAnsi="Times New Roman"/>
          <w:spacing w:val="2"/>
          <w:sz w:val="28"/>
          <w:szCs w:val="28"/>
        </w:rPr>
        <w:t>ВС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Ц МО РФ» (Войсковая часть № 23326 п. </w:t>
      </w:r>
      <w:proofErr w:type="spellStart"/>
      <w:r w:rsidRPr="00740AD1">
        <w:rPr>
          <w:rFonts w:ascii="Times New Roman" w:hAnsi="Times New Roman"/>
          <w:spacing w:val="2"/>
          <w:sz w:val="28"/>
          <w:szCs w:val="28"/>
        </w:rPr>
        <w:t>Шаталово</w:t>
      </w:r>
      <w:proofErr w:type="spellEnd"/>
      <w:r w:rsidRPr="00740AD1">
        <w:rPr>
          <w:rFonts w:ascii="Times New Roman" w:hAnsi="Times New Roman"/>
          <w:spacing w:val="2"/>
          <w:sz w:val="28"/>
          <w:szCs w:val="28"/>
        </w:rPr>
        <w:t xml:space="preserve">), бюджетное учреждение Министерства обороны Российской Федерации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14,1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процентов;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>Общество с ограниченной ответственностью «</w:t>
      </w:r>
      <w:proofErr w:type="spellStart"/>
      <w:r w:rsidRPr="00740AD1">
        <w:rPr>
          <w:rFonts w:ascii="Times New Roman" w:hAnsi="Times New Roman"/>
          <w:spacing w:val="2"/>
          <w:sz w:val="28"/>
          <w:szCs w:val="28"/>
        </w:rPr>
        <w:t>Починковская</w:t>
      </w:r>
      <w:proofErr w:type="spellEnd"/>
      <w:r w:rsidRPr="00740AD1">
        <w:rPr>
          <w:rFonts w:ascii="Times New Roman" w:hAnsi="Times New Roman"/>
          <w:spacing w:val="2"/>
          <w:sz w:val="28"/>
          <w:szCs w:val="28"/>
        </w:rPr>
        <w:t xml:space="preserve"> швейная фабрика», производство швейных изделий  -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4,5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процентов;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Общество с ограниченной ответственностью «Смоленское поле»,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3,8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>Общество с ограниченной ответственностью  «</w:t>
      </w:r>
      <w:proofErr w:type="spellStart"/>
      <w:r w:rsidRPr="00740AD1">
        <w:rPr>
          <w:rFonts w:ascii="Times New Roman" w:hAnsi="Times New Roman"/>
          <w:spacing w:val="2"/>
          <w:sz w:val="28"/>
          <w:szCs w:val="28"/>
        </w:rPr>
        <w:t>Транснефть</w:t>
      </w:r>
      <w:proofErr w:type="spellEnd"/>
      <w:r w:rsidRPr="00740AD1">
        <w:rPr>
          <w:rFonts w:ascii="Times New Roman" w:hAnsi="Times New Roman"/>
          <w:spacing w:val="2"/>
          <w:sz w:val="28"/>
          <w:szCs w:val="28"/>
        </w:rPr>
        <w:t xml:space="preserve"> - Балтика», транспортирование по трубопроводам нефти – </w:t>
      </w:r>
      <w:r w:rsidR="001864C9" w:rsidRPr="00740AD1">
        <w:rPr>
          <w:rFonts w:ascii="Times New Roman" w:hAnsi="Times New Roman"/>
          <w:spacing w:val="2"/>
          <w:sz w:val="28"/>
          <w:szCs w:val="28"/>
        </w:rPr>
        <w:t>4,1 процента.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>Общество с ограниченной ответственностью  «</w:t>
      </w:r>
      <w:proofErr w:type="spellStart"/>
      <w:r w:rsidRPr="00740AD1">
        <w:rPr>
          <w:rFonts w:ascii="Times New Roman" w:hAnsi="Times New Roman"/>
          <w:spacing w:val="2"/>
          <w:sz w:val="28"/>
          <w:szCs w:val="28"/>
        </w:rPr>
        <w:t>ПочинокАгро</w:t>
      </w:r>
      <w:proofErr w:type="spellEnd"/>
      <w:r w:rsidRPr="00740AD1">
        <w:rPr>
          <w:rFonts w:ascii="Times New Roman" w:hAnsi="Times New Roman"/>
          <w:spacing w:val="2"/>
          <w:sz w:val="28"/>
          <w:szCs w:val="28"/>
        </w:rPr>
        <w:t xml:space="preserve">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26,1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Общество с ограниченной ответственностью  «Славянский продукт»,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3,3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Закрытое акционерное общество «Тропарево»,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2,8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2B1AA2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Сельскохозяйственный производственный кооператив «Дружба»,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1,2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A81245" w:rsidRDefault="00A81245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</w:p>
    <w:p w:rsidR="00A81245" w:rsidRPr="00740AD1" w:rsidRDefault="00A81245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</w:p>
    <w:p w:rsidR="00AF6062" w:rsidRDefault="00DE4EBC" w:rsidP="008E6C8F">
      <w:pPr>
        <w:ind w:left="360"/>
        <w:rPr>
          <w:noProof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488768" behindDoc="0" locked="0" layoutInCell="1" allowOverlap="1">
                <wp:simplePos x="0" y="0"/>
                <wp:positionH relativeFrom="column">
                  <wp:posOffset>1011555</wp:posOffset>
                </wp:positionH>
                <wp:positionV relativeFrom="paragraph">
                  <wp:posOffset>373380</wp:posOffset>
                </wp:positionV>
                <wp:extent cx="4362450" cy="323850"/>
                <wp:effectExtent l="0" t="0" r="0" b="0"/>
                <wp:wrapNone/>
                <wp:docPr id="118" name="Rectangl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6245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34305E" w:rsidRDefault="00847B8D" w:rsidP="0034305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25" o:spid="_x0000_s1187" style="position:absolute;left:0;text-align:left;margin-left:79.65pt;margin-top:29.4pt;width:343.5pt;height:25.5pt;z-index:25148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" filled="f" stroked="f">
                <v:textbox>
                  <w:txbxContent>
                    <w:p w:rsidR="004A5EDF" w:rsidRPr="0034305E" w:rsidRDefault="004A5EDF" w:rsidP="0034305E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542016" behindDoc="0" locked="0" layoutInCell="1" allowOverlap="1">
                <wp:simplePos x="0" y="0"/>
                <wp:positionH relativeFrom="column">
                  <wp:posOffset>146685</wp:posOffset>
                </wp:positionH>
                <wp:positionV relativeFrom="paragraph">
                  <wp:posOffset>74295</wp:posOffset>
                </wp:positionV>
                <wp:extent cx="9469120" cy="504825"/>
                <wp:effectExtent l="13335" t="169545" r="166370" b="11430"/>
                <wp:wrapNone/>
                <wp:docPr id="302" name="AutoShape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69120" cy="50482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A118A5" w:rsidRDefault="00847B8D" w:rsidP="0034305E">
                            <w:pPr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44"/>
                                <w:szCs w:val="44"/>
                              </w:rPr>
                            </w:pPr>
                            <w:r w:rsidRPr="00A118A5">
                              <w:rPr>
                                <w:rFonts w:ascii="Times New Roman" w:hAnsi="Times New Roman"/>
                                <w:bCs/>
                                <w:iCs/>
                                <w:color w:val="FFFFFF" w:themeColor="background1"/>
                                <w:spacing w:val="2"/>
                                <w:sz w:val="36"/>
                                <w:szCs w:val="36"/>
                              </w:rPr>
                              <w:t>СТРУКТУРА НАЛОГОВЫХ И НЕНАЛОГОВЫХ ДОХОДОВ НА 202</w:t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iCs/>
                                <w:color w:val="FFFFFF" w:themeColor="background1"/>
                                <w:spacing w:val="2"/>
                                <w:sz w:val="36"/>
                                <w:szCs w:val="36"/>
                              </w:rPr>
                              <w:t>5</w:t>
                            </w:r>
                            <w:r w:rsidRPr="00A118A5">
                              <w:rPr>
                                <w:rFonts w:ascii="Times New Roman" w:hAnsi="Times New Roman"/>
                                <w:bCs/>
                                <w:iCs/>
                                <w:color w:val="FFFFFF" w:themeColor="background1"/>
                                <w:spacing w:val="2"/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A118A5">
                              <w:rPr>
                                <w:rFonts w:ascii="Times New Roman" w:hAnsi="Times New Roman"/>
                                <w:bCs/>
                                <w:iCs/>
                                <w:color w:val="FFFFFF" w:themeColor="background1"/>
                                <w:spacing w:val="2"/>
                                <w:sz w:val="36"/>
                                <w:szCs w:val="36"/>
                              </w:rPr>
                              <w:t>ГОД</w:t>
                            </w:r>
                          </w:p>
                          <w:p w:rsidR="00847B8D" w:rsidRPr="00B25FF9" w:rsidRDefault="00847B8D" w:rsidP="0034305E">
                            <w:pPr>
                              <w:spacing w:after="0"/>
                              <w:ind w:firstLine="709"/>
                              <w:jc w:val="center"/>
                              <w:rPr>
                                <w:szCs w:val="52"/>
                              </w:rPr>
                            </w:pPr>
                            <w:r w:rsidRPr="009F6352"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97" o:spid="_x0000_s1188" type="#_x0000_t176" style="position:absolute;left:0;text-align:left;margin-left:11.55pt;margin-top:5.85pt;width:745.6pt;height:39.75pt;z-index:25154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4A5EDF" w:rsidRPr="00A118A5" w:rsidRDefault="004A5EDF" w:rsidP="0034305E">
                      <w:pPr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44"/>
                          <w:szCs w:val="44"/>
                        </w:rPr>
                      </w:pPr>
                      <w:r w:rsidRPr="00A118A5">
                        <w:rPr>
                          <w:rFonts w:ascii="Times New Roman" w:hAnsi="Times New Roman"/>
                          <w:bCs/>
                          <w:iCs/>
                          <w:color w:val="FFFFFF" w:themeColor="background1"/>
                          <w:spacing w:val="2"/>
                          <w:sz w:val="36"/>
                          <w:szCs w:val="36"/>
                        </w:rPr>
                        <w:t>СТРУКТУРА НАЛОГОВЫХ И НЕНАЛОГОВЫХ ДОХОДОВ НА 202</w:t>
                      </w:r>
                      <w:r>
                        <w:rPr>
                          <w:rFonts w:ascii="Times New Roman" w:hAnsi="Times New Roman"/>
                          <w:bCs/>
                          <w:iCs/>
                          <w:color w:val="FFFFFF" w:themeColor="background1"/>
                          <w:spacing w:val="2"/>
                          <w:sz w:val="36"/>
                          <w:szCs w:val="36"/>
                        </w:rPr>
                        <w:t>5</w:t>
                      </w:r>
                      <w:r w:rsidRPr="00A118A5">
                        <w:rPr>
                          <w:rFonts w:ascii="Times New Roman" w:hAnsi="Times New Roman"/>
                          <w:bCs/>
                          <w:iCs/>
                          <w:color w:val="FFFFFF" w:themeColor="background1"/>
                          <w:spacing w:val="2"/>
                          <w:sz w:val="44"/>
                          <w:szCs w:val="44"/>
                        </w:rPr>
                        <w:t xml:space="preserve"> </w:t>
                      </w:r>
                      <w:r w:rsidRPr="00A118A5">
                        <w:rPr>
                          <w:rFonts w:ascii="Times New Roman" w:hAnsi="Times New Roman"/>
                          <w:bCs/>
                          <w:iCs/>
                          <w:color w:val="FFFFFF" w:themeColor="background1"/>
                          <w:spacing w:val="2"/>
                          <w:sz w:val="36"/>
                          <w:szCs w:val="36"/>
                        </w:rPr>
                        <w:t>ГОД</w:t>
                      </w:r>
                    </w:p>
                    <w:p w:rsidR="004A5EDF" w:rsidRPr="00B25FF9" w:rsidRDefault="004A5EDF" w:rsidP="0034305E">
                      <w:pPr>
                        <w:spacing w:after="0"/>
                        <w:ind w:firstLine="709"/>
                        <w:jc w:val="center"/>
                        <w:rPr>
                          <w:szCs w:val="52"/>
                        </w:rPr>
                      </w:pPr>
                      <w:r w:rsidRPr="009F6352"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2B1AA2" w:rsidRDefault="002B1AA2" w:rsidP="008E6C8F">
      <w:pPr>
        <w:ind w:left="360"/>
        <w:rPr>
          <w:noProof/>
          <w:lang w:eastAsia="ru-RU"/>
        </w:rPr>
      </w:pPr>
    </w:p>
    <w:p w:rsidR="00412E77" w:rsidRPr="0016109C" w:rsidRDefault="00412E77" w:rsidP="0016109C">
      <w:pPr>
        <w:tabs>
          <w:tab w:val="left" w:pos="4035"/>
        </w:tabs>
        <w:rPr>
          <w:lang w:eastAsia="ru-RU"/>
        </w:rPr>
      </w:pPr>
    </w:p>
    <w:p w:rsidR="0051602C" w:rsidRDefault="00A21916" w:rsidP="00A21916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8930245" cy="5035137"/>
            <wp:effectExtent l="0" t="0" r="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:rsidR="00A21916" w:rsidRDefault="00A21916" w:rsidP="00A21916">
      <w:pPr>
        <w:rPr>
          <w:noProof/>
          <w:lang w:eastAsia="ru-RU"/>
        </w:rPr>
      </w:pPr>
    </w:p>
    <w:p w:rsidR="00A21916" w:rsidRDefault="00A21916" w:rsidP="00785AB0">
      <w:pPr>
        <w:jc w:val="center"/>
        <w:rPr>
          <w:b/>
          <w:noProof/>
          <w:lang w:eastAsia="ru-RU"/>
        </w:rPr>
      </w:pPr>
    </w:p>
    <w:p w:rsidR="002B1AA2" w:rsidRDefault="00DE4EBC" w:rsidP="00785AB0">
      <w:pPr>
        <w:jc w:val="center"/>
        <w:rPr>
          <w:b/>
          <w:noProof/>
          <w:lang w:eastAsia="ru-RU"/>
        </w:rPr>
      </w:pPr>
      <w:r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543040" behindDoc="0" locked="0" layoutInCell="1" allowOverlap="1">
                <wp:simplePos x="0" y="0"/>
                <wp:positionH relativeFrom="column">
                  <wp:posOffset>307340</wp:posOffset>
                </wp:positionH>
                <wp:positionV relativeFrom="paragraph">
                  <wp:posOffset>-198755</wp:posOffset>
                </wp:positionV>
                <wp:extent cx="8685530" cy="502285"/>
                <wp:effectExtent l="12065" t="163195" r="170180" b="10795"/>
                <wp:wrapNone/>
                <wp:docPr id="301" name="AutoShape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85530" cy="50228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A118A5" w:rsidRDefault="00847B8D" w:rsidP="00A438D8">
                            <w:pPr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6"/>
                                <w:szCs w:val="36"/>
                              </w:rPr>
                            </w:pPr>
                            <w:r w:rsidRPr="00A118A5">
                              <w:rPr>
                                <w:rFonts w:ascii="Times New Roman" w:hAnsi="Times New Roman"/>
                                <w:bCs/>
                                <w:iCs/>
                                <w:color w:val="FFFFFF" w:themeColor="background1"/>
                                <w:spacing w:val="2"/>
                                <w:sz w:val="36"/>
                                <w:szCs w:val="36"/>
                              </w:rPr>
                              <w:t>СТРУКТУРА БЕЗВОЗМЕЗДНЫХ ПОСТУПЛЕНИЙ НА 202</w:t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iCs/>
                                <w:color w:val="FFFFFF" w:themeColor="background1"/>
                                <w:spacing w:val="2"/>
                                <w:sz w:val="36"/>
                                <w:szCs w:val="36"/>
                              </w:rPr>
                              <w:t>5</w:t>
                            </w:r>
                            <w:r w:rsidRPr="00A118A5">
                              <w:rPr>
                                <w:rFonts w:ascii="Times New Roman" w:hAnsi="Times New Roman"/>
                                <w:bCs/>
                                <w:iCs/>
                                <w:color w:val="FFFFFF" w:themeColor="background1"/>
                                <w:spacing w:val="2"/>
                                <w:sz w:val="36"/>
                                <w:szCs w:val="36"/>
                              </w:rPr>
                              <w:t xml:space="preserve"> ГОД</w:t>
                            </w:r>
                          </w:p>
                          <w:p w:rsidR="00847B8D" w:rsidRPr="00B25FF9" w:rsidRDefault="00847B8D" w:rsidP="00A438D8">
                            <w:pPr>
                              <w:spacing w:after="0"/>
                              <w:ind w:firstLine="709"/>
                              <w:jc w:val="center"/>
                              <w:rPr>
                                <w:szCs w:val="52"/>
                              </w:rPr>
                            </w:pPr>
                            <w:r w:rsidRPr="009F6352">
                              <w:rPr>
                                <w:rFonts w:ascii="Times New Roman" w:hAnsi="Times New Roman"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98" o:spid="_x0000_s1189" type="#_x0000_t176" style="position:absolute;left:0;text-align:left;margin-left:24.2pt;margin-top:-15.65pt;width:683.9pt;height:39.55pt;z-index:25154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4A5EDF" w:rsidRPr="00A118A5" w:rsidRDefault="004A5EDF" w:rsidP="00A438D8">
                      <w:pPr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6"/>
                          <w:szCs w:val="36"/>
                        </w:rPr>
                      </w:pPr>
                      <w:r w:rsidRPr="00A118A5">
                        <w:rPr>
                          <w:rFonts w:ascii="Times New Roman" w:hAnsi="Times New Roman"/>
                          <w:bCs/>
                          <w:iCs/>
                          <w:color w:val="FFFFFF" w:themeColor="background1"/>
                          <w:spacing w:val="2"/>
                          <w:sz w:val="36"/>
                          <w:szCs w:val="36"/>
                        </w:rPr>
                        <w:t>СТРУКТУРА БЕЗВОЗМЕЗДНЫХ ПОСТУПЛЕНИЙ НА 202</w:t>
                      </w:r>
                      <w:r>
                        <w:rPr>
                          <w:rFonts w:ascii="Times New Roman" w:hAnsi="Times New Roman"/>
                          <w:bCs/>
                          <w:iCs/>
                          <w:color w:val="FFFFFF" w:themeColor="background1"/>
                          <w:spacing w:val="2"/>
                          <w:sz w:val="36"/>
                          <w:szCs w:val="36"/>
                        </w:rPr>
                        <w:t>5</w:t>
                      </w:r>
                      <w:r w:rsidRPr="00A118A5">
                        <w:rPr>
                          <w:rFonts w:ascii="Times New Roman" w:hAnsi="Times New Roman"/>
                          <w:bCs/>
                          <w:iCs/>
                          <w:color w:val="FFFFFF" w:themeColor="background1"/>
                          <w:spacing w:val="2"/>
                          <w:sz w:val="36"/>
                          <w:szCs w:val="36"/>
                        </w:rPr>
                        <w:t xml:space="preserve"> ГОД</w:t>
                      </w:r>
                    </w:p>
                    <w:p w:rsidR="004A5EDF" w:rsidRPr="00B25FF9" w:rsidRDefault="004A5EDF" w:rsidP="00A438D8">
                      <w:pPr>
                        <w:spacing w:after="0"/>
                        <w:ind w:firstLine="709"/>
                        <w:jc w:val="center"/>
                        <w:rPr>
                          <w:szCs w:val="52"/>
                        </w:rPr>
                      </w:pPr>
                      <w:r w:rsidRPr="009F6352">
                        <w:rPr>
                          <w:rFonts w:ascii="Times New Roman" w:hAnsi="Times New Roman"/>
                          <w:color w:val="FFFFFF" w:themeColor="background1"/>
                          <w:sz w:val="36"/>
                          <w:szCs w:val="36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407F19" w:rsidRDefault="00407F19" w:rsidP="00785AB0">
      <w:pPr>
        <w:rPr>
          <w:rFonts w:ascii="Times New Roman" w:hAnsi="Times New Roman"/>
          <w:b/>
          <w:color w:val="112F51"/>
          <w:spacing w:val="2"/>
          <w:sz w:val="36"/>
          <w:szCs w:val="36"/>
        </w:rPr>
      </w:pPr>
    </w:p>
    <w:p w:rsidR="00DA0D32" w:rsidRDefault="00DA0D32" w:rsidP="00DA0D32">
      <w:pPr>
        <w:jc w:val="center"/>
        <w:rPr>
          <w:rFonts w:ascii="Times New Roman" w:hAnsi="Times New Roman"/>
          <w:b/>
          <w:color w:val="112F51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  <w:drawing>
          <wp:inline distT="0" distB="0" distL="0" distR="0" wp14:anchorId="368F578E" wp14:editId="341EB0E3">
            <wp:extent cx="8752115" cy="4963886"/>
            <wp:effectExtent l="0" t="0" r="0" b="0"/>
            <wp:docPr id="1469" name="Диаграмма 146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:rsidR="00723AFE" w:rsidRDefault="00723AFE" w:rsidP="00B40CAC">
      <w:pPr>
        <w:rPr>
          <w:rFonts w:ascii="Times New Roman" w:hAnsi="Times New Roman"/>
          <w:b/>
          <w:color w:val="112F51"/>
          <w:spacing w:val="2"/>
          <w:sz w:val="24"/>
          <w:szCs w:val="24"/>
        </w:rPr>
      </w:pPr>
    </w:p>
    <w:p w:rsidR="00407F19" w:rsidRDefault="00B40CAC" w:rsidP="00B40CAC">
      <w:pPr>
        <w:rPr>
          <w:rFonts w:ascii="Times New Roman" w:hAnsi="Times New Roman"/>
          <w:b/>
          <w:color w:val="112F51"/>
          <w:spacing w:val="2"/>
          <w:sz w:val="24"/>
          <w:szCs w:val="24"/>
        </w:rPr>
      </w:pPr>
      <w:r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  <w:lastRenderedPageBreak/>
        <w:drawing>
          <wp:anchor distT="0" distB="0" distL="114300" distR="114300" simplePos="0" relativeHeight="251387392" behindDoc="1" locked="0" layoutInCell="1" allowOverlap="1" wp14:anchorId="6145E336" wp14:editId="512A702C">
            <wp:simplePos x="0" y="0"/>
            <wp:positionH relativeFrom="column">
              <wp:posOffset>-44626</wp:posOffset>
            </wp:positionH>
            <wp:positionV relativeFrom="paragraph">
              <wp:posOffset>-339518</wp:posOffset>
            </wp:positionV>
            <wp:extent cx="2212000" cy="1808019"/>
            <wp:effectExtent l="0" t="0" r="0" b="1905"/>
            <wp:wrapNone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16000" contras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333" cy="1814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8411F" w:rsidRPr="00B40CAC" w:rsidRDefault="00CD242E" w:rsidP="00CD242E">
      <w:pPr>
        <w:jc w:val="center"/>
        <w:rPr>
          <w:rFonts w:ascii="Times New Roman" w:hAnsi="Times New Roman"/>
          <w:b/>
          <w:color w:val="112F51"/>
          <w:spacing w:val="2"/>
          <w:sz w:val="40"/>
          <w:szCs w:val="40"/>
        </w:rPr>
      </w:pPr>
      <w:r w:rsidRPr="00B40CAC">
        <w:rPr>
          <w:rFonts w:ascii="Times New Roman" w:hAnsi="Times New Roman"/>
          <w:b/>
          <w:color w:val="112F51"/>
          <w:spacing w:val="2"/>
          <w:sz w:val="40"/>
          <w:szCs w:val="40"/>
        </w:rPr>
        <w:t>НАЛОГОВЫЕ ЛЬГОТЫ</w:t>
      </w:r>
    </w:p>
    <w:p w:rsidR="00B40CAC" w:rsidRDefault="00B40CAC" w:rsidP="00CD242E">
      <w:pPr>
        <w:jc w:val="center"/>
        <w:rPr>
          <w:rFonts w:ascii="Times New Roman" w:hAnsi="Times New Roman"/>
          <w:b/>
          <w:color w:val="112F51"/>
          <w:spacing w:val="2"/>
          <w:sz w:val="24"/>
          <w:szCs w:val="24"/>
        </w:rPr>
      </w:pPr>
    </w:p>
    <w:p w:rsidR="00797D98" w:rsidRDefault="00797D98" w:rsidP="00CD242E">
      <w:pPr>
        <w:jc w:val="center"/>
        <w:rPr>
          <w:rFonts w:ascii="Times New Roman" w:hAnsi="Times New Roman"/>
          <w:b/>
          <w:color w:val="112F51"/>
          <w:spacing w:val="2"/>
          <w:sz w:val="24"/>
          <w:szCs w:val="24"/>
        </w:rPr>
      </w:pPr>
    </w:p>
    <w:p w:rsidR="006B314E" w:rsidRDefault="006B314E" w:rsidP="000E6402">
      <w:pPr>
        <w:spacing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CD242E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Льготы по налогам</w:t>
      </w:r>
      <w:r w:rsidR="00EC5DB8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 </w:t>
      </w:r>
      <w:r w:rsidRPr="00CD242E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— это </w:t>
      </w:r>
      <w:r w:rsidRPr="00CD242E">
        <w:rPr>
          <w:rFonts w:ascii="Times New Roman" w:eastAsia="Times New Roman" w:hAnsi="Times New Roman"/>
          <w:b/>
          <w:bCs/>
          <w:color w:val="333333"/>
          <w:sz w:val="28"/>
          <w:szCs w:val="28"/>
          <w:lang w:eastAsia="ru-RU"/>
        </w:rPr>
        <w:t>преимущества при уплате налога для части налогоплательщиков, при которых они могут не уплачивать налог вовсе, оплачивать его частями или платить его в меньшем размере</w:t>
      </w:r>
      <w:r>
        <w:rPr>
          <w:rFonts w:ascii="Times New Roman" w:eastAsia="Times New Roman" w:hAnsi="Times New Roman"/>
          <w:b/>
          <w:bCs/>
          <w:color w:val="333333"/>
          <w:sz w:val="28"/>
          <w:szCs w:val="28"/>
          <w:lang w:eastAsia="ru-RU"/>
        </w:rPr>
        <w:t>.</w:t>
      </w:r>
      <w:r w:rsidRPr="006B314E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 </w:t>
      </w:r>
    </w:p>
    <w:p w:rsidR="00A8411F" w:rsidRPr="006B314E" w:rsidRDefault="006B314E" w:rsidP="000E6402">
      <w:pPr>
        <w:spacing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6B314E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По сути</w:t>
      </w:r>
      <w:r w:rsidR="00EC5DB8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,</w:t>
      </w:r>
      <w:r w:rsidRPr="006B314E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 налоговые льготы — это скидки при налогообложении, которые предоставляются физическим и юридическим лицам, чтобы снизить налоговую нагрузку или простимулировать бизнес.</w:t>
      </w:r>
    </w:p>
    <w:p w:rsidR="006B314E" w:rsidRDefault="006B314E" w:rsidP="000E6402">
      <w:pPr>
        <w:spacing w:line="240" w:lineRule="auto"/>
        <w:rPr>
          <w:rFonts w:ascii="Times New Roman" w:hAnsi="Times New Roman"/>
          <w:sz w:val="28"/>
          <w:szCs w:val="28"/>
        </w:rPr>
      </w:pPr>
      <w:r w:rsidRPr="006B314E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ab/>
        <w:t xml:space="preserve">Льготы по местным налогам регламентируют </w:t>
      </w:r>
      <w:r w:rsidRPr="006B314E">
        <w:rPr>
          <w:rFonts w:ascii="Times New Roman" w:hAnsi="Times New Roman"/>
          <w:sz w:val="28"/>
          <w:szCs w:val="28"/>
        </w:rPr>
        <w:t>Налогов</w:t>
      </w:r>
      <w:r w:rsidR="000E6402">
        <w:rPr>
          <w:rFonts w:ascii="Times New Roman" w:hAnsi="Times New Roman"/>
          <w:sz w:val="28"/>
          <w:szCs w:val="28"/>
        </w:rPr>
        <w:t>ы</w:t>
      </w:r>
      <w:r w:rsidRPr="006B314E">
        <w:rPr>
          <w:rFonts w:ascii="Times New Roman" w:hAnsi="Times New Roman"/>
          <w:sz w:val="28"/>
          <w:szCs w:val="28"/>
        </w:rPr>
        <w:t>й кодекс  Российской Федерации и нормативно-правовые акты представительного органа муниципалитета.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0E6402" w:rsidRPr="000E6402" w:rsidRDefault="006B314E" w:rsidP="000E640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E6402">
        <w:rPr>
          <w:rFonts w:ascii="Times New Roman" w:hAnsi="Times New Roman"/>
          <w:b/>
          <w:sz w:val="28"/>
          <w:szCs w:val="28"/>
        </w:rPr>
        <w:t>Налоговые льготы, действующие на территории</w:t>
      </w:r>
    </w:p>
    <w:p w:rsidR="006B314E" w:rsidRPr="000E6402" w:rsidRDefault="006B314E" w:rsidP="000E640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E6402">
        <w:rPr>
          <w:rFonts w:ascii="Times New Roman" w:hAnsi="Times New Roman"/>
          <w:b/>
          <w:sz w:val="28"/>
          <w:szCs w:val="28"/>
        </w:rPr>
        <w:t>муниципального образования «</w:t>
      </w:r>
      <w:proofErr w:type="spellStart"/>
      <w:r w:rsidRPr="000E6402">
        <w:rPr>
          <w:rFonts w:ascii="Times New Roman" w:hAnsi="Times New Roman"/>
          <w:b/>
          <w:sz w:val="28"/>
          <w:szCs w:val="28"/>
        </w:rPr>
        <w:t>Починковский</w:t>
      </w:r>
      <w:proofErr w:type="spellEnd"/>
      <w:r w:rsidRPr="000E6402">
        <w:rPr>
          <w:rFonts w:ascii="Times New Roman" w:hAnsi="Times New Roman"/>
          <w:b/>
          <w:sz w:val="28"/>
          <w:szCs w:val="28"/>
        </w:rPr>
        <w:t xml:space="preserve"> муниципальный округ» Смоленской области</w:t>
      </w:r>
    </w:p>
    <w:p w:rsidR="000E6402" w:rsidRDefault="000E6402" w:rsidP="000E640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E6402" w:rsidRPr="00410DCF" w:rsidRDefault="00410DCF" w:rsidP="000E6402">
      <w:pPr>
        <w:pStyle w:val="ConsPlusNormal"/>
        <w:spacing w:before="220"/>
        <w:ind w:firstLine="540"/>
        <w:rPr>
          <w:rFonts w:ascii="Times New Roman" w:hAnsi="Times New Roman" w:cs="Times New Roman"/>
          <w:sz w:val="28"/>
          <w:szCs w:val="28"/>
        </w:rPr>
      </w:pPr>
      <w:r w:rsidRPr="00410DCF">
        <w:rPr>
          <w:rFonts w:ascii="Times New Roman" w:hAnsi="Times New Roman" w:cs="Times New Roman"/>
          <w:sz w:val="28"/>
          <w:szCs w:val="28"/>
        </w:rPr>
        <w:t xml:space="preserve">Решением </w:t>
      </w:r>
      <w:proofErr w:type="spellStart"/>
      <w:r w:rsidRPr="00410DCF">
        <w:rPr>
          <w:rFonts w:ascii="Times New Roman" w:hAnsi="Times New Roman" w:cs="Times New Roman"/>
          <w:sz w:val="28"/>
          <w:szCs w:val="28"/>
        </w:rPr>
        <w:t>Починковского</w:t>
      </w:r>
      <w:proofErr w:type="spellEnd"/>
      <w:r w:rsidRPr="00410DCF">
        <w:rPr>
          <w:rFonts w:ascii="Times New Roman" w:hAnsi="Times New Roman" w:cs="Times New Roman"/>
          <w:sz w:val="28"/>
          <w:szCs w:val="28"/>
        </w:rPr>
        <w:t xml:space="preserve"> окружного Совета депутатов </w:t>
      </w:r>
      <w:r w:rsidR="000E6402" w:rsidRPr="00410DCF">
        <w:rPr>
          <w:rFonts w:ascii="Times New Roman" w:hAnsi="Times New Roman" w:cs="Times New Roman"/>
          <w:sz w:val="28"/>
          <w:szCs w:val="28"/>
        </w:rPr>
        <w:t xml:space="preserve">от 1 ноября 2024 г. N 34 «О </w:t>
      </w:r>
      <w:r w:rsidRPr="00410DCF">
        <w:rPr>
          <w:rFonts w:ascii="Times New Roman" w:hAnsi="Times New Roman" w:cs="Times New Roman"/>
          <w:sz w:val="28"/>
          <w:szCs w:val="28"/>
        </w:rPr>
        <w:t>налоге на имущество физических лиц на территории муниципального образования «</w:t>
      </w:r>
      <w:proofErr w:type="spellStart"/>
      <w:r w:rsidRPr="00410DCF">
        <w:rPr>
          <w:rFonts w:ascii="Times New Roman" w:hAnsi="Times New Roman" w:cs="Times New Roman"/>
          <w:sz w:val="28"/>
          <w:szCs w:val="28"/>
        </w:rPr>
        <w:t>Починковский</w:t>
      </w:r>
      <w:proofErr w:type="spellEnd"/>
      <w:r w:rsidRPr="00410DCF">
        <w:rPr>
          <w:rFonts w:ascii="Times New Roman" w:hAnsi="Times New Roman" w:cs="Times New Roman"/>
          <w:sz w:val="28"/>
          <w:szCs w:val="28"/>
        </w:rPr>
        <w:t xml:space="preserve"> муниципальный округ» Смоленской области</w:t>
      </w:r>
      <w:r w:rsidR="000E6402" w:rsidRPr="00410DCF">
        <w:rPr>
          <w:rFonts w:ascii="Times New Roman" w:hAnsi="Times New Roman" w:cs="Times New Roman"/>
          <w:sz w:val="28"/>
          <w:szCs w:val="28"/>
        </w:rPr>
        <w:t>» в дополнение к налоговым льготам, установленным статьей 407 Налогового кодекса Российской Федерации, устанавливаются дополнительные налоговые льготы для следующих категорий налогоплательщиков:</w:t>
      </w:r>
    </w:p>
    <w:p w:rsidR="000E6402" w:rsidRPr="000E6402" w:rsidRDefault="000E6402" w:rsidP="000E6402">
      <w:pPr>
        <w:pStyle w:val="ConsPlusNormal"/>
        <w:spacing w:before="220"/>
        <w:ind w:firstLine="540"/>
        <w:rPr>
          <w:rFonts w:ascii="Times New Roman" w:hAnsi="Times New Roman" w:cs="Times New Roman"/>
          <w:sz w:val="28"/>
          <w:szCs w:val="28"/>
        </w:rPr>
      </w:pPr>
      <w:r w:rsidRPr="000E6402">
        <w:rPr>
          <w:rFonts w:ascii="Times New Roman" w:hAnsi="Times New Roman" w:cs="Times New Roman"/>
          <w:sz w:val="28"/>
          <w:szCs w:val="28"/>
        </w:rPr>
        <w:t>- родители (законные представители), имеющие в составе семьи троих и более детей в возрасте до 18 лет и (или) лиц, обучающихся в общеобразовательных организациях, профессиональных образовательных организациях, образовательных организациях высшего образования по очной форме обучения, - до окончания ими обучения, но не более чем до достижения возраста 23 лет;</w:t>
      </w:r>
    </w:p>
    <w:p w:rsidR="000E6402" w:rsidRPr="000E6402" w:rsidRDefault="000E6402" w:rsidP="000E6402">
      <w:pPr>
        <w:pStyle w:val="ConsPlusNormal"/>
        <w:spacing w:before="220"/>
        <w:ind w:firstLine="540"/>
        <w:rPr>
          <w:rFonts w:ascii="Times New Roman" w:hAnsi="Times New Roman" w:cs="Times New Roman"/>
          <w:sz w:val="28"/>
          <w:szCs w:val="28"/>
        </w:rPr>
      </w:pPr>
      <w:r w:rsidRPr="000E6402">
        <w:rPr>
          <w:rFonts w:ascii="Times New Roman" w:hAnsi="Times New Roman"/>
          <w:sz w:val="28"/>
          <w:szCs w:val="28"/>
        </w:rPr>
        <w:t>- родители (законные представители), воспитывающие ребенка-инвалида.</w:t>
      </w:r>
    </w:p>
    <w:p w:rsidR="000E6402" w:rsidRPr="00410DCF" w:rsidRDefault="00410DCF" w:rsidP="00410DCF">
      <w:pPr>
        <w:pStyle w:val="ConsPlusTitle"/>
        <w:spacing w:after="240"/>
        <w:ind w:firstLine="540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410DCF">
        <w:rPr>
          <w:rFonts w:ascii="Times New Roman" w:hAnsi="Times New Roman" w:cs="Times New Roman"/>
          <w:b w:val="0"/>
          <w:sz w:val="28"/>
          <w:szCs w:val="28"/>
        </w:rPr>
        <w:t xml:space="preserve">Решением </w:t>
      </w:r>
      <w:proofErr w:type="spellStart"/>
      <w:r w:rsidRPr="00410DCF">
        <w:rPr>
          <w:rFonts w:ascii="Times New Roman" w:hAnsi="Times New Roman" w:cs="Times New Roman"/>
          <w:b w:val="0"/>
          <w:sz w:val="28"/>
          <w:szCs w:val="28"/>
        </w:rPr>
        <w:t>Починковского</w:t>
      </w:r>
      <w:proofErr w:type="spellEnd"/>
      <w:r w:rsidRPr="00410DCF">
        <w:rPr>
          <w:rFonts w:ascii="Times New Roman" w:hAnsi="Times New Roman" w:cs="Times New Roman"/>
          <w:b w:val="0"/>
          <w:sz w:val="28"/>
          <w:szCs w:val="28"/>
        </w:rPr>
        <w:t xml:space="preserve"> окружного Совета депутатов от 1 ноября 2024 г. N 35 «Об установлении зем</w:t>
      </w:r>
      <w:r>
        <w:rPr>
          <w:rFonts w:ascii="Times New Roman" w:hAnsi="Times New Roman" w:cs="Times New Roman"/>
          <w:b w:val="0"/>
          <w:sz w:val="28"/>
          <w:szCs w:val="28"/>
        </w:rPr>
        <w:t>е</w:t>
      </w:r>
      <w:r w:rsidRPr="00410DCF">
        <w:rPr>
          <w:rFonts w:ascii="Times New Roman" w:hAnsi="Times New Roman" w:cs="Times New Roman"/>
          <w:b w:val="0"/>
          <w:sz w:val="28"/>
          <w:szCs w:val="28"/>
        </w:rPr>
        <w:t>льного налога на территории муниципального образования «</w:t>
      </w:r>
      <w:proofErr w:type="spellStart"/>
      <w:r w:rsidRPr="00410DCF">
        <w:rPr>
          <w:rFonts w:ascii="Times New Roman" w:hAnsi="Times New Roman" w:cs="Times New Roman"/>
          <w:b w:val="0"/>
          <w:sz w:val="28"/>
          <w:szCs w:val="28"/>
        </w:rPr>
        <w:t>Починковский</w:t>
      </w:r>
      <w:proofErr w:type="spellEnd"/>
      <w:r w:rsidRPr="00410DCF">
        <w:rPr>
          <w:rFonts w:ascii="Times New Roman" w:hAnsi="Times New Roman" w:cs="Times New Roman"/>
          <w:b w:val="0"/>
          <w:sz w:val="28"/>
          <w:szCs w:val="28"/>
        </w:rPr>
        <w:t xml:space="preserve"> муниципальный округ» Смоленской области»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410DCF">
        <w:rPr>
          <w:rFonts w:ascii="Times New Roman" w:hAnsi="Times New Roman" w:cs="Times New Roman"/>
          <w:b w:val="0"/>
          <w:sz w:val="28"/>
          <w:szCs w:val="28"/>
        </w:rPr>
        <w:t xml:space="preserve">в дополнение к </w:t>
      </w:r>
      <w:r w:rsidR="000E6402" w:rsidRPr="00410DCF">
        <w:rPr>
          <w:rFonts w:ascii="Times New Roman" w:hAnsi="Times New Roman" w:cs="Times New Roman"/>
          <w:b w:val="0"/>
          <w:sz w:val="28"/>
          <w:szCs w:val="28"/>
        </w:rPr>
        <w:lastRenderedPageBreak/>
        <w:t>налоговым льготам, установленным статьей 395 Налогового кодекса Российской Федерации</w:t>
      </w:r>
      <w:r>
        <w:rPr>
          <w:rFonts w:ascii="Times New Roman" w:hAnsi="Times New Roman" w:cs="Times New Roman"/>
          <w:b w:val="0"/>
          <w:sz w:val="28"/>
          <w:szCs w:val="28"/>
        </w:rPr>
        <w:t>,</w:t>
      </w:r>
      <w:r w:rsidR="000E6402" w:rsidRPr="00410DCF">
        <w:rPr>
          <w:rFonts w:ascii="Times New Roman" w:hAnsi="Times New Roman" w:cs="Times New Roman"/>
          <w:b w:val="0"/>
          <w:sz w:val="28"/>
          <w:szCs w:val="28"/>
        </w:rPr>
        <w:t xml:space="preserve"> устанавливаются дополнительные налоговые льготы</w:t>
      </w:r>
      <w:r>
        <w:rPr>
          <w:rFonts w:ascii="Times New Roman" w:hAnsi="Times New Roman" w:cs="Times New Roman"/>
          <w:b w:val="0"/>
          <w:sz w:val="28"/>
          <w:szCs w:val="28"/>
        </w:rPr>
        <w:t>:</w:t>
      </w:r>
    </w:p>
    <w:p w:rsidR="000E6402" w:rsidRPr="000E6402" w:rsidRDefault="000E6402" w:rsidP="00410DCF">
      <w:pPr>
        <w:pStyle w:val="ConsPlusNormal"/>
        <w:spacing w:after="240"/>
        <w:ind w:firstLine="540"/>
        <w:rPr>
          <w:rFonts w:ascii="Times New Roman" w:hAnsi="Times New Roman" w:cs="Times New Roman"/>
          <w:sz w:val="28"/>
          <w:szCs w:val="28"/>
        </w:rPr>
      </w:pPr>
      <w:r w:rsidRPr="000E6402">
        <w:rPr>
          <w:rFonts w:ascii="Times New Roman" w:hAnsi="Times New Roman" w:cs="Times New Roman"/>
          <w:sz w:val="28"/>
          <w:szCs w:val="28"/>
        </w:rPr>
        <w:t>- многодетным семьям, признанным таковыми в установленном законом порядке и постоянно или преимущественно проживающим на территории муниципального образования "</w:t>
      </w:r>
      <w:proofErr w:type="spellStart"/>
      <w:r w:rsidRPr="000E6402">
        <w:rPr>
          <w:rFonts w:ascii="Times New Roman" w:hAnsi="Times New Roman" w:cs="Times New Roman"/>
          <w:sz w:val="28"/>
          <w:szCs w:val="28"/>
        </w:rPr>
        <w:t>Починковский</w:t>
      </w:r>
      <w:proofErr w:type="spellEnd"/>
      <w:r w:rsidRPr="000E6402">
        <w:rPr>
          <w:rFonts w:ascii="Times New Roman" w:hAnsi="Times New Roman" w:cs="Times New Roman"/>
          <w:sz w:val="28"/>
          <w:szCs w:val="28"/>
        </w:rPr>
        <w:t xml:space="preserve"> муниципальный округ" Смоленской области;</w:t>
      </w:r>
    </w:p>
    <w:p w:rsidR="000E6402" w:rsidRPr="000E6402" w:rsidRDefault="000E6402" w:rsidP="00410DCF">
      <w:pPr>
        <w:pStyle w:val="ConsPlusNormal"/>
        <w:spacing w:after="240"/>
        <w:ind w:firstLine="540"/>
        <w:rPr>
          <w:rFonts w:ascii="Times New Roman" w:hAnsi="Times New Roman" w:cs="Times New Roman"/>
          <w:sz w:val="28"/>
          <w:szCs w:val="28"/>
        </w:rPr>
      </w:pPr>
      <w:r w:rsidRPr="000E6402">
        <w:rPr>
          <w:rFonts w:ascii="Times New Roman" w:hAnsi="Times New Roman" w:cs="Times New Roman"/>
          <w:sz w:val="28"/>
          <w:szCs w:val="28"/>
        </w:rPr>
        <w:t>- участникам и инвалидам Великой Отечественной войны;</w:t>
      </w:r>
    </w:p>
    <w:p w:rsidR="000E6402" w:rsidRPr="000E6402" w:rsidRDefault="000E6402" w:rsidP="00410DCF">
      <w:pPr>
        <w:pStyle w:val="ConsPlusNormal"/>
        <w:spacing w:after="240"/>
        <w:ind w:firstLine="540"/>
        <w:rPr>
          <w:rFonts w:ascii="Times New Roman" w:hAnsi="Times New Roman" w:cs="Times New Roman"/>
          <w:sz w:val="28"/>
          <w:szCs w:val="28"/>
        </w:rPr>
      </w:pPr>
      <w:r w:rsidRPr="000E6402">
        <w:rPr>
          <w:rFonts w:ascii="Times New Roman" w:hAnsi="Times New Roman" w:cs="Times New Roman"/>
          <w:sz w:val="28"/>
          <w:szCs w:val="28"/>
        </w:rPr>
        <w:t>- ветеранам и инвалидам боевых действий;</w:t>
      </w:r>
    </w:p>
    <w:p w:rsidR="000E6402" w:rsidRPr="000E6402" w:rsidRDefault="000E6402" w:rsidP="00410DCF">
      <w:pPr>
        <w:pStyle w:val="ConsPlusNormal"/>
        <w:spacing w:after="240"/>
        <w:ind w:firstLine="540"/>
        <w:rPr>
          <w:rFonts w:ascii="Times New Roman" w:hAnsi="Times New Roman" w:cs="Times New Roman"/>
          <w:sz w:val="28"/>
          <w:szCs w:val="28"/>
        </w:rPr>
      </w:pPr>
      <w:r w:rsidRPr="000E6402">
        <w:rPr>
          <w:rFonts w:ascii="Times New Roman" w:hAnsi="Times New Roman" w:cs="Times New Roman"/>
          <w:sz w:val="28"/>
          <w:szCs w:val="28"/>
        </w:rPr>
        <w:t>- родителям (законным представителям), воспитывающим ребенка-инвалида;</w:t>
      </w:r>
    </w:p>
    <w:p w:rsidR="000E6402" w:rsidRPr="000E6402" w:rsidRDefault="000E6402" w:rsidP="00410DCF">
      <w:pPr>
        <w:pStyle w:val="ConsPlusNormal"/>
        <w:spacing w:after="240"/>
        <w:ind w:firstLine="540"/>
        <w:rPr>
          <w:rFonts w:ascii="Times New Roman" w:hAnsi="Times New Roman" w:cs="Times New Roman"/>
          <w:sz w:val="28"/>
          <w:szCs w:val="28"/>
        </w:rPr>
      </w:pPr>
      <w:r w:rsidRPr="000E6402">
        <w:rPr>
          <w:rFonts w:ascii="Times New Roman" w:hAnsi="Times New Roman" w:cs="Times New Roman"/>
          <w:sz w:val="28"/>
          <w:szCs w:val="28"/>
        </w:rPr>
        <w:t>- семьям опекунов несовершеннолетних детей;</w:t>
      </w:r>
    </w:p>
    <w:p w:rsidR="000E6402" w:rsidRPr="000E6402" w:rsidRDefault="000E6402" w:rsidP="00410DCF">
      <w:pPr>
        <w:pStyle w:val="ConsPlusNormal"/>
        <w:spacing w:after="240"/>
        <w:ind w:left="1734" w:hanging="1194"/>
        <w:rPr>
          <w:rFonts w:ascii="Times New Roman" w:hAnsi="Times New Roman" w:cs="Times New Roman"/>
          <w:sz w:val="28"/>
          <w:szCs w:val="28"/>
        </w:rPr>
      </w:pPr>
      <w:r w:rsidRPr="000E6402">
        <w:rPr>
          <w:rFonts w:ascii="Times New Roman" w:hAnsi="Times New Roman" w:cs="Times New Roman"/>
          <w:sz w:val="28"/>
          <w:szCs w:val="28"/>
        </w:rPr>
        <w:t>- органам местного самоуправления;</w:t>
      </w:r>
    </w:p>
    <w:p w:rsidR="000E6402" w:rsidRPr="000E6402" w:rsidRDefault="000E6402" w:rsidP="00410DCF">
      <w:pPr>
        <w:pStyle w:val="ConsPlusNormal"/>
        <w:spacing w:after="240"/>
        <w:ind w:firstLine="540"/>
        <w:rPr>
          <w:rFonts w:ascii="Times New Roman" w:hAnsi="Times New Roman" w:cs="Times New Roman"/>
          <w:sz w:val="28"/>
          <w:szCs w:val="28"/>
        </w:rPr>
      </w:pPr>
      <w:r w:rsidRPr="000E6402">
        <w:rPr>
          <w:rFonts w:ascii="Times New Roman" w:hAnsi="Times New Roman" w:cs="Times New Roman"/>
          <w:sz w:val="28"/>
          <w:szCs w:val="28"/>
        </w:rPr>
        <w:t>- бюджетным, автономным, казенным учреждениям, финансовое обеспечение деятельности которых, в том числе по выполнению муниципального задания, осуществляется за счет средств бюджетов муниципальных образований Смоленской области на основании бюджетной сметы или в виде субсидии на возмещение нормативных затрат, связанных с оказанием ими в соответствии с муниципальным заданием муниципальных услуг (выполнением работ);</w:t>
      </w:r>
    </w:p>
    <w:p w:rsidR="000E6402" w:rsidRPr="000E6402" w:rsidRDefault="000E6402" w:rsidP="00410DCF">
      <w:pPr>
        <w:pStyle w:val="ConsPlusTitle"/>
        <w:spacing w:after="240"/>
        <w:jc w:val="both"/>
        <w:rPr>
          <w:rFonts w:ascii="Times New Roman" w:hAnsi="Times New Roman" w:cs="Times New Roman"/>
          <w:b w:val="0"/>
          <w:i/>
          <w:sz w:val="28"/>
          <w:szCs w:val="28"/>
        </w:rPr>
      </w:pPr>
      <w:r w:rsidRPr="000E6402">
        <w:rPr>
          <w:rFonts w:ascii="Times New Roman" w:hAnsi="Times New Roman"/>
          <w:b w:val="0"/>
          <w:sz w:val="28"/>
          <w:szCs w:val="28"/>
        </w:rPr>
        <w:t>- субъектам инвестиционной деятельности в отношении земельных участков, предоставленных для производства строительных работ (кроме жилищного и дачного строительства) на территории муниципального образования "</w:t>
      </w:r>
      <w:proofErr w:type="spellStart"/>
      <w:r w:rsidRPr="000E6402">
        <w:rPr>
          <w:rFonts w:ascii="Times New Roman" w:hAnsi="Times New Roman"/>
          <w:b w:val="0"/>
          <w:sz w:val="28"/>
          <w:szCs w:val="28"/>
        </w:rPr>
        <w:t>Починковский</w:t>
      </w:r>
      <w:proofErr w:type="spellEnd"/>
      <w:r w:rsidRPr="000E6402">
        <w:rPr>
          <w:rFonts w:ascii="Times New Roman" w:hAnsi="Times New Roman"/>
          <w:b w:val="0"/>
          <w:sz w:val="28"/>
          <w:szCs w:val="28"/>
        </w:rPr>
        <w:t xml:space="preserve"> муниципальный округ" Смоленской области, на срок, установленный разрешением на строительство, но не более трех лет.</w:t>
      </w:r>
    </w:p>
    <w:p w:rsidR="000E6402" w:rsidRPr="000E6402" w:rsidRDefault="000E6402" w:rsidP="000E6402">
      <w:pPr>
        <w:spacing w:after="0" w:line="240" w:lineRule="auto"/>
        <w:jc w:val="center"/>
        <w:rPr>
          <w:rFonts w:ascii="Times New Roman" w:hAnsi="Times New Roman"/>
          <w:color w:val="162136"/>
          <w:sz w:val="28"/>
          <w:szCs w:val="28"/>
          <w:shd w:val="clear" w:color="auto" w:fill="FFFFFF"/>
        </w:rPr>
      </w:pPr>
    </w:p>
    <w:p w:rsidR="000E6402" w:rsidRPr="000E6402" w:rsidRDefault="000E6402" w:rsidP="000E6402">
      <w:pPr>
        <w:spacing w:after="0" w:line="240" w:lineRule="auto"/>
        <w:jc w:val="center"/>
        <w:rPr>
          <w:rFonts w:ascii="Times New Roman" w:hAnsi="Times New Roman"/>
          <w:color w:val="162136"/>
          <w:sz w:val="28"/>
          <w:szCs w:val="28"/>
          <w:shd w:val="clear" w:color="auto" w:fill="FFFFFF"/>
        </w:rPr>
      </w:pPr>
    </w:p>
    <w:tbl>
      <w:tblPr>
        <w:tblStyle w:val="ae"/>
        <w:tblW w:w="15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63"/>
        <w:gridCol w:w="7371"/>
      </w:tblGrid>
      <w:tr w:rsidR="00A8411F" w:rsidRPr="00863730" w:rsidTr="00CD242E">
        <w:trPr>
          <w:trHeight w:val="1166"/>
        </w:trPr>
        <w:tc>
          <w:tcPr>
            <w:tcW w:w="7763" w:type="dxa"/>
          </w:tcPr>
          <w:p w:rsidR="00A8411F" w:rsidRPr="003659D9" w:rsidRDefault="00A8411F" w:rsidP="006B314E">
            <w:pPr>
              <w:rPr>
                <w:rFonts w:ascii="Times New Roman" w:hAnsi="Times New Roman"/>
                <w:i/>
                <w:color w:val="162136"/>
                <w:shd w:val="clear" w:color="auto" w:fill="FFFFFF"/>
              </w:rPr>
            </w:pPr>
          </w:p>
        </w:tc>
        <w:tc>
          <w:tcPr>
            <w:tcW w:w="7371" w:type="dxa"/>
          </w:tcPr>
          <w:p w:rsidR="00A8411F" w:rsidRPr="003659D9" w:rsidRDefault="00A8411F" w:rsidP="006B314E">
            <w:pPr>
              <w:rPr>
                <w:rFonts w:ascii="Times New Roman" w:hAnsi="Times New Roman"/>
                <w:i/>
                <w:color w:val="162136"/>
                <w:shd w:val="clear" w:color="auto" w:fill="FFFFFF"/>
              </w:rPr>
            </w:pPr>
          </w:p>
        </w:tc>
      </w:tr>
      <w:tr w:rsidR="00A8411F" w:rsidRPr="00863730" w:rsidTr="00CD242E">
        <w:tc>
          <w:tcPr>
            <w:tcW w:w="7763" w:type="dxa"/>
          </w:tcPr>
          <w:p w:rsidR="00A8411F" w:rsidRPr="00863730" w:rsidRDefault="00A8411F" w:rsidP="00CD242E">
            <w:pPr>
              <w:rPr>
                <w:rFonts w:ascii="Times New Roman" w:hAnsi="Times New Roman"/>
                <w:color w:val="162136"/>
                <w:shd w:val="clear" w:color="auto" w:fill="FFFFFF"/>
              </w:rPr>
            </w:pPr>
          </w:p>
        </w:tc>
        <w:tc>
          <w:tcPr>
            <w:tcW w:w="7371" w:type="dxa"/>
          </w:tcPr>
          <w:p w:rsidR="00A8411F" w:rsidRPr="00863730" w:rsidRDefault="00A8411F" w:rsidP="00CD242E">
            <w:pPr>
              <w:rPr>
                <w:rFonts w:ascii="Times New Roman" w:hAnsi="Times New Roman"/>
                <w:color w:val="162136"/>
                <w:shd w:val="clear" w:color="auto" w:fill="FFFFFF"/>
              </w:rPr>
            </w:pPr>
          </w:p>
        </w:tc>
      </w:tr>
    </w:tbl>
    <w:p w:rsidR="00A8411F" w:rsidRDefault="00C42CE6" w:rsidP="00996301">
      <w:pPr>
        <w:rPr>
          <w:rFonts w:ascii="Times New Roman" w:hAnsi="Times New Roman"/>
          <w:b/>
          <w:color w:val="112F51"/>
          <w:spacing w:val="2"/>
          <w:sz w:val="24"/>
          <w:szCs w:val="24"/>
        </w:rPr>
      </w:pPr>
      <w:r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490816" behindDoc="0" locked="0" layoutInCell="1" allowOverlap="1" wp14:anchorId="4848A197" wp14:editId="256C0628">
                <wp:simplePos x="0" y="0"/>
                <wp:positionH relativeFrom="column">
                  <wp:posOffset>153670</wp:posOffset>
                </wp:positionH>
                <wp:positionV relativeFrom="paragraph">
                  <wp:posOffset>-316523</wp:posOffset>
                </wp:positionV>
                <wp:extent cx="8977630" cy="746760"/>
                <wp:effectExtent l="57150" t="209550" r="204470" b="53340"/>
                <wp:wrapNone/>
                <wp:docPr id="300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77630" cy="746760"/>
                        </a:xfrm>
                        <a:prstGeom prst="flowChartAlternateProcess">
                          <a:avLst/>
                        </a:prstGeom>
                        <a:solidFill>
                          <a:srgbClr val="058D4C"/>
                        </a:soli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B40283" w:rsidRDefault="00847B8D" w:rsidP="003B7EBC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112F51"/>
                                <w:spacing w:val="2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        </w:t>
                            </w:r>
                            <w:r w:rsidRPr="00834F67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Доходы бюджета муниципального образования «</w:t>
                            </w:r>
                            <w:proofErr w:type="spellStart"/>
                            <w:r w:rsidRPr="00834F67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Починковский</w:t>
                            </w:r>
                            <w:proofErr w:type="spellEnd"/>
                            <w:r w:rsidRPr="00834F67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муниципальный округ</w:t>
                            </w:r>
                            <w:r w:rsidRPr="00834F67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» Смоленской области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834F67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в расчете на 1 жителя </w:t>
                            </w:r>
                            <w:r w:rsidRPr="00834F67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на 20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25</w:t>
                            </w:r>
                            <w:r w:rsidRPr="00834F67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год и на плановый период 20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26 </w:t>
                            </w:r>
                            <w:r w:rsidRPr="00834F67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и 20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27</w:t>
                            </w:r>
                            <w:r w:rsidRPr="00834F67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годов</w:t>
                            </w:r>
                          </w:p>
                          <w:p w:rsidR="00847B8D" w:rsidRPr="00834F67" w:rsidRDefault="00847B8D" w:rsidP="003B7EBC">
                            <w:pPr>
                              <w:spacing w:after="0"/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</w:p>
                          <w:p w:rsidR="00847B8D" w:rsidRPr="00BF774C" w:rsidRDefault="00847B8D" w:rsidP="00BF774C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0" o:spid="_x0000_s1190" type="#_x0000_t176" style="position:absolute;margin-left:12.1pt;margin-top:-24.9pt;width:706.9pt;height:58.8pt;z-index:25149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" fillcolor="#058d4c">
                <v:shadow color="#243f60 [1604]" opacity=".5" offset="1pt"/>
                <o:extrusion v:ext="view" color="#058d4c" on="t"/>
                <v:textbox>
                  <w:txbxContent>
                    <w:p w:rsidR="004A5EDF" w:rsidRPr="00B40283" w:rsidRDefault="004A5EDF" w:rsidP="003B7EBC">
                      <w:pPr>
                        <w:spacing w:after="0"/>
                        <w:rPr>
                          <w:rFonts w:ascii="Times New Roman" w:hAnsi="Times New Roman"/>
                          <w:b/>
                          <w:color w:val="112F51"/>
                          <w:spacing w:val="2"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        </w:t>
                      </w:r>
                      <w:r w:rsidRPr="00834F67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Доходы бюджета муниципального образования «Починковский 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муниципальный округ</w:t>
                      </w:r>
                      <w:r w:rsidRPr="00834F67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» Смоленской области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 </w:t>
                      </w:r>
                      <w:r w:rsidRPr="00834F67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в расчете на 1 жителя </w:t>
                      </w:r>
                      <w:r w:rsidRPr="00834F67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на 20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25</w:t>
                      </w:r>
                      <w:r w:rsidRPr="00834F67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 xml:space="preserve"> год и на плановый период 20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 xml:space="preserve">26 </w:t>
                      </w:r>
                      <w:r w:rsidRPr="00834F67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и 20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27</w:t>
                      </w:r>
                      <w:r w:rsidRPr="00834F67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годов</w:t>
                      </w:r>
                    </w:p>
                    <w:p w:rsidR="004A5EDF" w:rsidRPr="00834F67" w:rsidRDefault="004A5EDF" w:rsidP="003B7EBC">
                      <w:pPr>
                        <w:spacing w:after="0"/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</w:pPr>
                    </w:p>
                    <w:p w:rsidR="004A5EDF" w:rsidRPr="00BF774C" w:rsidRDefault="004A5EDF" w:rsidP="00BF774C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74893" w:rsidRPr="00E65789" w:rsidRDefault="00E74893" w:rsidP="00E74893">
      <w:pPr>
        <w:jc w:val="center"/>
        <w:rPr>
          <w:rFonts w:ascii="Times New Roman" w:hAnsi="Times New Roman"/>
          <w:b/>
          <w:color w:val="112F51"/>
          <w:spacing w:val="2"/>
          <w:sz w:val="24"/>
          <w:szCs w:val="24"/>
        </w:rPr>
      </w:pPr>
      <w:r>
        <w:rPr>
          <w:rFonts w:ascii="Times New Roman" w:hAnsi="Times New Roman"/>
          <w:b/>
          <w:color w:val="112F51"/>
          <w:spacing w:val="2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</w:t>
      </w:r>
    </w:p>
    <w:tbl>
      <w:tblPr>
        <w:tblpPr w:leftFromText="180" w:rightFromText="180" w:vertAnchor="text" w:horzAnchor="margin" w:tblpY="35"/>
        <w:tblOverlap w:val="never"/>
        <w:tblW w:w="5000" w:type="pct"/>
        <w:tblBorders>
          <w:top w:val="single" w:sz="4" w:space="0" w:color="17365D" w:themeColor="text2" w:themeShade="BF"/>
          <w:left w:val="single" w:sz="4" w:space="0" w:color="17365D" w:themeColor="text2" w:themeShade="BF"/>
          <w:bottom w:val="single" w:sz="4" w:space="0" w:color="17365D" w:themeColor="text2" w:themeShade="BF"/>
          <w:right w:val="single" w:sz="4" w:space="0" w:color="17365D" w:themeColor="text2" w:themeShade="BF"/>
          <w:insideH w:val="single" w:sz="4" w:space="0" w:color="17365D" w:themeColor="text2" w:themeShade="BF"/>
          <w:insideV w:val="single" w:sz="4" w:space="0" w:color="17365D" w:themeColor="text2" w:themeShade="BF"/>
        </w:tblBorders>
        <w:tblLayout w:type="fixed"/>
        <w:tblLook w:val="04A0" w:firstRow="1" w:lastRow="0" w:firstColumn="1" w:lastColumn="0" w:noHBand="0" w:noVBand="1"/>
      </w:tblPr>
      <w:tblGrid>
        <w:gridCol w:w="2418"/>
        <w:gridCol w:w="1012"/>
        <w:gridCol w:w="1154"/>
        <w:gridCol w:w="1012"/>
        <w:gridCol w:w="1154"/>
        <w:gridCol w:w="1009"/>
        <w:gridCol w:w="865"/>
        <w:gridCol w:w="1031"/>
        <w:gridCol w:w="1175"/>
        <w:gridCol w:w="1031"/>
        <w:gridCol w:w="1175"/>
        <w:gridCol w:w="1169"/>
        <w:gridCol w:w="1178"/>
      </w:tblGrid>
      <w:tr w:rsidR="004A0850" w:rsidRPr="00004BD2" w:rsidTr="004A0850">
        <w:trPr>
          <w:trHeight w:val="542"/>
        </w:trPr>
        <w:tc>
          <w:tcPr>
            <w:tcW w:w="786" w:type="pct"/>
            <w:shd w:val="clear" w:color="auto" w:fill="83C7B0"/>
            <w:vAlign w:val="center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704" w:type="pct"/>
            <w:gridSpan w:val="2"/>
            <w:shd w:val="clear" w:color="auto" w:fill="83C7B0"/>
            <w:vAlign w:val="center"/>
          </w:tcPr>
          <w:p w:rsidR="004A0850" w:rsidRPr="00A344A9" w:rsidRDefault="004A0850" w:rsidP="00D413F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D413F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04" w:type="pct"/>
            <w:gridSpan w:val="2"/>
            <w:shd w:val="clear" w:color="auto" w:fill="83C7B0"/>
            <w:vAlign w:val="center"/>
          </w:tcPr>
          <w:p w:rsidR="004A0850" w:rsidRPr="00A344A9" w:rsidRDefault="004A0850" w:rsidP="00D413F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D413F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328" w:type="pct"/>
            <w:shd w:val="clear" w:color="auto" w:fill="83C7B0"/>
            <w:vAlign w:val="center"/>
          </w:tcPr>
          <w:p w:rsidR="004A0850" w:rsidRPr="00A344A9" w:rsidRDefault="004A0850" w:rsidP="005C647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Темпы роста 202</w:t>
            </w:r>
            <w:r w:rsidR="005C647E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4</w:t>
            </w: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г. к 202</w:t>
            </w:r>
            <w:r w:rsidR="005C647E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г.</w:t>
            </w:r>
          </w:p>
        </w:tc>
        <w:tc>
          <w:tcPr>
            <w:tcW w:w="281" w:type="pct"/>
            <w:shd w:val="clear" w:color="auto" w:fill="83C7B0"/>
            <w:vAlign w:val="center"/>
          </w:tcPr>
          <w:p w:rsidR="004A0850" w:rsidRPr="00A344A9" w:rsidRDefault="004A0850" w:rsidP="005C647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Темпы роста 202</w:t>
            </w:r>
            <w:r w:rsidR="005C647E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г. к 202</w:t>
            </w:r>
            <w:r w:rsidR="005C647E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4</w:t>
            </w: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г.</w:t>
            </w:r>
          </w:p>
        </w:tc>
        <w:tc>
          <w:tcPr>
            <w:tcW w:w="717" w:type="pct"/>
            <w:gridSpan w:val="2"/>
            <w:shd w:val="clear" w:color="auto" w:fill="83C7B0"/>
            <w:vAlign w:val="center"/>
          </w:tcPr>
          <w:p w:rsidR="004A0850" w:rsidRPr="00A344A9" w:rsidRDefault="004A0850" w:rsidP="00D413F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D413F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17" w:type="pct"/>
            <w:gridSpan w:val="2"/>
            <w:shd w:val="clear" w:color="auto" w:fill="83C7B0"/>
            <w:vAlign w:val="center"/>
          </w:tcPr>
          <w:p w:rsidR="004A0850" w:rsidRPr="00A344A9" w:rsidRDefault="004A0850" w:rsidP="00D413F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D413F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63" w:type="pct"/>
            <w:gridSpan w:val="2"/>
            <w:shd w:val="clear" w:color="auto" w:fill="83C7B0"/>
            <w:vAlign w:val="center"/>
          </w:tcPr>
          <w:p w:rsidR="004A0850" w:rsidRPr="00A344A9" w:rsidRDefault="004A0850" w:rsidP="00D413F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D413F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г.</w:t>
            </w:r>
          </w:p>
        </w:tc>
      </w:tr>
      <w:tr w:rsidR="004A0850" w:rsidRPr="00004BD2" w:rsidTr="004A0850">
        <w:trPr>
          <w:trHeight w:val="542"/>
        </w:trPr>
        <w:tc>
          <w:tcPr>
            <w:tcW w:w="786" w:type="pct"/>
            <w:shd w:val="clear" w:color="auto" w:fill="83C7B0"/>
            <w:vAlign w:val="bottom"/>
          </w:tcPr>
          <w:p w:rsidR="004A0850" w:rsidRPr="00A344A9" w:rsidRDefault="004A0850" w:rsidP="004A085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29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75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29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75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28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281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35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82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35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82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80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83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</w:tr>
      <w:tr w:rsidR="00F97AFB" w:rsidRPr="00004BD2" w:rsidTr="004A0850">
        <w:trPr>
          <w:trHeight w:val="542"/>
        </w:trPr>
        <w:tc>
          <w:tcPr>
            <w:tcW w:w="786" w:type="pct"/>
            <w:shd w:val="clear" w:color="auto" w:fill="83C7B0"/>
            <w:vAlign w:val="bottom"/>
          </w:tcPr>
          <w:p w:rsidR="00F97AFB" w:rsidRPr="00A344A9" w:rsidRDefault="00F97AFB" w:rsidP="00F97AF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 в том числе:</w:t>
            </w:r>
          </w:p>
        </w:tc>
        <w:tc>
          <w:tcPr>
            <w:tcW w:w="329" w:type="pct"/>
            <w:shd w:val="clear" w:color="auto" w:fill="83C7B0"/>
            <w:vAlign w:val="bottom"/>
          </w:tcPr>
          <w:p w:rsidR="00F97AFB" w:rsidRPr="00A344A9" w:rsidRDefault="00F97AFB" w:rsidP="00F97A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3 055,50</w:t>
            </w:r>
          </w:p>
        </w:tc>
        <w:tc>
          <w:tcPr>
            <w:tcW w:w="375" w:type="pct"/>
            <w:shd w:val="clear" w:color="auto" w:fill="83C7B0"/>
            <w:vAlign w:val="bottom"/>
          </w:tcPr>
          <w:p w:rsidR="00F97AFB" w:rsidRPr="00A344A9" w:rsidRDefault="00F97AFB" w:rsidP="00F97A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36 665,99</w:t>
            </w:r>
          </w:p>
        </w:tc>
        <w:tc>
          <w:tcPr>
            <w:tcW w:w="329" w:type="pct"/>
            <w:shd w:val="clear" w:color="auto" w:fill="83C7B0"/>
            <w:vAlign w:val="bottom"/>
          </w:tcPr>
          <w:p w:rsidR="00F97AFB" w:rsidRPr="00A344A9" w:rsidRDefault="00E8410A" w:rsidP="00F97A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4 331,81</w:t>
            </w:r>
          </w:p>
        </w:tc>
        <w:tc>
          <w:tcPr>
            <w:tcW w:w="375" w:type="pct"/>
            <w:shd w:val="clear" w:color="auto" w:fill="83C7B0"/>
            <w:vAlign w:val="bottom"/>
          </w:tcPr>
          <w:p w:rsidR="00F97AFB" w:rsidRPr="00B13B83" w:rsidRDefault="00E8410A" w:rsidP="00F97AFB">
            <w:pPr>
              <w:spacing w:after="0"/>
              <w:jc w:val="right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51 981,74</w:t>
            </w:r>
          </w:p>
        </w:tc>
        <w:tc>
          <w:tcPr>
            <w:tcW w:w="328" w:type="pct"/>
            <w:shd w:val="clear" w:color="auto" w:fill="83C7B0"/>
            <w:vAlign w:val="bottom"/>
          </w:tcPr>
          <w:p w:rsidR="00F97AFB" w:rsidRPr="00A344A9" w:rsidRDefault="00E8410A" w:rsidP="00F97A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141,8</w:t>
            </w:r>
          </w:p>
        </w:tc>
        <w:tc>
          <w:tcPr>
            <w:tcW w:w="281" w:type="pct"/>
            <w:shd w:val="clear" w:color="auto" w:fill="83C7B0"/>
            <w:vAlign w:val="bottom"/>
          </w:tcPr>
          <w:p w:rsidR="00F97AFB" w:rsidRPr="00B13B83" w:rsidRDefault="002F05A5" w:rsidP="00F97AFB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124,6</w:t>
            </w:r>
          </w:p>
        </w:tc>
        <w:tc>
          <w:tcPr>
            <w:tcW w:w="335" w:type="pct"/>
            <w:shd w:val="clear" w:color="auto" w:fill="83C7B0"/>
            <w:vAlign w:val="bottom"/>
          </w:tcPr>
          <w:p w:rsidR="00F97AFB" w:rsidRPr="00A344A9" w:rsidRDefault="002F05A5" w:rsidP="00F97A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5 398,41</w:t>
            </w:r>
          </w:p>
        </w:tc>
        <w:tc>
          <w:tcPr>
            <w:tcW w:w="382" w:type="pct"/>
            <w:shd w:val="clear" w:color="auto" w:fill="83C7B0"/>
            <w:vAlign w:val="bottom"/>
          </w:tcPr>
          <w:p w:rsidR="00F97AFB" w:rsidRPr="00A344A9" w:rsidRDefault="002F05A5" w:rsidP="00F97A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64 780,91</w:t>
            </w:r>
          </w:p>
        </w:tc>
        <w:tc>
          <w:tcPr>
            <w:tcW w:w="335" w:type="pct"/>
            <w:shd w:val="clear" w:color="auto" w:fill="83C7B0"/>
            <w:vAlign w:val="bottom"/>
          </w:tcPr>
          <w:p w:rsidR="00F97AFB" w:rsidRPr="00A344A9" w:rsidRDefault="002F05A5" w:rsidP="00F97A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4 408,23</w:t>
            </w:r>
          </w:p>
        </w:tc>
        <w:tc>
          <w:tcPr>
            <w:tcW w:w="382" w:type="pct"/>
            <w:shd w:val="clear" w:color="auto" w:fill="83C7B0"/>
            <w:vAlign w:val="bottom"/>
          </w:tcPr>
          <w:p w:rsidR="00F97AFB" w:rsidRPr="00A344A9" w:rsidRDefault="002F05A5" w:rsidP="00F97A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52 898,82</w:t>
            </w:r>
          </w:p>
        </w:tc>
        <w:tc>
          <w:tcPr>
            <w:tcW w:w="380" w:type="pct"/>
            <w:shd w:val="clear" w:color="auto" w:fill="83C7B0"/>
            <w:vAlign w:val="bottom"/>
          </w:tcPr>
          <w:p w:rsidR="00F97AFB" w:rsidRPr="00A344A9" w:rsidRDefault="002F05A5" w:rsidP="00F97A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5 909,98</w:t>
            </w:r>
          </w:p>
        </w:tc>
        <w:tc>
          <w:tcPr>
            <w:tcW w:w="383" w:type="pct"/>
            <w:shd w:val="clear" w:color="auto" w:fill="83C7B0"/>
            <w:vAlign w:val="bottom"/>
          </w:tcPr>
          <w:p w:rsidR="00F97AFB" w:rsidRPr="00A344A9" w:rsidRDefault="002F05A5" w:rsidP="00F97A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70 919,75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auto"/>
            <w:vAlign w:val="bottom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Налоговые и </w:t>
            </w:r>
          </w:p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неналоговые доходы </w:t>
            </w:r>
          </w:p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 том числе: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968,49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11 621,89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1 376,49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16 517,86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142,1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6A7F76" w:rsidP="002F05A5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83,</w:t>
            </w:r>
            <w:r w:rsidR="002F05A5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7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2F05A5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1 151,81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2F05A5" w:rsidP="003E35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13 821,72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2F05A5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2 117,44</w:t>
            </w:r>
          </w:p>
        </w:tc>
        <w:tc>
          <w:tcPr>
            <w:tcW w:w="382" w:type="pct"/>
            <w:vAlign w:val="bottom"/>
          </w:tcPr>
          <w:p w:rsidR="00B13B83" w:rsidRPr="00A344A9" w:rsidRDefault="002F05A5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25 409,31</w:t>
            </w:r>
          </w:p>
        </w:tc>
        <w:tc>
          <w:tcPr>
            <w:tcW w:w="380" w:type="pct"/>
            <w:vAlign w:val="bottom"/>
          </w:tcPr>
          <w:p w:rsidR="00B13B83" w:rsidRPr="00A344A9" w:rsidRDefault="002F05A5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1 475,32</w:t>
            </w:r>
          </w:p>
        </w:tc>
        <w:tc>
          <w:tcPr>
            <w:tcW w:w="383" w:type="pct"/>
            <w:vAlign w:val="bottom"/>
          </w:tcPr>
          <w:p w:rsidR="00B13B83" w:rsidRPr="00A344A9" w:rsidRDefault="002F05A5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17 703,85</w:t>
            </w:r>
          </w:p>
        </w:tc>
      </w:tr>
      <w:tr w:rsidR="00B13B83" w:rsidRPr="00004BD2" w:rsidTr="004A0850">
        <w:trPr>
          <w:trHeight w:val="516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налоговые доходы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916,19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10 994,33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1 291,76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15 501,14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141,0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47183F" w:rsidP="00F97AFB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85,2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47183F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1 101,17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47183F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13 214,04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2F05A5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2 081,08</w:t>
            </w:r>
          </w:p>
        </w:tc>
        <w:tc>
          <w:tcPr>
            <w:tcW w:w="382" w:type="pct"/>
            <w:vAlign w:val="bottom"/>
          </w:tcPr>
          <w:p w:rsidR="00B13B83" w:rsidRPr="00A344A9" w:rsidRDefault="002F05A5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24 972,98</w:t>
            </w:r>
          </w:p>
        </w:tc>
        <w:tc>
          <w:tcPr>
            <w:tcW w:w="380" w:type="pct"/>
            <w:vAlign w:val="bottom"/>
          </w:tcPr>
          <w:p w:rsidR="00B13B83" w:rsidRPr="00A344A9" w:rsidRDefault="002F05A5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1 438,34</w:t>
            </w:r>
          </w:p>
        </w:tc>
        <w:tc>
          <w:tcPr>
            <w:tcW w:w="383" w:type="pct"/>
            <w:vAlign w:val="bottom"/>
          </w:tcPr>
          <w:p w:rsidR="00B13B83" w:rsidRPr="00A344A9" w:rsidRDefault="002F05A5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17 260,11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неналоговые доходы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52,30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627,55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84,73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1 016,71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162,0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47183F" w:rsidP="00F97AFB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59,8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47183F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50,64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47183F" w:rsidP="003E35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607,68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36,36</w:t>
            </w:r>
          </w:p>
        </w:tc>
        <w:tc>
          <w:tcPr>
            <w:tcW w:w="382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436,33</w:t>
            </w:r>
          </w:p>
        </w:tc>
        <w:tc>
          <w:tcPr>
            <w:tcW w:w="380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36,98</w:t>
            </w:r>
          </w:p>
        </w:tc>
        <w:tc>
          <w:tcPr>
            <w:tcW w:w="383" w:type="pct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443,75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83C7B0"/>
            <w:vAlign w:val="bottom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Безвозмездные  </w:t>
            </w:r>
          </w:p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поступления</w:t>
            </w:r>
          </w:p>
        </w:tc>
        <w:tc>
          <w:tcPr>
            <w:tcW w:w="329" w:type="pct"/>
            <w:shd w:val="clear" w:color="auto" w:fill="83C7B0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2 087,01</w:t>
            </w:r>
          </w:p>
        </w:tc>
        <w:tc>
          <w:tcPr>
            <w:tcW w:w="375" w:type="pct"/>
            <w:shd w:val="clear" w:color="auto" w:fill="83C7B0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25 044,11</w:t>
            </w:r>
          </w:p>
        </w:tc>
        <w:tc>
          <w:tcPr>
            <w:tcW w:w="329" w:type="pct"/>
            <w:shd w:val="clear" w:color="auto" w:fill="83C7B0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2 955,32</w:t>
            </w:r>
          </w:p>
        </w:tc>
        <w:tc>
          <w:tcPr>
            <w:tcW w:w="375" w:type="pct"/>
            <w:shd w:val="clear" w:color="auto" w:fill="83C7B0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35 463,88</w:t>
            </w:r>
          </w:p>
        </w:tc>
        <w:tc>
          <w:tcPr>
            <w:tcW w:w="328" w:type="pct"/>
            <w:shd w:val="clear" w:color="auto" w:fill="83C7B0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141,6</w:t>
            </w:r>
          </w:p>
        </w:tc>
        <w:tc>
          <w:tcPr>
            <w:tcW w:w="281" w:type="pct"/>
            <w:shd w:val="clear" w:color="auto" w:fill="83C7B0"/>
            <w:vAlign w:val="bottom"/>
          </w:tcPr>
          <w:p w:rsidR="00B13B83" w:rsidRPr="00B13B83" w:rsidRDefault="002F05A5" w:rsidP="00F97AFB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143,7</w:t>
            </w:r>
          </w:p>
        </w:tc>
        <w:tc>
          <w:tcPr>
            <w:tcW w:w="335" w:type="pct"/>
            <w:shd w:val="clear" w:color="auto" w:fill="83C7B0"/>
            <w:vAlign w:val="bottom"/>
          </w:tcPr>
          <w:p w:rsidR="00B13B83" w:rsidRPr="00A344A9" w:rsidRDefault="002F05A5" w:rsidP="003E35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4 246,60</w:t>
            </w:r>
          </w:p>
        </w:tc>
        <w:tc>
          <w:tcPr>
            <w:tcW w:w="382" w:type="pct"/>
            <w:shd w:val="clear" w:color="auto" w:fill="83C7B0"/>
            <w:vAlign w:val="bottom"/>
          </w:tcPr>
          <w:p w:rsidR="00B13B83" w:rsidRPr="00A344A9" w:rsidRDefault="002F05A5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50 959,19</w:t>
            </w:r>
          </w:p>
        </w:tc>
        <w:tc>
          <w:tcPr>
            <w:tcW w:w="335" w:type="pct"/>
            <w:shd w:val="clear" w:color="auto" w:fill="83C7B0"/>
            <w:vAlign w:val="bottom"/>
          </w:tcPr>
          <w:p w:rsidR="00B13B83" w:rsidRPr="00A344A9" w:rsidRDefault="003E35E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2 290,79</w:t>
            </w:r>
          </w:p>
        </w:tc>
        <w:tc>
          <w:tcPr>
            <w:tcW w:w="382" w:type="pct"/>
            <w:shd w:val="clear" w:color="auto" w:fill="83C7B0"/>
            <w:vAlign w:val="bottom"/>
          </w:tcPr>
          <w:p w:rsidR="00B13B83" w:rsidRPr="00A344A9" w:rsidRDefault="003E35E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27 489,50</w:t>
            </w:r>
          </w:p>
        </w:tc>
        <w:tc>
          <w:tcPr>
            <w:tcW w:w="380" w:type="pct"/>
            <w:shd w:val="clear" w:color="auto" w:fill="83C7B0"/>
            <w:vAlign w:val="bottom"/>
          </w:tcPr>
          <w:p w:rsidR="00B13B83" w:rsidRPr="00A344A9" w:rsidRDefault="003E35E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4 434,66</w:t>
            </w:r>
          </w:p>
        </w:tc>
        <w:tc>
          <w:tcPr>
            <w:tcW w:w="383" w:type="pct"/>
            <w:shd w:val="clear" w:color="auto" w:fill="83C7B0"/>
            <w:vAlign w:val="bottom"/>
          </w:tcPr>
          <w:p w:rsidR="00B13B83" w:rsidRPr="00A344A9" w:rsidRDefault="00E8410A" w:rsidP="003E35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52</w:t>
            </w:r>
            <w:r w:rsidR="003E35EC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 215,90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дотации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515,38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6 184,50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726,27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8 715,22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140,9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6A7F76" w:rsidP="00F97AFB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100,7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6A7F76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730,99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6A7F76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8 771,90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448,76</w:t>
            </w:r>
          </w:p>
        </w:tc>
        <w:tc>
          <w:tcPr>
            <w:tcW w:w="382" w:type="pct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5 385,08</w:t>
            </w:r>
          </w:p>
        </w:tc>
        <w:tc>
          <w:tcPr>
            <w:tcW w:w="380" w:type="pct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446,74</w:t>
            </w:r>
          </w:p>
        </w:tc>
        <w:tc>
          <w:tcPr>
            <w:tcW w:w="383" w:type="pct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5 360,84</w:t>
            </w:r>
          </w:p>
        </w:tc>
      </w:tr>
      <w:tr w:rsidR="00B13B83" w:rsidRPr="00004BD2" w:rsidTr="004A0850">
        <w:trPr>
          <w:trHeight w:val="516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субсидии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532,45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6 389,37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728,80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8 745,54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136,9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2F05A5" w:rsidP="00F97AFB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191,5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2F05A5" w:rsidP="003E35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1 395,79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2F05A5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16 749,50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3E35E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137,66</w:t>
            </w:r>
          </w:p>
        </w:tc>
        <w:tc>
          <w:tcPr>
            <w:tcW w:w="382" w:type="pct"/>
            <w:vAlign w:val="bottom"/>
          </w:tcPr>
          <w:p w:rsidR="00B13B83" w:rsidRPr="00A344A9" w:rsidRDefault="003E35E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1 651,90</w:t>
            </w:r>
          </w:p>
        </w:tc>
        <w:tc>
          <w:tcPr>
            <w:tcW w:w="380" w:type="pct"/>
            <w:vAlign w:val="bottom"/>
          </w:tcPr>
          <w:p w:rsidR="00B13B83" w:rsidRPr="00A344A9" w:rsidRDefault="00E8410A" w:rsidP="003E35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  <w:r w:rsidR="003E35EC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  <w:r w:rsidR="003E35EC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71,15</w:t>
            </w:r>
          </w:p>
        </w:tc>
        <w:tc>
          <w:tcPr>
            <w:tcW w:w="383" w:type="pct"/>
            <w:vAlign w:val="bottom"/>
          </w:tcPr>
          <w:p w:rsidR="00B13B83" w:rsidRPr="00A344A9" w:rsidRDefault="00E8410A" w:rsidP="003E35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  <w:r w:rsidR="003E35EC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7 253,81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субвенции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1 047,26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12 567,08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1 481,15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17 773,77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141,4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6A7F76" w:rsidP="00F97AFB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123,5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2F05A5" w:rsidP="003E35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1 828,94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2F05A5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21 947,29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1 686,09</w:t>
            </w:r>
          </w:p>
        </w:tc>
        <w:tc>
          <w:tcPr>
            <w:tcW w:w="382" w:type="pct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20 233,09</w:t>
            </w:r>
          </w:p>
        </w:tc>
        <w:tc>
          <w:tcPr>
            <w:tcW w:w="380" w:type="pct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1 698,23</w:t>
            </w:r>
          </w:p>
        </w:tc>
        <w:tc>
          <w:tcPr>
            <w:tcW w:w="383" w:type="pct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20 378,78</w:t>
            </w:r>
          </w:p>
        </w:tc>
      </w:tr>
      <w:tr w:rsidR="00B13B83" w:rsidRPr="001C2AF7" w:rsidTr="004A0850">
        <w:trPr>
          <w:trHeight w:val="542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иные межбюджетные трансферты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3,40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F97AFB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40,76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25,08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300,96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E8410A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738,4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6A7F76" w:rsidP="00F97AFB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98,4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6A7F76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24,67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6A7F76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296,02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3E35E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18,29</w:t>
            </w:r>
          </w:p>
        </w:tc>
        <w:tc>
          <w:tcPr>
            <w:tcW w:w="382" w:type="pct"/>
            <w:vAlign w:val="bottom"/>
          </w:tcPr>
          <w:p w:rsidR="00B13B83" w:rsidRPr="00A344A9" w:rsidRDefault="003E35E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219,42</w:t>
            </w:r>
          </w:p>
        </w:tc>
        <w:tc>
          <w:tcPr>
            <w:tcW w:w="380" w:type="pct"/>
            <w:vAlign w:val="bottom"/>
          </w:tcPr>
          <w:p w:rsidR="00B13B83" w:rsidRPr="00A344A9" w:rsidRDefault="003E35E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18,54</w:t>
            </w:r>
          </w:p>
        </w:tc>
        <w:tc>
          <w:tcPr>
            <w:tcW w:w="383" w:type="pct"/>
            <w:vAlign w:val="bottom"/>
          </w:tcPr>
          <w:p w:rsidR="00B13B83" w:rsidRPr="00A344A9" w:rsidRDefault="003E35E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222,46</w:t>
            </w:r>
          </w:p>
        </w:tc>
      </w:tr>
    </w:tbl>
    <w:p w:rsidR="00BF6410" w:rsidRDefault="00BF6410" w:rsidP="00996301">
      <w:pPr>
        <w:spacing w:after="0"/>
        <w:jc w:val="center"/>
        <w:rPr>
          <w:rFonts w:ascii="Times New Roman" w:hAnsi="Times New Roman"/>
          <w:b/>
          <w:color w:val="112F51"/>
          <w:spacing w:val="2"/>
          <w:sz w:val="36"/>
          <w:szCs w:val="36"/>
        </w:rPr>
      </w:pPr>
    </w:p>
    <w:p w:rsidR="00F14AA4" w:rsidRDefault="00F14AA4" w:rsidP="00996301">
      <w:pPr>
        <w:spacing w:after="0"/>
        <w:jc w:val="center"/>
        <w:rPr>
          <w:rFonts w:ascii="Times New Roman" w:hAnsi="Times New Roman"/>
          <w:b/>
          <w:color w:val="112F51"/>
          <w:spacing w:val="2"/>
          <w:sz w:val="36"/>
          <w:szCs w:val="36"/>
        </w:rPr>
      </w:pPr>
    </w:p>
    <w:p w:rsidR="00C42CE6" w:rsidRDefault="00C42CE6" w:rsidP="00996301">
      <w:pPr>
        <w:spacing w:after="0"/>
        <w:jc w:val="center"/>
        <w:rPr>
          <w:rFonts w:ascii="Times New Roman" w:hAnsi="Times New Roman"/>
          <w:b/>
          <w:color w:val="112F51"/>
          <w:spacing w:val="2"/>
          <w:sz w:val="36"/>
          <w:szCs w:val="36"/>
        </w:rPr>
      </w:pPr>
    </w:p>
    <w:p w:rsidR="000B7447" w:rsidRDefault="00DE4EBC" w:rsidP="00F14AA4">
      <w:pPr>
        <w:jc w:val="center"/>
        <w:rPr>
          <w:rFonts w:ascii="Times New Roman" w:hAnsi="Times New Roman"/>
          <w:b/>
          <w:color w:val="112F51"/>
          <w:spacing w:val="2"/>
          <w:sz w:val="36"/>
          <w:szCs w:val="36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11648" behindDoc="0" locked="0" layoutInCell="1" allowOverlap="1">
                <wp:simplePos x="0" y="0"/>
                <wp:positionH relativeFrom="column">
                  <wp:posOffset>328295</wp:posOffset>
                </wp:positionH>
                <wp:positionV relativeFrom="paragraph">
                  <wp:posOffset>-198755</wp:posOffset>
                </wp:positionV>
                <wp:extent cx="9011920" cy="561975"/>
                <wp:effectExtent l="13970" t="163195" r="165735" b="17780"/>
                <wp:wrapNone/>
                <wp:docPr id="299" name="AutoShape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11920" cy="56197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0B0F0"/>
                            </a:gs>
                            <a:gs pos="100000">
                              <a:srgbClr val="006A90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0B0F0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EA14C4" w:rsidRDefault="00847B8D" w:rsidP="00457B8A">
                            <w:pPr>
                              <w:ind w:left="360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EA14C4">
                              <w:rPr>
                                <w:rFonts w:ascii="Times New Roman" w:hAnsi="Times New Roman"/>
                                <w:color w:val="FFFFFF" w:themeColor="background1"/>
                                <w:sz w:val="44"/>
                                <w:szCs w:val="44"/>
                              </w:rPr>
                              <w:t>Некоторые особенности планирования доходов</w:t>
                            </w:r>
                          </w:p>
                          <w:p w:rsidR="00847B8D" w:rsidRPr="00BF774C" w:rsidRDefault="00847B8D" w:rsidP="00457B8A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4" o:spid="_x0000_s1191" type="#_x0000_t176" style="position:absolute;left:0;text-align:left;margin-left:25.85pt;margin-top:-15.65pt;width:709.6pt;height:44.25pt;z-index:2516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" fillcolor="#00b0f0">
                <v:fill color2="#006a90" rotate="t" focus="100%" type="gradient"/>
                <v:shadow color="#243f60 [1604]" opacity=".5" offset="1pt"/>
                <o:extrusion v:ext="view" color="#00b0f0" on="t"/>
                <v:textbox>
                  <w:txbxContent>
                    <w:p w:rsidR="004A5EDF" w:rsidRPr="00EA14C4" w:rsidRDefault="004A5EDF" w:rsidP="00457B8A">
                      <w:pPr>
                        <w:ind w:left="360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</w:pPr>
                      <w:r w:rsidRPr="00EA14C4">
                        <w:rPr>
                          <w:rFonts w:ascii="Times New Roman" w:hAnsi="Times New Roman"/>
                          <w:color w:val="FFFFFF" w:themeColor="background1"/>
                          <w:sz w:val="44"/>
                          <w:szCs w:val="44"/>
                        </w:rPr>
                        <w:t>Некоторые особенности планирования доходов</w:t>
                      </w:r>
                    </w:p>
                    <w:p w:rsidR="004A5EDF" w:rsidRPr="00BF774C" w:rsidRDefault="004A5EDF" w:rsidP="00457B8A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57B8A" w:rsidRPr="00F14AA4" w:rsidRDefault="006B2D1E" w:rsidP="00F14AA4">
      <w:pPr>
        <w:jc w:val="center"/>
        <w:rPr>
          <w:rFonts w:ascii="Times New Roman" w:hAnsi="Times New Roman"/>
          <w:b/>
          <w:color w:val="112F51"/>
          <w:spacing w:val="2"/>
          <w:sz w:val="36"/>
          <w:szCs w:val="36"/>
        </w:rPr>
      </w:pPr>
      <w:r>
        <w:rPr>
          <w:noProof/>
          <w:lang w:eastAsia="ru-RU"/>
        </w:rPr>
        <w:drawing>
          <wp:anchor distT="0" distB="0" distL="114300" distR="114300" simplePos="0" relativeHeight="251399680" behindDoc="1" locked="0" layoutInCell="1" allowOverlap="1">
            <wp:simplePos x="0" y="0"/>
            <wp:positionH relativeFrom="column">
              <wp:posOffset>5560060</wp:posOffset>
            </wp:positionH>
            <wp:positionV relativeFrom="paragraph">
              <wp:posOffset>149860</wp:posOffset>
            </wp:positionV>
            <wp:extent cx="4181475" cy="2705100"/>
            <wp:effectExtent l="19050" t="0" r="9525" b="0"/>
            <wp:wrapNone/>
            <wp:docPr id="32" name="Рисунок 18" descr="C:\Users\1\Desktop\картинки\9429411724941950_ed6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esktop\картинки\9429411724941950_ed6e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0"/>
                    </a:effectLst>
                  </pic:spPr>
                </pic:pic>
              </a:graphicData>
            </a:graphic>
          </wp:anchor>
        </w:drawing>
      </w:r>
      <w:r w:rsidR="00DE4E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>
                <wp:simplePos x="0" y="0"/>
                <wp:positionH relativeFrom="column">
                  <wp:posOffset>-154940</wp:posOffset>
                </wp:positionH>
                <wp:positionV relativeFrom="paragraph">
                  <wp:posOffset>187960</wp:posOffset>
                </wp:positionV>
                <wp:extent cx="5334000" cy="2533650"/>
                <wp:effectExtent l="19050" t="19050" r="19050" b="552450"/>
                <wp:wrapNone/>
                <wp:docPr id="298" name="AutoShape 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5334000" cy="2533650"/>
                        </a:xfrm>
                        <a:prstGeom prst="wedgeRectCallout">
                          <a:avLst>
                            <a:gd name="adj1" fmla="val -15333"/>
                            <a:gd name="adj2" fmla="val 70676"/>
                          </a:avLst>
                        </a:prstGeom>
                        <a:gradFill rotWithShape="0">
                          <a:gsLst>
                            <a:gs pos="0">
                              <a:srgbClr val="97E4FF"/>
                            </a:gs>
                            <a:gs pos="100000">
                              <a:srgbClr val="EAFAFF"/>
                            </a:gs>
                          </a:gsLst>
                          <a:lin ang="2700000" scaled="1"/>
                        </a:gradFill>
                        <a:ln w="28575">
                          <a:solidFill>
                            <a:srgbClr val="0070C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7B8D" w:rsidRDefault="00847B8D" w:rsidP="0039717B">
                            <w:pPr>
                              <w:ind w:left="360"/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47B8D" w:rsidRPr="0039717B" w:rsidRDefault="00847B8D" w:rsidP="0039717B">
                            <w:pPr>
                              <w:ind w:left="360"/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  <w:r w:rsidRPr="0039717B">
                              <w:rPr>
                                <w:b/>
                                <w:sz w:val="26"/>
                                <w:szCs w:val="26"/>
                              </w:rPr>
                              <w:t>Прогнозирование неналоговых доходов бюджета по доходам от сдачи в аренду имущества, находящегося в муниципальной собственности, по плате за негативное воздействие на окружающую среду, арендной плате за земли, по прочим доходам от оказания платных услуг и компенсации затрат государства, штрафам осуществляется на основании данных администраторов указанных видов доходов.</w:t>
                            </w:r>
                          </w:p>
                          <w:p w:rsidR="00847B8D" w:rsidRPr="0039717B" w:rsidRDefault="00847B8D" w:rsidP="0039717B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AutoShape 767" o:spid="_x0000_s1192" type="#_x0000_t61" style="position:absolute;left:0;text-align:left;margin-left:-12.2pt;margin-top:14.8pt;width:420pt;height:199.5pt;flip:x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" adj="7488,26066" fillcolor="#97e4ff" strokecolor="#0070c0" strokeweight="2.25pt">
                <v:fill color2="#eafaff" angle="45" focus="100%" type="gradient"/>
                <v:stroke dashstyle="1 1"/>
                <v:textbox>
                  <w:txbxContent>
                    <w:p w:rsidR="004A5EDF" w:rsidRDefault="004A5EDF" w:rsidP="0039717B">
                      <w:pPr>
                        <w:ind w:left="360"/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4A5EDF" w:rsidRPr="0039717B" w:rsidRDefault="004A5EDF" w:rsidP="0039717B">
                      <w:pPr>
                        <w:ind w:left="360"/>
                        <w:rPr>
                          <w:b/>
                          <w:sz w:val="26"/>
                          <w:szCs w:val="26"/>
                        </w:rPr>
                      </w:pPr>
                      <w:r w:rsidRPr="0039717B">
                        <w:rPr>
                          <w:b/>
                          <w:sz w:val="26"/>
                          <w:szCs w:val="26"/>
                        </w:rPr>
                        <w:t>Прогнозирование неналоговых доходов бюджета по доходам от сдачи в аренду имущества, находящегося в муниципальной собственности, по плате за негативное воздействие на окружающую среду, арендной плате за земли, по прочим доходам от оказания платных услуг и компенсации затрат государства, штрафам осуществляется на основании данных администраторов указанных видов доходов.</w:t>
                      </w:r>
                    </w:p>
                    <w:p w:rsidR="004A5EDF" w:rsidRPr="0039717B" w:rsidRDefault="004A5EDF" w:rsidP="0039717B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57B8A" w:rsidRDefault="00457B8A" w:rsidP="009502C6"/>
    <w:p w:rsidR="00457B8A" w:rsidRDefault="00457B8A" w:rsidP="009502C6"/>
    <w:p w:rsidR="00457B8A" w:rsidRDefault="00457B8A" w:rsidP="009502C6"/>
    <w:p w:rsidR="00691E48" w:rsidRDefault="00691E48" w:rsidP="009F6352">
      <w:pPr>
        <w:ind w:left="426"/>
        <w:rPr>
          <w:rFonts w:ascii="Times New Roman" w:hAnsi="Times New Roman"/>
          <w:spacing w:val="2"/>
          <w:sz w:val="28"/>
          <w:szCs w:val="28"/>
        </w:rPr>
      </w:pPr>
    </w:p>
    <w:p w:rsidR="00324750" w:rsidRDefault="00324750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8B2C7B" w:rsidRDefault="008B2C7B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4B479A" w:rsidRDefault="00DE4EBC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3696" behindDoc="0" locked="0" layoutInCell="1" allowOverlap="1">
                <wp:simplePos x="0" y="0"/>
                <wp:positionH relativeFrom="column">
                  <wp:posOffset>2971165</wp:posOffset>
                </wp:positionH>
                <wp:positionV relativeFrom="paragraph">
                  <wp:posOffset>52070</wp:posOffset>
                </wp:positionV>
                <wp:extent cx="6989445" cy="3217545"/>
                <wp:effectExtent l="19050" t="571500" r="20955" b="20955"/>
                <wp:wrapNone/>
                <wp:docPr id="297" name="AutoShape 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6989445" cy="3217545"/>
                        </a:xfrm>
                        <a:prstGeom prst="wedgeRectCallout">
                          <a:avLst>
                            <a:gd name="adj1" fmla="val -3051"/>
                            <a:gd name="adj2" fmla="val 66278"/>
                          </a:avLst>
                        </a:prstGeom>
                        <a:gradFill rotWithShape="0">
                          <a:gsLst>
                            <a:gs pos="0">
                              <a:srgbClr val="EAFAFF"/>
                            </a:gs>
                            <a:gs pos="100000">
                              <a:srgbClr val="97E4FF"/>
                            </a:gs>
                          </a:gsLst>
                          <a:lin ang="2700000" scaled="1"/>
                        </a:gradFill>
                        <a:ln w="28575">
                          <a:solidFill>
                            <a:srgbClr val="0070C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7B8D" w:rsidRDefault="00847B8D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47B8D" w:rsidRDefault="00847B8D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47B8D" w:rsidRDefault="00847B8D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47B8D" w:rsidRPr="0039717B" w:rsidRDefault="00847B8D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  <w:r w:rsidRPr="0039717B">
                              <w:rPr>
                                <w:b/>
                                <w:sz w:val="26"/>
                                <w:szCs w:val="26"/>
                              </w:rPr>
                              <w:t>В бюджет муниципальн</w:t>
                            </w:r>
                            <w:r>
                              <w:rPr>
                                <w:b/>
                                <w:sz w:val="26"/>
                                <w:szCs w:val="26"/>
                              </w:rPr>
                              <w:t>ого</w:t>
                            </w:r>
                            <w:r w:rsidRPr="0039717B">
                              <w:rPr>
                                <w:b/>
                                <w:sz w:val="26"/>
                                <w:szCs w:val="26"/>
                              </w:rPr>
                              <w:t xml:space="preserve"> образовани</w:t>
                            </w:r>
                            <w:r>
                              <w:rPr>
                                <w:b/>
                                <w:sz w:val="26"/>
                                <w:szCs w:val="26"/>
                              </w:rPr>
                              <w:t>я</w:t>
                            </w:r>
                            <w:r w:rsidRPr="0039717B">
                              <w:rPr>
                                <w:b/>
                                <w:sz w:val="26"/>
                                <w:szCs w:val="26"/>
                              </w:rPr>
                              <w:t xml:space="preserve"> будут зачисляться доходы от акцизов на автомобильный и прямогонный бензин, дизельное топливо, моторные масла для дизельных и (или) карбюраторных (</w:t>
                            </w:r>
                            <w:proofErr w:type="spellStart"/>
                            <w:r w:rsidRPr="0039717B">
                              <w:rPr>
                                <w:b/>
                                <w:sz w:val="26"/>
                                <w:szCs w:val="26"/>
                              </w:rPr>
                              <w:t>инжекторных</w:t>
                            </w:r>
                            <w:proofErr w:type="spellEnd"/>
                            <w:r w:rsidRPr="0039717B">
                              <w:rPr>
                                <w:b/>
                                <w:sz w:val="26"/>
                                <w:szCs w:val="26"/>
                              </w:rPr>
                              <w:t>) двигателей, производимые на территории Российской Федерации. Размеры дифференцированных нормативов отчислений устанавливаются исходя из протяженности автомобильных дорог местного з</w:t>
                            </w:r>
                            <w:r>
                              <w:rPr>
                                <w:b/>
                                <w:sz w:val="26"/>
                                <w:szCs w:val="26"/>
                              </w:rPr>
                              <w:t>начения, находящихся на балансе</w:t>
                            </w:r>
                            <w:r w:rsidRPr="0039717B">
                              <w:rPr>
                                <w:b/>
                                <w:sz w:val="26"/>
                                <w:szCs w:val="26"/>
                              </w:rPr>
                              <w:t xml:space="preserve"> муниципального образования с учетом видов покрытия дорог – дорог с твердым покрытием и дорог с грунтовым покрытием.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766" o:spid="_x0000_s1193" type="#_x0000_t61" style="position:absolute;left:0;text-align:left;margin-left:233.95pt;margin-top:4.1pt;width:550.35pt;height:253.35pt;flip:y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" adj="10141,25116" fillcolor="#eafaff" strokecolor="#0070c0" strokeweight="2.25pt">
                <v:fill color2="#97e4ff" angle="45" focus="100%" type="gradient"/>
                <v:stroke dashstyle="1 1"/>
                <v:textbox>
                  <w:txbxContent>
                    <w:p w:rsidR="004A5EDF" w:rsidRDefault="004A5EDF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4A5EDF" w:rsidRDefault="004A5EDF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4A5EDF" w:rsidRDefault="004A5EDF">
                      <w:pPr>
                        <w:rPr>
                          <w:b/>
                          <w:sz w:val="26"/>
                          <w:szCs w:val="26"/>
                        </w:rPr>
                      </w:pPr>
                    </w:p>
                    <w:p w:rsidR="004A5EDF" w:rsidRPr="0039717B" w:rsidRDefault="004A5EDF">
                      <w:pPr>
                        <w:rPr>
                          <w:b/>
                          <w:sz w:val="26"/>
                          <w:szCs w:val="26"/>
                        </w:rPr>
                      </w:pPr>
                      <w:r w:rsidRPr="0039717B">
                        <w:rPr>
                          <w:b/>
                          <w:sz w:val="26"/>
                          <w:szCs w:val="26"/>
                        </w:rPr>
                        <w:t>В бюджет муниципальн</w:t>
                      </w:r>
                      <w:r>
                        <w:rPr>
                          <w:b/>
                          <w:sz w:val="26"/>
                          <w:szCs w:val="26"/>
                        </w:rPr>
                        <w:t>ого</w:t>
                      </w:r>
                      <w:r w:rsidRPr="0039717B">
                        <w:rPr>
                          <w:b/>
                          <w:sz w:val="26"/>
                          <w:szCs w:val="26"/>
                        </w:rPr>
                        <w:t xml:space="preserve"> образовани</w:t>
                      </w:r>
                      <w:r>
                        <w:rPr>
                          <w:b/>
                          <w:sz w:val="26"/>
                          <w:szCs w:val="26"/>
                        </w:rPr>
                        <w:t>я</w:t>
                      </w:r>
                      <w:r w:rsidRPr="0039717B">
                        <w:rPr>
                          <w:b/>
                          <w:sz w:val="26"/>
                          <w:szCs w:val="26"/>
                        </w:rPr>
                        <w:t xml:space="preserve"> будут зачисляться доходы от акцизов на автомобильный и прямогонный бензин, дизельное топливо, моторные масла для дизельных и (или) карбюраторных (инжекторных) двигателей, производимые на территории Российской Федерации. Размеры дифференцированных нормативов отчислений устанавливаются исходя из протяженности автомобильных дорог местного з</w:t>
                      </w:r>
                      <w:r>
                        <w:rPr>
                          <w:b/>
                          <w:sz w:val="26"/>
                          <w:szCs w:val="26"/>
                        </w:rPr>
                        <w:t>начения, находящихся на балансе</w:t>
                      </w:r>
                      <w:r w:rsidRPr="0039717B">
                        <w:rPr>
                          <w:b/>
                          <w:sz w:val="26"/>
                          <w:szCs w:val="26"/>
                        </w:rPr>
                        <w:t xml:space="preserve"> муниципального образования с учетом видов покрытия дорог – дорог с твердым покрытием и дорог с грунтовым покрытием.</w:t>
                      </w:r>
                    </w:p>
                  </w:txbxContent>
                </v:textbox>
              </v:shape>
            </w:pict>
          </mc:Fallback>
        </mc:AlternateContent>
      </w:r>
    </w:p>
    <w:p w:rsidR="0053369A" w:rsidRDefault="00266443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drawing>
          <wp:anchor distT="0" distB="0" distL="114300" distR="114300" simplePos="0" relativeHeight="251403776" behindDoc="1" locked="0" layoutInCell="1" allowOverlap="1">
            <wp:simplePos x="0" y="0"/>
            <wp:positionH relativeFrom="column">
              <wp:posOffset>140335</wp:posOffset>
            </wp:positionH>
            <wp:positionV relativeFrom="paragraph">
              <wp:posOffset>170180</wp:posOffset>
            </wp:positionV>
            <wp:extent cx="2943225" cy="2409825"/>
            <wp:effectExtent l="0" t="0" r="0" b="0"/>
            <wp:wrapNone/>
            <wp:docPr id="40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A17BA" w:rsidRDefault="00EA17BA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44071" w:rsidRDefault="00E44071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44071" w:rsidRDefault="00E44071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F14AA4" w:rsidRDefault="00F14AA4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F14AA4" w:rsidRDefault="00F14AA4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F14AA4" w:rsidRDefault="00F14AA4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F14AA4" w:rsidRDefault="00F14AA4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44071" w:rsidRDefault="00E44071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16"/>
          <w:szCs w:val="16"/>
        </w:rPr>
      </w:pPr>
    </w:p>
    <w:p w:rsidR="00EA17BA" w:rsidRDefault="00EA17BA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10"/>
          <w:szCs w:val="10"/>
        </w:rPr>
      </w:pPr>
    </w:p>
    <w:p w:rsidR="00B96975" w:rsidRDefault="00DE4EB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46464" behindDoc="0" locked="0" layoutInCell="1" allowOverlap="1">
                <wp:simplePos x="0" y="0"/>
                <wp:positionH relativeFrom="column">
                  <wp:posOffset>113665</wp:posOffset>
                </wp:positionH>
                <wp:positionV relativeFrom="paragraph">
                  <wp:posOffset>-165100</wp:posOffset>
                </wp:positionV>
                <wp:extent cx="8955405" cy="586105"/>
                <wp:effectExtent l="18415" t="168275" r="170180" b="17145"/>
                <wp:wrapNone/>
                <wp:docPr id="296" name="AutoShape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5405" cy="58610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chemeClr val="accent5">
                              <a:lumMod val="20000"/>
                              <a:lumOff val="80000"/>
                            </a:schemeClr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D379E8" w:rsidRDefault="00847B8D" w:rsidP="005C7E8C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  <w:r w:rsidRPr="00D379E8">
                              <w:rPr>
                                <w:rFonts w:ascii="Times New Roman" w:hAnsi="Times New Roman"/>
                                <w:color w:val="000000" w:themeColor="text1"/>
                                <w:sz w:val="44"/>
                                <w:szCs w:val="44"/>
                              </w:rPr>
                              <w:t>Комиссии по увеличению поступления доходов в бюджет</w:t>
                            </w:r>
                          </w:p>
                          <w:p w:rsidR="00847B8D" w:rsidRPr="0053369A" w:rsidRDefault="00847B8D" w:rsidP="005C7E8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46"/>
                                <w:szCs w:val="46"/>
                              </w:rPr>
                            </w:pPr>
                          </w:p>
                          <w:p w:rsidR="00847B8D" w:rsidRPr="00BF774C" w:rsidRDefault="00847B8D" w:rsidP="005C7E8C">
                            <w:pPr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56" o:spid="_x0000_s1194" type="#_x0000_t176" style="position:absolute;left:0;text-align:left;margin-left:8.95pt;margin-top:-13pt;width:705.15pt;height:46.1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" fillcolor="#daeef3 [664]">
                <v:fill color2="#daeef3 [664]" rotate="t" focus="100%" type="gradient"/>
                <v:shadow color="#243f60 [1604]" opacity=".5" offset="1pt"/>
                <o:extrusion v:ext="view" color="#daeef3 [664]" on="t"/>
                <v:textbox>
                  <w:txbxContent>
                    <w:p w:rsidR="004A5EDF" w:rsidRPr="00D379E8" w:rsidRDefault="004A5EDF" w:rsidP="005C7E8C">
                      <w:pPr>
                        <w:jc w:val="center"/>
                        <w:rPr>
                          <w:rFonts w:ascii="Times New Roman" w:hAnsi="Times New Roman"/>
                          <w:color w:val="000000" w:themeColor="text1"/>
                          <w:sz w:val="44"/>
                          <w:szCs w:val="44"/>
                        </w:rPr>
                      </w:pPr>
                      <w:r w:rsidRPr="00D379E8">
                        <w:rPr>
                          <w:rFonts w:ascii="Times New Roman" w:hAnsi="Times New Roman"/>
                          <w:color w:val="000000" w:themeColor="text1"/>
                          <w:sz w:val="44"/>
                          <w:szCs w:val="44"/>
                        </w:rPr>
                        <w:t>Комиссии по увеличению поступления доходов в бюджет</w:t>
                      </w:r>
                    </w:p>
                    <w:p w:rsidR="004A5EDF" w:rsidRPr="0053369A" w:rsidRDefault="004A5EDF" w:rsidP="005C7E8C">
                      <w:pPr>
                        <w:jc w:val="center"/>
                        <w:rPr>
                          <w:rFonts w:ascii="Times New Roman" w:hAnsi="Times New Roman"/>
                          <w:b/>
                          <w:color w:val="FFFFFF" w:themeColor="background1"/>
                          <w:sz w:val="46"/>
                          <w:szCs w:val="46"/>
                        </w:rPr>
                      </w:pPr>
                    </w:p>
                    <w:p w:rsidR="004A5EDF" w:rsidRPr="00BF774C" w:rsidRDefault="004A5EDF" w:rsidP="005C7E8C">
                      <w:pPr>
                        <w:jc w:val="center"/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C7E8C" w:rsidRDefault="00DE4EB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5325745</wp:posOffset>
                </wp:positionH>
                <wp:positionV relativeFrom="paragraph">
                  <wp:posOffset>108585</wp:posOffset>
                </wp:positionV>
                <wp:extent cx="534670" cy="344805"/>
                <wp:effectExtent l="10795" t="13335" r="16510" b="32385"/>
                <wp:wrapNone/>
                <wp:docPr id="295" name="AutoShape 857" descr="Описание: Описание: national-flag-of-russia-1588674052vv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4670" cy="344805"/>
                        </a:xfrm>
                        <a:prstGeom prst="flowChartPunchedTape">
                          <a:avLst/>
                        </a:prstGeom>
                        <a:blipFill dpi="0" rotWithShape="0">
                          <a:blip r:embed="rId68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    <v:stroke joinstyle="miter"/>
                <v:path o:connecttype="custom" o:connectlocs="10800,2147;0,10800;10800,19450;21600,10800" textboxrect="0,4337,21600,17260"/>
              </v:shapetype>
              <v:shape id="AutoShape 857" o:spid="_x0000_s1026" type="#_x0000_t122" alt="Описание: Описание: Описание: national-flag-of-russia-1588674052vv1" style="position:absolute;margin-left:419.35pt;margin-top:8.55pt;width:42.1pt;height:27.1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" strokecolor="#17365d [2415]">
                <v:fill r:id="rId69" o:title=" national-flag-of-russia-1588674052vv1" recolor="t" type="frame"/>
                <v:shadow on="t" color="#205867 [1608]" opacity=".5" offset="1pt"/>
              </v:shape>
            </w:pict>
          </mc:Fallback>
        </mc:AlternateContent>
      </w: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drawing>
          <wp:anchor distT="0" distB="0" distL="114300" distR="114300" simplePos="0" relativeHeight="251408896" behindDoc="1" locked="0" layoutInCell="1" allowOverlap="1">
            <wp:simplePos x="0" y="0"/>
            <wp:positionH relativeFrom="column">
              <wp:posOffset>-288290</wp:posOffset>
            </wp:positionH>
            <wp:positionV relativeFrom="paragraph">
              <wp:posOffset>80010</wp:posOffset>
            </wp:positionV>
            <wp:extent cx="5934075" cy="5562600"/>
            <wp:effectExtent l="0" t="0" r="0" b="0"/>
            <wp:wrapSquare wrapText="bothSides"/>
            <wp:docPr id="49" name="Рисунок 18" descr="C:\Users\1\Desktop\картинки\fce5945a04a60d1d898837be317a3f4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esktop\картинки\fce5945a04a60d1d898837be317a3f4e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56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7E8C" w:rsidRPr="00647333" w:rsidRDefault="005C7E8C" w:rsidP="00647333">
      <w:pPr>
        <w:spacing w:after="0" w:line="240" w:lineRule="auto"/>
        <w:jc w:val="both"/>
        <w:rPr>
          <w:rFonts w:ascii="Times New Roman" w:hAnsi="Times New Roman"/>
          <w:b/>
          <w:spacing w:val="2"/>
          <w:sz w:val="34"/>
          <w:szCs w:val="34"/>
        </w:rPr>
      </w:pPr>
      <w:r w:rsidRPr="00647333">
        <w:rPr>
          <w:rFonts w:ascii="Times New Roman" w:hAnsi="Times New Roman"/>
          <w:b/>
          <w:sz w:val="34"/>
          <w:szCs w:val="34"/>
        </w:rPr>
        <w:t>Межведомственная комиссия    по налоговой политике</w:t>
      </w:r>
    </w:p>
    <w:p w:rsidR="005C7E8C" w:rsidRDefault="00DE4EB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>
                <wp:simplePos x="0" y="0"/>
                <wp:positionH relativeFrom="column">
                  <wp:posOffset>-374650</wp:posOffset>
                </wp:positionH>
                <wp:positionV relativeFrom="paragraph">
                  <wp:posOffset>160655</wp:posOffset>
                </wp:positionV>
                <wp:extent cx="558165" cy="415290"/>
                <wp:effectExtent l="6350" t="17780" r="16510" b="33655"/>
                <wp:wrapNone/>
                <wp:docPr id="294" name="AutoShape 858" descr="Описание: Описание: national-flag-of-russia-1588674052vv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8165" cy="415290"/>
                        </a:xfrm>
                        <a:prstGeom prst="flowChartPunchedTape">
                          <a:avLst/>
                        </a:prstGeom>
                        <a:blipFill dpi="0" rotWithShape="0">
                          <a:blip r:embed="rId68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858" o:spid="_x0000_s1026" type="#_x0000_t122" alt="Описание: Описание: Описание: national-flag-of-russia-1588674052vv1" style="position:absolute;margin-left:-29.5pt;margin-top:12.65pt;width:43.95pt;height:32.7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" strokecolor="#17365d [2415]">
                <v:fill r:id="rId69" o:title=" national-flag-of-russia-1588674052vv1" recolor="t" type="frame"/>
                <v:shadow on="t" color="#205867 [1608]" opacity=".5" offset="1pt"/>
              </v:shape>
            </w:pict>
          </mc:Fallback>
        </mc:AlternateContent>
      </w: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Pr="00647333" w:rsidRDefault="005C7E8C" w:rsidP="00647333">
      <w:pPr>
        <w:spacing w:after="0" w:line="240" w:lineRule="auto"/>
        <w:jc w:val="both"/>
        <w:rPr>
          <w:rFonts w:ascii="Times New Roman" w:hAnsi="Times New Roman"/>
          <w:spacing w:val="2"/>
          <w:sz w:val="34"/>
          <w:szCs w:val="34"/>
        </w:rPr>
      </w:pPr>
      <w:r w:rsidRPr="00647333">
        <w:rPr>
          <w:rFonts w:ascii="Times New Roman" w:hAnsi="Times New Roman"/>
          <w:b/>
          <w:sz w:val="34"/>
          <w:szCs w:val="34"/>
        </w:rPr>
        <w:t>Межмуниципальная к</w:t>
      </w:r>
      <w:r w:rsidR="00647333" w:rsidRPr="00647333">
        <w:rPr>
          <w:rFonts w:ascii="Times New Roman" w:hAnsi="Times New Roman"/>
          <w:b/>
          <w:sz w:val="34"/>
          <w:szCs w:val="34"/>
        </w:rPr>
        <w:t>омиссия по градостроительству и землепользованию муниципального образования «</w:t>
      </w:r>
      <w:proofErr w:type="spellStart"/>
      <w:r w:rsidR="00647333" w:rsidRPr="00647333">
        <w:rPr>
          <w:rFonts w:ascii="Times New Roman" w:hAnsi="Times New Roman"/>
          <w:b/>
          <w:sz w:val="34"/>
          <w:szCs w:val="34"/>
        </w:rPr>
        <w:t>Починковский</w:t>
      </w:r>
      <w:proofErr w:type="spellEnd"/>
      <w:r w:rsidR="00647333" w:rsidRPr="00647333">
        <w:rPr>
          <w:rFonts w:ascii="Times New Roman" w:hAnsi="Times New Roman"/>
          <w:b/>
          <w:sz w:val="34"/>
          <w:szCs w:val="34"/>
        </w:rPr>
        <w:t xml:space="preserve"> муниципальный округ» Смоленской области</w:t>
      </w:r>
    </w:p>
    <w:p w:rsidR="00227506" w:rsidRDefault="00227506" w:rsidP="00F81525">
      <w:pPr>
        <w:spacing w:after="0" w:line="240" w:lineRule="auto"/>
        <w:ind w:firstLine="709"/>
        <w:jc w:val="both"/>
        <w:rPr>
          <w:rFonts w:ascii="Times New Roman" w:hAnsi="Times New Roman"/>
          <w:noProof/>
          <w:spacing w:val="2"/>
          <w:sz w:val="28"/>
          <w:szCs w:val="28"/>
          <w:lang w:eastAsia="ru-RU"/>
        </w:rPr>
      </w:pPr>
    </w:p>
    <w:p w:rsidR="00227506" w:rsidRDefault="00227506" w:rsidP="00F81525">
      <w:pPr>
        <w:spacing w:after="0" w:line="240" w:lineRule="auto"/>
        <w:ind w:firstLine="709"/>
        <w:jc w:val="both"/>
        <w:rPr>
          <w:rFonts w:ascii="Times New Roman" w:hAnsi="Times New Roman"/>
          <w:noProof/>
          <w:spacing w:val="2"/>
          <w:sz w:val="28"/>
          <w:szCs w:val="28"/>
          <w:lang w:eastAsia="ru-RU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drawing>
          <wp:anchor distT="0" distB="0" distL="114300" distR="114300" simplePos="0" relativeHeight="251409920" behindDoc="1" locked="0" layoutInCell="1" allowOverlap="1">
            <wp:simplePos x="0" y="0"/>
            <wp:positionH relativeFrom="column">
              <wp:posOffset>-876300</wp:posOffset>
            </wp:positionH>
            <wp:positionV relativeFrom="paragraph">
              <wp:posOffset>38100</wp:posOffset>
            </wp:positionV>
            <wp:extent cx="5362575" cy="2771775"/>
            <wp:effectExtent l="0" t="0" r="0" b="0"/>
            <wp:wrapNone/>
            <wp:docPr id="50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647333" w:rsidRDefault="00647333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647333" w:rsidRDefault="00647333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647333" w:rsidRDefault="00647333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C42CE6" w:rsidRDefault="00C42CE6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E5C3C" w:rsidRDefault="00227506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15744" behindDoc="0" locked="0" layoutInCell="1" allowOverlap="1" wp14:anchorId="5DE0A98A" wp14:editId="0ED50627">
                <wp:simplePos x="0" y="0"/>
                <wp:positionH relativeFrom="column">
                  <wp:posOffset>212181</wp:posOffset>
                </wp:positionH>
                <wp:positionV relativeFrom="paragraph">
                  <wp:posOffset>-116024</wp:posOffset>
                </wp:positionV>
                <wp:extent cx="9624060" cy="585470"/>
                <wp:effectExtent l="38100" t="209550" r="205740" b="43180"/>
                <wp:wrapNone/>
                <wp:docPr id="293" name="AutoShape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4060" cy="58547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3BCCFF"/>
                            </a:gs>
                            <a:gs pos="100000">
                              <a:srgbClr val="237A99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3BCCFF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CC2BBE" w:rsidRDefault="00847B8D" w:rsidP="0053369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8"/>
                                <w:szCs w:val="48"/>
                              </w:rPr>
                            </w:pPr>
                            <w:r w:rsidRPr="00CC2BB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48"/>
                                <w:szCs w:val="48"/>
                              </w:rPr>
                              <w:t>Направления увеличения доходной базы</w:t>
                            </w:r>
                          </w:p>
                          <w:p w:rsidR="00847B8D" w:rsidRPr="0053369A" w:rsidRDefault="00847B8D" w:rsidP="0053369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46"/>
                                <w:szCs w:val="46"/>
                              </w:rPr>
                            </w:pPr>
                          </w:p>
                          <w:p w:rsidR="00847B8D" w:rsidRPr="00BF774C" w:rsidRDefault="00847B8D" w:rsidP="0053369A">
                            <w:pPr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8" o:spid="_x0000_s1195" type="#_x0000_t176" style="position:absolute;left:0;text-align:left;margin-left:16.7pt;margin-top:-9.15pt;width:757.8pt;height:46.1pt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" fillcolor="#3bccff">
                <v:fill color2="#237a99" rotate="t" focus="100%" type="gradient"/>
                <v:shadow color="#243f60 [1604]" opacity=".5" offset="1pt"/>
                <o:extrusion v:ext="view" color="#3bccff" on="t"/>
                <v:textbox>
                  <w:txbxContent>
                    <w:p w:rsidR="004A5EDF" w:rsidRPr="00CC2BBE" w:rsidRDefault="004A5EDF" w:rsidP="0053369A">
                      <w:pPr>
                        <w:jc w:val="center"/>
                        <w:rPr>
                          <w:rFonts w:ascii="Times New Roman" w:hAnsi="Times New Roman"/>
                          <w:b/>
                          <w:color w:val="000000" w:themeColor="text1"/>
                          <w:sz w:val="48"/>
                          <w:szCs w:val="48"/>
                        </w:rPr>
                      </w:pPr>
                      <w:r w:rsidRPr="00CC2BBE">
                        <w:rPr>
                          <w:rFonts w:ascii="Times New Roman" w:hAnsi="Times New Roman"/>
                          <w:b/>
                          <w:color w:val="000000" w:themeColor="text1"/>
                          <w:sz w:val="48"/>
                          <w:szCs w:val="48"/>
                        </w:rPr>
                        <w:t>Направления увеличения доходной базы</w:t>
                      </w:r>
                    </w:p>
                    <w:p w:rsidR="004A5EDF" w:rsidRPr="0053369A" w:rsidRDefault="004A5EDF" w:rsidP="0053369A">
                      <w:pPr>
                        <w:jc w:val="center"/>
                        <w:rPr>
                          <w:rFonts w:ascii="Times New Roman" w:hAnsi="Times New Roman"/>
                          <w:b/>
                          <w:color w:val="FFFFFF" w:themeColor="background1"/>
                          <w:sz w:val="46"/>
                          <w:szCs w:val="46"/>
                        </w:rPr>
                      </w:pPr>
                    </w:p>
                    <w:p w:rsidR="004A5EDF" w:rsidRPr="00BF774C" w:rsidRDefault="004A5EDF" w:rsidP="0053369A">
                      <w:pPr>
                        <w:jc w:val="center"/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C7E8C" w:rsidRDefault="005C7E8C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E5C3C" w:rsidRDefault="00EE5C3C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072874" w:rsidRDefault="00DE4EB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>
                <wp:simplePos x="0" y="0"/>
                <wp:positionH relativeFrom="column">
                  <wp:posOffset>1016635</wp:posOffset>
                </wp:positionH>
                <wp:positionV relativeFrom="paragraph">
                  <wp:posOffset>5137785</wp:posOffset>
                </wp:positionV>
                <wp:extent cx="8334375" cy="609600"/>
                <wp:effectExtent l="0" t="0" r="28575" b="19050"/>
                <wp:wrapNone/>
                <wp:docPr id="223" name="AutoShape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34375" cy="609600"/>
                        </a:xfrm>
                        <a:prstGeom prst="flowChartAlternateProcess">
                          <a:avLst/>
                        </a:prstGeom>
                        <a:solidFill>
                          <a:srgbClr val="97E4FF"/>
                        </a:solidFill>
                        <a:ln w="190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EA0C9A" w:rsidRDefault="00847B8D" w:rsidP="00EA0C9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EA0C9A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Создание условий для обеспечения устойчивого исполнения местных бюджетов</w:t>
                            </w:r>
                          </w:p>
                          <w:p w:rsidR="00847B8D" w:rsidRDefault="00847B8D" w:rsidP="00EA0C9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779" o:spid="_x0000_s1196" type="#_x0000_t176" style="position:absolute;left:0;text-align:left;margin-left:80.05pt;margin-top:404.55pt;width:656.25pt;height:48pt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" fillcolor="#97e4ff" strokecolor="#0070c0" strokeweight="1.5pt">
                <v:shadow color="#205867 [1608]" opacity=".5" offset="1pt"/>
                <v:textbox>
                  <w:txbxContent>
                    <w:p w:rsidR="004A5EDF" w:rsidRPr="00EA0C9A" w:rsidRDefault="004A5EDF" w:rsidP="00EA0C9A">
                      <w:pPr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EA0C9A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Создание условий для обеспечения устойчивого исполнения местных бюджетов</w:t>
                      </w:r>
                    </w:p>
                    <w:p w:rsidR="004A5EDF" w:rsidRDefault="004A5EDF" w:rsidP="00EA0C9A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21888" behindDoc="0" locked="0" layoutInCell="1" allowOverlap="1">
                <wp:simplePos x="0" y="0"/>
                <wp:positionH relativeFrom="column">
                  <wp:posOffset>1016635</wp:posOffset>
                </wp:positionH>
                <wp:positionV relativeFrom="paragraph">
                  <wp:posOffset>4366260</wp:posOffset>
                </wp:positionV>
                <wp:extent cx="8334375" cy="609600"/>
                <wp:effectExtent l="0" t="0" r="28575" b="19050"/>
                <wp:wrapNone/>
                <wp:docPr id="221" name="AutoShape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34375" cy="609600"/>
                        </a:xfrm>
                        <a:prstGeom prst="flowChartAlternateProcess">
                          <a:avLst/>
                        </a:prstGeom>
                        <a:solidFill>
                          <a:srgbClr val="97E4FF"/>
                        </a:solidFill>
                        <a:ln w="190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EA0C9A" w:rsidRDefault="00847B8D" w:rsidP="00EA0C9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EA0C9A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Совершенствование прогнозирования доходной и расходной части бюджета</w:t>
                            </w:r>
                          </w:p>
                          <w:p w:rsidR="00847B8D" w:rsidRDefault="00847B8D" w:rsidP="00B052B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775" o:spid="_x0000_s1197" type="#_x0000_t176" style="position:absolute;left:0;text-align:left;margin-left:80.05pt;margin-top:343.8pt;width:656.25pt;height:48pt;z-index:2516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" fillcolor="#97e4ff" strokecolor="#0070c0" strokeweight="1.5pt">
                <v:shadow color="#205867 [1608]" opacity=".5" offset="1pt"/>
                <v:textbox>
                  <w:txbxContent>
                    <w:p w:rsidR="004A5EDF" w:rsidRPr="00EA0C9A" w:rsidRDefault="004A5EDF" w:rsidP="00EA0C9A">
                      <w:pPr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EA0C9A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Совершенствование прогнозирования доходной и расходной части бюджета</w:t>
                      </w:r>
                    </w:p>
                    <w:p w:rsidR="004A5EDF" w:rsidRDefault="004A5EDF" w:rsidP="00B052B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20864" behindDoc="0" locked="0" layoutInCell="1" allowOverlap="1">
                <wp:simplePos x="0" y="0"/>
                <wp:positionH relativeFrom="column">
                  <wp:posOffset>1016635</wp:posOffset>
                </wp:positionH>
                <wp:positionV relativeFrom="paragraph">
                  <wp:posOffset>3556635</wp:posOffset>
                </wp:positionV>
                <wp:extent cx="8334375" cy="609600"/>
                <wp:effectExtent l="0" t="0" r="28575" b="19050"/>
                <wp:wrapNone/>
                <wp:docPr id="219" name="AutoShape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34375" cy="609600"/>
                        </a:xfrm>
                        <a:prstGeom prst="flowChartAlternateProcess">
                          <a:avLst/>
                        </a:prstGeom>
                        <a:solidFill>
                          <a:srgbClr val="97E4FF"/>
                        </a:solidFill>
                        <a:ln w="190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EA0C9A" w:rsidRDefault="00847B8D" w:rsidP="00EA0C9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EA0C9A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Сокращение недоимки по налогам</w:t>
                            </w:r>
                          </w:p>
                          <w:p w:rsidR="00847B8D" w:rsidRDefault="00847B8D" w:rsidP="00B052B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774" o:spid="_x0000_s1198" type="#_x0000_t176" style="position:absolute;left:0;text-align:left;margin-left:80.05pt;margin-top:280.05pt;width:656.25pt;height:48pt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" fillcolor="#97e4ff" strokecolor="#0070c0" strokeweight="1.5pt">
                <v:shadow color="#205867 [1608]" opacity=".5" offset="1pt"/>
                <v:textbox>
                  <w:txbxContent>
                    <w:p w:rsidR="004A5EDF" w:rsidRPr="00EA0C9A" w:rsidRDefault="004A5EDF" w:rsidP="00EA0C9A">
                      <w:pPr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EA0C9A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Сокращение недоимки по налогам</w:t>
                      </w:r>
                    </w:p>
                    <w:p w:rsidR="004A5EDF" w:rsidRDefault="004A5EDF" w:rsidP="00B052B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>
                <wp:simplePos x="0" y="0"/>
                <wp:positionH relativeFrom="column">
                  <wp:posOffset>1016635</wp:posOffset>
                </wp:positionH>
                <wp:positionV relativeFrom="paragraph">
                  <wp:posOffset>2794635</wp:posOffset>
                </wp:positionV>
                <wp:extent cx="8334375" cy="581025"/>
                <wp:effectExtent l="0" t="0" r="28575" b="28575"/>
                <wp:wrapNone/>
                <wp:docPr id="216" name="AutoShape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34375" cy="581025"/>
                        </a:xfrm>
                        <a:prstGeom prst="flowChartAlternateProcess">
                          <a:avLst/>
                        </a:prstGeom>
                        <a:solidFill>
                          <a:srgbClr val="97E4FF"/>
                        </a:solidFill>
                        <a:ln w="190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EA0C9A" w:rsidRDefault="00847B8D" w:rsidP="00EA0C9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EA0C9A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Повышение эффективности управления муниципальной собственностью</w:t>
                            </w:r>
                          </w:p>
                          <w:p w:rsidR="00847B8D" w:rsidRDefault="00847B8D" w:rsidP="00B052B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773" o:spid="_x0000_s1199" type="#_x0000_t176" style="position:absolute;left:0;text-align:left;margin-left:80.05pt;margin-top:220.05pt;width:656.25pt;height:45.75pt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" fillcolor="#97e4ff" strokecolor="#0070c0" strokeweight="1.5pt">
                <v:shadow color="#205867 [1608]" opacity=".5" offset="1pt"/>
                <v:textbox>
                  <w:txbxContent>
                    <w:p w:rsidR="004A5EDF" w:rsidRPr="00EA0C9A" w:rsidRDefault="004A5EDF" w:rsidP="00EA0C9A">
                      <w:pPr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EA0C9A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Повышение эффективности управления муниципальной собственностью</w:t>
                      </w:r>
                    </w:p>
                    <w:p w:rsidR="004A5EDF" w:rsidRDefault="004A5EDF" w:rsidP="00B052B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>
                <wp:simplePos x="0" y="0"/>
                <wp:positionH relativeFrom="column">
                  <wp:posOffset>1016635</wp:posOffset>
                </wp:positionH>
                <wp:positionV relativeFrom="paragraph">
                  <wp:posOffset>2023110</wp:posOffset>
                </wp:positionV>
                <wp:extent cx="8334375" cy="571500"/>
                <wp:effectExtent l="0" t="0" r="28575" b="19050"/>
                <wp:wrapNone/>
                <wp:docPr id="215" name="AutoShape 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34375" cy="571500"/>
                        </a:xfrm>
                        <a:prstGeom prst="flowChartAlternateProcess">
                          <a:avLst/>
                        </a:prstGeom>
                        <a:solidFill>
                          <a:srgbClr val="97E4FF"/>
                        </a:solidFill>
                        <a:ln w="190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EA0C9A" w:rsidRDefault="00847B8D" w:rsidP="00EA0C9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EA0C9A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 xml:space="preserve">Совершенствование методов </w:t>
                            </w:r>
                            <w:proofErr w:type="gramStart"/>
                            <w:r w:rsidRPr="00EA0C9A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контроля за</w:t>
                            </w:r>
                            <w:proofErr w:type="gramEnd"/>
                            <w:r w:rsidRPr="00EA0C9A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 xml:space="preserve"> легализацией «теневой» заработной платы</w:t>
                            </w:r>
                          </w:p>
                          <w:p w:rsidR="00847B8D" w:rsidRDefault="00847B8D" w:rsidP="00B052B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772" o:spid="_x0000_s1200" type="#_x0000_t176" style="position:absolute;left:0;text-align:left;margin-left:80.05pt;margin-top:159.3pt;width:656.25pt;height:45pt;z-index: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" fillcolor="#97e4ff" strokecolor="#0070c0" strokeweight="1.5pt">
                <v:shadow color="#205867 [1608]" opacity=".5" offset="1pt"/>
                <v:textbox>
                  <w:txbxContent>
                    <w:p w:rsidR="004A5EDF" w:rsidRPr="00EA0C9A" w:rsidRDefault="004A5EDF" w:rsidP="00EA0C9A">
                      <w:pPr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EA0C9A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Совершенствование методов контроля за легализацией «теневой» заработной платы</w:t>
                      </w:r>
                    </w:p>
                    <w:p w:rsidR="004A5EDF" w:rsidRDefault="004A5EDF" w:rsidP="00B052B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>
                <wp:simplePos x="0" y="0"/>
                <wp:positionH relativeFrom="column">
                  <wp:posOffset>1016635</wp:posOffset>
                </wp:positionH>
                <wp:positionV relativeFrom="paragraph">
                  <wp:posOffset>1242060</wp:posOffset>
                </wp:positionV>
                <wp:extent cx="8267700" cy="600075"/>
                <wp:effectExtent l="0" t="0" r="19050" b="28575"/>
                <wp:wrapNone/>
                <wp:docPr id="214" name="AutoShape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67700" cy="600075"/>
                        </a:xfrm>
                        <a:prstGeom prst="flowChartAlternateProcess">
                          <a:avLst/>
                        </a:prstGeom>
                        <a:solidFill>
                          <a:srgbClr val="97E4FF"/>
                        </a:solidFill>
                        <a:ln w="190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EA0C9A" w:rsidRDefault="00847B8D" w:rsidP="00EA0C9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EA0C9A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Усиление инвестиционной направленности экономического развития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770" o:spid="_x0000_s1201" type="#_x0000_t176" style="position:absolute;left:0;text-align:left;margin-left:80.05pt;margin-top:97.8pt;width:651pt;height:47.25pt;z-index:2516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" fillcolor="#97e4ff" strokecolor="#0070c0" strokeweight="1.5pt">
                <v:shadow color="#205867 [1608]" opacity=".5" offset="1pt"/>
                <v:textbox>
                  <w:txbxContent>
                    <w:p w:rsidR="004A5EDF" w:rsidRPr="00EA0C9A" w:rsidRDefault="004A5EDF" w:rsidP="00EA0C9A">
                      <w:pPr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EA0C9A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Усиление инвестиционной направленности экономического развития</w:t>
                      </w:r>
                    </w:p>
                    <w:p w:rsidR="004A5EDF" w:rsidRDefault="004A5EDF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>
                <wp:simplePos x="0" y="0"/>
                <wp:positionH relativeFrom="column">
                  <wp:posOffset>226060</wp:posOffset>
                </wp:positionH>
                <wp:positionV relativeFrom="paragraph">
                  <wp:posOffset>184785</wp:posOffset>
                </wp:positionV>
                <wp:extent cx="790575" cy="5819775"/>
                <wp:effectExtent l="0" t="19050" r="28575" b="28575"/>
                <wp:wrapNone/>
                <wp:docPr id="213" name="AutoShape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90575" cy="5819775"/>
                        </a:xfrm>
                        <a:prstGeom prst="rightBracket">
                          <a:avLst>
                            <a:gd name="adj" fmla="val 61345"/>
                          </a:avLst>
                        </a:prstGeom>
                        <a:noFill/>
                        <a:ln w="38100">
                          <a:solidFill>
                            <a:srgbClr val="0070C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6" coordsize="21600,21600" o:spt="86" adj="1800" path="m,qx21600@0l21600@1qy,21600e" filled="f">
                <v:formulas>
                  <v:f eqn="val #0"/>
                  <v:f eqn="sum 21600 0 #0"/>
                  <v:f eqn="prod #0 9598 32768"/>
                  <v:f eqn="sum 21600 0 @2"/>
                </v:formulas>
                <v:path arrowok="t" gradientshapeok="t" o:connecttype="custom" o:connectlocs="0,0;0,21600;21600,10800" textboxrect="0,@2,15274,@3"/>
                <v:handles>
                  <v:h position="bottomRight,#0" yrange="0,10800"/>
                </v:handles>
              </v:shapetype>
              <v:shape id="AutoShape 777" o:spid="_x0000_s1026" type="#_x0000_t86" style="position:absolute;margin-left:17.8pt;margin-top:14.55pt;width:62.25pt;height:458.25pt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" strokecolor="#0070c0" strokeweight="3pt">
                <v:stroke dashstyle="1 1"/>
              </v:shape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>
                <wp:simplePos x="0" y="0"/>
                <wp:positionH relativeFrom="column">
                  <wp:posOffset>1016635</wp:posOffset>
                </wp:positionH>
                <wp:positionV relativeFrom="paragraph">
                  <wp:posOffset>451485</wp:posOffset>
                </wp:positionV>
                <wp:extent cx="8267700" cy="666750"/>
                <wp:effectExtent l="0" t="0" r="19050" b="19050"/>
                <wp:wrapNone/>
                <wp:docPr id="212" name="AutoShape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67700" cy="666750"/>
                        </a:xfrm>
                        <a:prstGeom prst="flowChartAlternateProcess">
                          <a:avLst/>
                        </a:prstGeom>
                        <a:solidFill>
                          <a:srgbClr val="97E4FF"/>
                        </a:solidFill>
                        <a:ln w="190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EA0C9A" w:rsidRDefault="00847B8D" w:rsidP="00EA0C9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EA0C9A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Совершенствование налогового администрирования и повышения уровня ответственности главных администраторов доходов</w:t>
                            </w:r>
                          </w:p>
                          <w:p w:rsidR="00847B8D" w:rsidRDefault="00847B8D" w:rsidP="00B052B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771" o:spid="_x0000_s1202" type="#_x0000_t176" style="position:absolute;left:0;text-align:left;margin-left:80.05pt;margin-top:35.55pt;width:651pt;height:52.5pt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" fillcolor="#97e4ff" strokecolor="#0070c0" strokeweight="1.5pt">
                <v:shadow color="#205867 [1608]" opacity=".5" offset="1pt"/>
                <v:textbox>
                  <w:txbxContent>
                    <w:p w:rsidR="004A5EDF" w:rsidRPr="00EA0C9A" w:rsidRDefault="004A5EDF" w:rsidP="00EA0C9A">
                      <w:pPr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EA0C9A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Совершенствование налогового администрирования и повышения уровня ответственности главных администраторов доходов</w:t>
                      </w:r>
                    </w:p>
                    <w:p w:rsidR="004A5EDF" w:rsidRDefault="004A5EDF" w:rsidP="00B052B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>
                <wp:simplePos x="0" y="0"/>
                <wp:positionH relativeFrom="column">
                  <wp:posOffset>-50165</wp:posOffset>
                </wp:positionH>
                <wp:positionV relativeFrom="paragraph">
                  <wp:posOffset>5052060</wp:posOffset>
                </wp:positionV>
                <wp:extent cx="771525" cy="695325"/>
                <wp:effectExtent l="6985" t="13335" r="12065" b="5715"/>
                <wp:wrapNone/>
                <wp:docPr id="211" name="Oval 786" descr="Описание: Описание: minimumloon-1 (1)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525" cy="695325"/>
                        </a:xfrm>
                        <a:prstGeom prst="ellipse">
                          <a:avLst/>
                        </a:prstGeom>
                        <a:blipFill dpi="0" rotWithShape="0">
                          <a:blip r:embed="rId55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86" o:spid="_x0000_s1026" alt="Описание: Описание: Описание: minimumloon-1 (1)" style="position:absolute;margin-left:-3.95pt;margin-top:397.8pt;width:60.75pt;height:54.75pt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6p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QsAOTSugFoqjPq1pAOZVJPY&#10;c1nTeJ41JEcZb3JxWcq0I7s1hRnLZG/+FJmuUl8RXTnCFEH0qMa5eg484n32isHjIGywVRnYZorm&#10;oNeuRjfsf1yMVpW2swzcSDy29zxWkMRCXUznhpw3Rp0U0MGAwQQadW6dzAKKKKY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" strokecolor="#0070c0">
                <v:fill r:id="rId72" o:title=" minimumloon-1 (1)" recolor="t" type="frame"/>
              </v:oval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>
                <wp:simplePos x="0" y="0"/>
                <wp:positionH relativeFrom="column">
                  <wp:posOffset>6985</wp:posOffset>
                </wp:positionH>
                <wp:positionV relativeFrom="paragraph">
                  <wp:posOffset>4280535</wp:posOffset>
                </wp:positionV>
                <wp:extent cx="771525" cy="695325"/>
                <wp:effectExtent l="6985" t="13335" r="12065" b="5715"/>
                <wp:wrapNone/>
                <wp:docPr id="210" name="Oval 785" descr="Описание: Описание: 9429411724941950_ed6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525" cy="695325"/>
                        </a:xfrm>
                        <a:prstGeom prst="ellipse">
                          <a:avLst/>
                        </a:prstGeom>
                        <a:blipFill dpi="0" rotWithShape="0">
                          <a:blip r:embed="rId67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85" o:spid="_x0000_s1026" alt="Описание: Описание: Описание: 9429411724941950_ed6e" style="position:absolute;margin-left:.55pt;margin-top:337.05pt;width:60.75pt;height:54.75pt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" strokecolor="#0070c0">
                <v:fill r:id="rId73" o:title=" 9429411724941950_ed6e" recolor="t" type="frame"/>
              </v:oval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>
                <wp:simplePos x="0" y="0"/>
                <wp:positionH relativeFrom="column">
                  <wp:posOffset>-50165</wp:posOffset>
                </wp:positionH>
                <wp:positionV relativeFrom="paragraph">
                  <wp:posOffset>3470910</wp:posOffset>
                </wp:positionV>
                <wp:extent cx="771525" cy="695325"/>
                <wp:effectExtent l="6985" t="13335" r="12065" b="5715"/>
                <wp:wrapNone/>
                <wp:docPr id="209" name="Oval 784" descr="Описание: Описание: expertiza_buchgalter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525" cy="695325"/>
                        </a:xfrm>
                        <a:prstGeom prst="ellipse">
                          <a:avLst/>
                        </a:prstGeom>
                        <a:blipFill dpi="0" rotWithShape="0">
                          <a:blip r:embed="rId74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84" o:spid="_x0000_s1026" alt="Описание: Описание: Описание: expertiza_buchgalter" style="position:absolute;margin-left:-3.95pt;margin-top:273.3pt;width:60.75pt;height:54.75pt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" strokecolor="#0070c0">
                <v:fill r:id="rId75" o:title=" expertiza_buchgalter" recolor="t" type="frame"/>
              </v:oval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>
                <wp:simplePos x="0" y="0"/>
                <wp:positionH relativeFrom="column">
                  <wp:posOffset>-50165</wp:posOffset>
                </wp:positionH>
                <wp:positionV relativeFrom="paragraph">
                  <wp:posOffset>2727960</wp:posOffset>
                </wp:positionV>
                <wp:extent cx="771525" cy="695325"/>
                <wp:effectExtent l="6985" t="13335" r="12065" b="5715"/>
                <wp:wrapNone/>
                <wp:docPr id="207" name="Oval 783" descr="Описание: Описание: админ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525" cy="695325"/>
                        </a:xfrm>
                        <a:prstGeom prst="ellipse">
                          <a:avLst/>
                        </a:prstGeom>
                        <a:blipFill dpi="0" rotWithShape="0">
                          <a:blip r:embed="rId76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83" o:spid="_x0000_s1026" alt="Описание: Описание: Описание: админ" style="position:absolute;margin-left:-3.95pt;margin-top:214.8pt;width:60.75pt;height:54.75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" strokecolor="#0070c0">
                <v:fill r:id="rId77" o:title=" админ" recolor="t" type="frame"/>
              </v:oval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>
                <wp:simplePos x="0" y="0"/>
                <wp:positionH relativeFrom="column">
                  <wp:posOffset>-50165</wp:posOffset>
                </wp:positionH>
                <wp:positionV relativeFrom="paragraph">
                  <wp:posOffset>1956435</wp:posOffset>
                </wp:positionV>
                <wp:extent cx="771525" cy="695325"/>
                <wp:effectExtent l="6985" t="13335" r="12065" b="5715"/>
                <wp:wrapNone/>
                <wp:docPr id="206" name="Oval 782" descr="Описание: Описание: kredit-bez-spravki-2-ndfl-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525" cy="695325"/>
                        </a:xfrm>
                        <a:prstGeom prst="ellipse">
                          <a:avLst/>
                        </a:prstGeom>
                        <a:blipFill dpi="0" rotWithShape="0">
                          <a:blip r:embed="rId78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82" o:spid="_x0000_s1026" alt="Описание: Описание: Описание: kredit-bez-spravki-2-ndfl-1" style="position:absolute;margin-left:-3.95pt;margin-top:154.05pt;width:60.75pt;height:54.75pt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" strokecolor="#0070c0">
                <v:fill r:id="rId79" o:title=" kredit-bez-spravki-2-ndfl-1" recolor="t" type="frame"/>
              </v:oval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>
                <wp:simplePos x="0" y="0"/>
                <wp:positionH relativeFrom="column">
                  <wp:posOffset>-50165</wp:posOffset>
                </wp:positionH>
                <wp:positionV relativeFrom="paragraph">
                  <wp:posOffset>1194435</wp:posOffset>
                </wp:positionV>
                <wp:extent cx="771525" cy="704850"/>
                <wp:effectExtent l="6985" t="13335" r="12065" b="5715"/>
                <wp:wrapNone/>
                <wp:docPr id="204" name="Oval 781" descr="Описание: Описание: EJ5Ai8lWoAA0mAj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525" cy="704850"/>
                        </a:xfrm>
                        <a:prstGeom prst="ellipse">
                          <a:avLst/>
                        </a:prstGeom>
                        <a:blipFill dpi="0" rotWithShape="0">
                          <a:blip r:embed="rId80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81" o:spid="_x0000_s1026" alt="Описание: Описание: Описание: EJ5Ai8lWoAA0mAj" style="position:absolute;margin-left:-3.95pt;margin-top:94.05pt;width:60.75pt;height:55.5pt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" strokecolor="#0070c0">
                <v:fill r:id="rId81" o:title=" EJ5Ai8lWoAA0mAj" recolor="t" type="frame"/>
              </v:oval>
            </w:pict>
          </mc:Fallback>
        </mc:AlternateConten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>
                <wp:simplePos x="0" y="0"/>
                <wp:positionH relativeFrom="column">
                  <wp:posOffset>-50165</wp:posOffset>
                </wp:positionH>
                <wp:positionV relativeFrom="paragraph">
                  <wp:posOffset>451485</wp:posOffset>
                </wp:positionV>
                <wp:extent cx="771525" cy="666750"/>
                <wp:effectExtent l="6985" t="13335" r="12065" b="5715"/>
                <wp:wrapNone/>
                <wp:docPr id="203" name="Oval 780" descr="Описание: Описание: f778435c761b3e5bef4f077f780edb2f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525" cy="666750"/>
                        </a:xfrm>
                        <a:prstGeom prst="ellipse">
                          <a:avLst/>
                        </a:prstGeom>
                        <a:blipFill dpi="0" rotWithShape="0">
                          <a:blip r:embed="rId82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80" o:spid="_x0000_s1026" alt="Описание: Описание: Описание: f778435c761b3e5bef4f077f780edb2f" style="position:absolute;margin-left:-3.95pt;margin-top:35.55pt;width:60.75pt;height:52.5pt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" strokecolor="#0070c0">
                <v:fill r:id="rId83" o:title=" f778435c761b3e5bef4f077f780edb2f" recolor="t" type="frame"/>
              </v:oval>
            </w:pict>
          </mc:Fallback>
        </mc:AlternateContent>
      </w:r>
    </w:p>
    <w:p w:rsidR="00EE5C3C" w:rsidRDefault="00EE5C3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105E22" w:rsidRDefault="00105E22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8C1BAE" w:rsidRDefault="008C1BAE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B70E29" w:rsidRDefault="00B70E29" w:rsidP="004047A6">
      <w:pPr>
        <w:spacing w:after="0" w:line="240" w:lineRule="auto"/>
        <w:ind w:right="-81"/>
        <w:jc w:val="both"/>
        <w:rPr>
          <w:rFonts w:ascii="Times New Roman" w:hAnsi="Times New Roman"/>
          <w:sz w:val="28"/>
        </w:rPr>
      </w:pPr>
    </w:p>
    <w:p w:rsidR="007A0EDD" w:rsidRDefault="007A0EDD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EE5C3C" w:rsidRDefault="00EE5C3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44050" w:rsidRDefault="00344050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21467" w:rsidRDefault="00321467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DE4EB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491840" behindDoc="0" locked="0" layoutInCell="1" allowOverlap="1">
                <wp:simplePos x="0" y="0"/>
                <wp:positionH relativeFrom="column">
                  <wp:posOffset>428625</wp:posOffset>
                </wp:positionH>
                <wp:positionV relativeFrom="paragraph">
                  <wp:posOffset>-211455</wp:posOffset>
                </wp:positionV>
                <wp:extent cx="8686165" cy="784860"/>
                <wp:effectExtent l="9525" t="169545" r="162560" b="17145"/>
                <wp:wrapNone/>
                <wp:docPr id="201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86165" cy="78486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chemeClr val="bg1">
                                <a:lumMod val="85000"/>
                                <a:lumOff val="0"/>
                              </a:schemeClr>
                            </a:gs>
                            <a:gs pos="100000">
                              <a:schemeClr val="bg1">
                                <a:lumMod val="85000"/>
                                <a:lumOff val="0"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chemeClr val="bg1">
                              <a:lumMod val="85000"/>
                              <a:lumOff val="0"/>
                            </a:schemeClr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2F4F6A" w:rsidRDefault="00847B8D" w:rsidP="00B86011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6"/>
                                <w:szCs w:val="36"/>
                              </w:rPr>
                            </w:pPr>
                            <w:r w:rsidRPr="002F4F6A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6"/>
                                <w:szCs w:val="36"/>
                              </w:rPr>
                              <w:t xml:space="preserve">Объем и структура расходов бюджета муниципального образования </w:t>
                            </w:r>
                          </w:p>
                          <w:p w:rsidR="00847B8D" w:rsidRPr="002F4F6A" w:rsidRDefault="00847B8D" w:rsidP="00B86011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6"/>
                                <w:szCs w:val="36"/>
                              </w:rPr>
                            </w:pPr>
                            <w:r w:rsidRPr="002F4F6A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6"/>
                                <w:szCs w:val="36"/>
                              </w:rPr>
                              <w:t>«</w:t>
                            </w:r>
                            <w:proofErr w:type="spellStart"/>
                            <w:r w:rsidRPr="002F4F6A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6"/>
                                <w:szCs w:val="36"/>
                              </w:rPr>
                              <w:t>Починковский</w:t>
                            </w:r>
                            <w:proofErr w:type="spellEnd"/>
                            <w:r w:rsidRPr="002F4F6A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6"/>
                                <w:szCs w:val="36"/>
                              </w:rPr>
                              <w:t>муниципальный округ</w:t>
                            </w:r>
                            <w:r w:rsidRPr="002F4F6A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6"/>
                                <w:szCs w:val="36"/>
                              </w:rPr>
                              <w:t>» Смоленской области на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6"/>
                                <w:szCs w:val="36"/>
                              </w:rPr>
                              <w:t>5</w:t>
                            </w:r>
                            <w:r w:rsidRPr="002F4F6A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6"/>
                                <w:szCs w:val="36"/>
                              </w:rPr>
                              <w:t xml:space="preserve"> год</w:t>
                            </w:r>
                          </w:p>
                          <w:p w:rsidR="00847B8D" w:rsidRPr="00BF774C" w:rsidRDefault="00847B8D" w:rsidP="00D0359B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1" o:spid="_x0000_s1203" type="#_x0000_t176" style="position:absolute;left:0;text-align:left;margin-left:33.75pt;margin-top:-16.65pt;width:683.95pt;height:61.8pt;z-index:25149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" fillcolor="#d8d8d8 [2732]">
                <v:fill color2="#d8d8d8 [2732]" rotate="t" focus="100%" type="gradient"/>
                <v:shadow color="#243f60 [1604]" opacity=".5" offset="1pt"/>
                <o:extrusion v:ext="view" color="#d8d8d8 [2732]" on="t"/>
                <v:textbox>
                  <w:txbxContent>
                    <w:p w:rsidR="004A5EDF" w:rsidRPr="002F4F6A" w:rsidRDefault="004A5EDF" w:rsidP="00B86011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6"/>
                          <w:szCs w:val="36"/>
                        </w:rPr>
                      </w:pPr>
                      <w:r w:rsidRPr="002F4F6A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6"/>
                          <w:szCs w:val="36"/>
                        </w:rPr>
                        <w:t xml:space="preserve">Объем и структура расходов бюджета муниципального образования </w:t>
                      </w:r>
                    </w:p>
                    <w:p w:rsidR="004A5EDF" w:rsidRPr="002F4F6A" w:rsidRDefault="004A5EDF" w:rsidP="00B86011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6"/>
                          <w:szCs w:val="36"/>
                        </w:rPr>
                      </w:pPr>
                      <w:r w:rsidRPr="002F4F6A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6"/>
                          <w:szCs w:val="36"/>
                        </w:rPr>
                        <w:t xml:space="preserve">«Починковский </w:t>
                      </w: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6"/>
                          <w:szCs w:val="36"/>
                        </w:rPr>
                        <w:t>муниципальный округ</w:t>
                      </w:r>
                      <w:r w:rsidRPr="002F4F6A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6"/>
                          <w:szCs w:val="36"/>
                        </w:rPr>
                        <w:t>» Смоленской области на 202</w:t>
                      </w: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6"/>
                          <w:szCs w:val="36"/>
                        </w:rPr>
                        <w:t>5</w:t>
                      </w:r>
                      <w:r w:rsidRPr="002F4F6A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6"/>
                          <w:szCs w:val="36"/>
                        </w:rPr>
                        <w:t xml:space="preserve"> год</w:t>
                      </w:r>
                    </w:p>
                    <w:p w:rsidR="004A5EDF" w:rsidRPr="00BF774C" w:rsidRDefault="004A5EDF" w:rsidP="00D0359B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45AFF" w:rsidRPr="00105655" w:rsidRDefault="00DE4EBC" w:rsidP="00105655">
      <w:pPr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4816" behindDoc="0" locked="0" layoutInCell="1" allowOverlap="1" wp14:anchorId="503F5443" wp14:editId="28906542">
                <wp:simplePos x="0" y="0"/>
                <wp:positionH relativeFrom="column">
                  <wp:posOffset>8350885</wp:posOffset>
                </wp:positionH>
                <wp:positionV relativeFrom="paragraph">
                  <wp:posOffset>173355</wp:posOffset>
                </wp:positionV>
                <wp:extent cx="1145540" cy="453390"/>
                <wp:effectExtent l="0" t="0" r="0" b="3810"/>
                <wp:wrapNone/>
                <wp:docPr id="200" name="Rectangle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5540" cy="453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B84B10" w:rsidRDefault="00847B8D" w:rsidP="001F4AD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F3604">
                              <w:rPr>
                                <w:rFonts w:ascii="Times New Roman" w:hAnsi="Times New Roman"/>
                                <w:b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4D7DB9A4" wp14:editId="6B47AA6F">
                                  <wp:extent cx="91354" cy="133233"/>
                                  <wp:effectExtent l="19050" t="0" r="3896" b="0"/>
                                  <wp:docPr id="13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3062" cy="1357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тыс. 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77" o:spid="_x0000_s1204" style="position:absolute;margin-left:657.55pt;margin-top:13.65pt;width:90.2pt;height:35.7pt;z-index:25187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" filled="f" stroked="f">
                <v:textbox>
                  <w:txbxContent>
                    <w:p w:rsidR="004A5EDF" w:rsidRPr="00B84B10" w:rsidRDefault="004A5EDF" w:rsidP="001F4AD4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DF3604">
                        <w:rPr>
                          <w:rFonts w:ascii="Times New Roman" w:hAnsi="Times New Roman"/>
                          <w:b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4D7DB9A4" wp14:editId="6B47AA6F">
                            <wp:extent cx="91354" cy="133233"/>
                            <wp:effectExtent l="19050" t="0" r="3896" b="0"/>
                            <wp:docPr id="13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3062" cy="13572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84B10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тыс. </w:t>
                      </w:r>
                    </w:p>
                    <w:p w:rsidR="004A5EDF" w:rsidRDefault="004A5EDF"/>
                  </w:txbxContent>
                </v:textbox>
              </v:rect>
            </w:pict>
          </mc:Fallback>
        </mc:AlternateContent>
      </w: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C42CE6" w:rsidRDefault="00C42CE6" w:rsidP="008D7BF5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4512" behindDoc="0" locked="0" layoutInCell="1" allowOverlap="1" wp14:anchorId="526F1A16" wp14:editId="0B489D9B">
                <wp:simplePos x="0" y="0"/>
                <wp:positionH relativeFrom="column">
                  <wp:posOffset>1853565</wp:posOffset>
                </wp:positionH>
                <wp:positionV relativeFrom="paragraph">
                  <wp:posOffset>99695</wp:posOffset>
                </wp:positionV>
                <wp:extent cx="6245860" cy="427355"/>
                <wp:effectExtent l="0" t="0" r="40640" b="48895"/>
                <wp:wrapNone/>
                <wp:docPr id="199" name="Rectangle 1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5860" cy="42735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4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A300CC" w:rsidRDefault="00847B8D" w:rsidP="00A300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1 680 384,5</w:t>
                            </w:r>
                            <w:r w:rsidRPr="00A300CC"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 xml:space="preserve"> из них: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78" o:spid="_x0000_s1205" style="position:absolute;left:0;text-align:left;margin-left:145.95pt;margin-top:7.85pt;width:491.8pt;height:33.65pt;z-index:25190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" fillcolor="#b2a1c7 [1943]" strokecolor="#8064a2 [3207]" strokeweight="1pt">
                <v:fill color2="#e5dfec [663]" angle="135" focus="50%" type="gradient"/>
                <v:shadow on="t" color="#3f3151 [1607]" opacity=".5" offset="1pt"/>
                <v:textbox>
                  <w:txbxContent>
                    <w:p w:rsidR="00794D86" w:rsidRPr="00A300CC" w:rsidRDefault="00794D86" w:rsidP="00A300CC">
                      <w:pPr>
                        <w:jc w:val="center"/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1 680 384,5</w:t>
                      </w:r>
                      <w:r w:rsidRPr="00A300CC"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 xml:space="preserve"> из них:</w:t>
                      </w:r>
                    </w:p>
                    <w:p w:rsidR="00794D86" w:rsidRDefault="00794D86"/>
                  </w:txbxContent>
                </v:textbox>
              </v:rect>
            </w:pict>
          </mc:Fallback>
        </mc:AlternateContent>
      </w:r>
    </w:p>
    <w:p w:rsidR="00C42CE6" w:rsidRDefault="00C42CE6" w:rsidP="008D7BF5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CC2BBE" w:rsidRDefault="0053702E" w:rsidP="008D7BF5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47808" behindDoc="1" locked="0" layoutInCell="1" allowOverlap="1">
            <wp:simplePos x="0" y="0"/>
            <wp:positionH relativeFrom="column">
              <wp:posOffset>347345</wp:posOffset>
            </wp:positionH>
            <wp:positionV relativeFrom="paragraph">
              <wp:posOffset>85090</wp:posOffset>
            </wp:positionV>
            <wp:extent cx="1002030" cy="1051560"/>
            <wp:effectExtent l="19050" t="0" r="7620" b="0"/>
            <wp:wrapNone/>
            <wp:docPr id="1450" name="Рисунок 1450" descr="C:\Users\1\Desktop\125\1645424675_1-kartinkin-net-p-obrazovanie-kartinki-dlya-prezentatsi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1\Desktop\125\1645424675_1-kartinkin-net-p-obrazovanie-kartinki-dlya-prezentatsii-1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03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45AFF" w:rsidRDefault="009A59AE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894272" behindDoc="0" locked="0" layoutInCell="1" allowOverlap="1" wp14:anchorId="467E59DE" wp14:editId="784A8099">
                <wp:simplePos x="0" y="0"/>
                <wp:positionH relativeFrom="column">
                  <wp:posOffset>1288415</wp:posOffset>
                </wp:positionH>
                <wp:positionV relativeFrom="paragraph">
                  <wp:posOffset>57150</wp:posOffset>
                </wp:positionV>
                <wp:extent cx="1470025" cy="904875"/>
                <wp:effectExtent l="0" t="0" r="34925" b="66675"/>
                <wp:wrapNone/>
                <wp:docPr id="195" name="Rectangle 1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0025" cy="9048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B84B10" w:rsidRDefault="00847B8D" w:rsidP="00C23445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  <w:t>ОБРАЗОВАНИЕ</w:t>
                            </w:r>
                          </w:p>
                          <w:p w:rsidR="00847B8D" w:rsidRPr="00B84B10" w:rsidRDefault="00847B8D" w:rsidP="00C23445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713 509,4</w:t>
                            </w:r>
                          </w:p>
                          <w:p w:rsidR="00847B8D" w:rsidRPr="00B84B10" w:rsidRDefault="00847B8D" w:rsidP="00C2344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42,5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Pr="0008426D" w:rsidRDefault="00847B8D" w:rsidP="00C23445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68" o:spid="_x0000_s1206" style="position:absolute;left:0;text-align:left;margin-left:101.45pt;margin-top:4.5pt;width:115.75pt;height:71.25pt;z-index:25189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B84B10" w:rsidRDefault="00794D86" w:rsidP="00C23445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  <w:t>ОБРАЗОВАНИЕ</w:t>
                      </w:r>
                    </w:p>
                    <w:p w:rsidR="00794D86" w:rsidRPr="00B84B10" w:rsidRDefault="00794D86" w:rsidP="00C23445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713 509,4</w:t>
                      </w:r>
                    </w:p>
                    <w:p w:rsidR="00794D86" w:rsidRPr="00B84B10" w:rsidRDefault="00794D86" w:rsidP="00C2344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42,5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794D86" w:rsidRPr="0008426D" w:rsidRDefault="00794D86" w:rsidP="00C23445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794D86" w:rsidRDefault="00794D86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48832" behindDoc="1" locked="0" layoutInCell="1" allowOverlap="1" wp14:anchorId="10AA7E34" wp14:editId="77B83F1E">
            <wp:simplePos x="0" y="0"/>
            <wp:positionH relativeFrom="column">
              <wp:posOffset>6106600</wp:posOffset>
            </wp:positionH>
            <wp:positionV relativeFrom="paragraph">
              <wp:posOffset>136672</wp:posOffset>
            </wp:positionV>
            <wp:extent cx="1310053" cy="1008673"/>
            <wp:effectExtent l="0" t="0" r="4445" b="1270"/>
            <wp:wrapNone/>
            <wp:docPr id="1451" name="Рисунок 1451" descr="C:\Users\1\Desktop\125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1\Desktop\125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709" cy="1008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4EBC">
        <w:rPr>
          <w:rFonts w:ascii="Times New Roman" w:hAnsi="Times New Roman"/>
          <w:b/>
          <w:noProof/>
          <w:sz w:val="30"/>
          <w:szCs w:val="30"/>
          <w:lang w:eastAsia="ru-RU"/>
        </w:rPr>
        <mc:AlternateContent>
          <mc:Choice Requires="wps">
            <w:drawing>
              <wp:anchor distT="0" distB="0" distL="114300" distR="114300" simplePos="0" relativeHeight="251896320" behindDoc="0" locked="0" layoutInCell="1" allowOverlap="1" wp14:anchorId="725A64DF" wp14:editId="10DCAC56">
                <wp:simplePos x="0" y="0"/>
                <wp:positionH relativeFrom="column">
                  <wp:posOffset>7353935</wp:posOffset>
                </wp:positionH>
                <wp:positionV relativeFrom="paragraph">
                  <wp:posOffset>111760</wp:posOffset>
                </wp:positionV>
                <wp:extent cx="1356360" cy="1035050"/>
                <wp:effectExtent l="0" t="0" r="34290" b="50800"/>
                <wp:wrapNone/>
                <wp:docPr id="198" name="Rectangle 1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56360" cy="103505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B84B10" w:rsidRDefault="00847B8D" w:rsidP="005F22AC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  <w:t>КУЛЬТУРА</w:t>
                            </w:r>
                          </w:p>
                          <w:p w:rsidR="00847B8D" w:rsidRPr="00B84B10" w:rsidRDefault="00847B8D" w:rsidP="005F22A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114 003,0</w:t>
                            </w:r>
                          </w:p>
                          <w:p w:rsidR="00847B8D" w:rsidRPr="00B84B10" w:rsidRDefault="00847B8D" w:rsidP="005F22A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6,8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Pr="0008426D" w:rsidRDefault="00847B8D" w:rsidP="005F22AC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847B8D" w:rsidRDefault="00847B8D" w:rsidP="005F22A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70" o:spid="_x0000_s1207" style="position:absolute;left:0;text-align:left;margin-left:579.05pt;margin-top:8.8pt;width:106.8pt;height:81.5pt;z-index:25189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B84B10" w:rsidRDefault="00794D86" w:rsidP="005F22AC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  <w:t>КУЛЬТУРА</w:t>
                      </w:r>
                    </w:p>
                    <w:p w:rsidR="00794D86" w:rsidRPr="00B84B10" w:rsidRDefault="00794D86" w:rsidP="005F22A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114 003,0</w:t>
                      </w:r>
                    </w:p>
                    <w:p w:rsidR="00794D86" w:rsidRPr="00B84B10" w:rsidRDefault="00794D86" w:rsidP="005F22A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6,8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794D86" w:rsidRPr="0008426D" w:rsidRDefault="00794D86" w:rsidP="005F22AC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794D86" w:rsidRDefault="00794D86" w:rsidP="005F22AC"/>
                  </w:txbxContent>
                </v:textbox>
              </v:rect>
            </w:pict>
          </mc:Fallback>
        </mc:AlternateContent>
      </w:r>
      <w:r w:rsidR="00DE4EBC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895296" behindDoc="0" locked="0" layoutInCell="1" allowOverlap="1" wp14:anchorId="7CCC1350" wp14:editId="3C0DED7B">
                <wp:simplePos x="0" y="0"/>
                <wp:positionH relativeFrom="column">
                  <wp:posOffset>4281170</wp:posOffset>
                </wp:positionH>
                <wp:positionV relativeFrom="paragraph">
                  <wp:posOffset>111760</wp:posOffset>
                </wp:positionV>
                <wp:extent cx="1554480" cy="989330"/>
                <wp:effectExtent l="0" t="0" r="45720" b="58420"/>
                <wp:wrapNone/>
                <wp:docPr id="197" name="Rectangle 1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54480" cy="98933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B84B10" w:rsidRDefault="00847B8D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19"/>
                                <w:szCs w:val="19"/>
                                <w:u w:val="single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19"/>
                                <w:szCs w:val="19"/>
                                <w:u w:val="single"/>
                              </w:rPr>
                              <w:t>ОБЩЕГОСУДАРСТВЕННЫЕ ВОПРОСЫ</w:t>
                            </w:r>
                          </w:p>
                          <w:p w:rsidR="00847B8D" w:rsidRPr="00B84B10" w:rsidRDefault="00847B8D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181 981,5</w:t>
                            </w:r>
                          </w:p>
                          <w:p w:rsidR="00847B8D" w:rsidRPr="00B84B10" w:rsidRDefault="00847B8D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10,8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Default="00847B8D" w:rsidP="00C23445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847B8D" w:rsidRDefault="00847B8D" w:rsidP="00C23445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69" o:spid="_x0000_s1208" style="position:absolute;left:0;text-align:left;margin-left:337.1pt;margin-top:8.8pt;width:122.4pt;height:77.9pt;z-index:25189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B84B10" w:rsidRDefault="00794D86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19"/>
                          <w:szCs w:val="19"/>
                          <w:u w:val="single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19"/>
                          <w:szCs w:val="19"/>
                          <w:u w:val="single"/>
                        </w:rPr>
                        <w:t>ОБЩЕГОСУДАРСТВЕННЫЕ ВОПРОСЫ</w:t>
                      </w:r>
                    </w:p>
                    <w:p w:rsidR="00794D86" w:rsidRPr="00B84B10" w:rsidRDefault="00794D86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181 981,5</w:t>
                      </w:r>
                    </w:p>
                    <w:p w:rsidR="00794D86" w:rsidRPr="00B84B10" w:rsidRDefault="00794D86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10,8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794D86" w:rsidRDefault="00794D86" w:rsidP="00C23445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794D86" w:rsidRDefault="00794D86" w:rsidP="00C23445"/>
                  </w:txbxContent>
                </v:textbox>
              </v:rect>
            </w:pict>
          </mc:Fallback>
        </mc:AlternateContent>
      </w:r>
      <w:r w:rsidR="0053702E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54976" behindDoc="1" locked="0" layoutInCell="1" allowOverlap="1" wp14:anchorId="7D5C6677" wp14:editId="5CD3DAD1">
            <wp:simplePos x="0" y="0"/>
            <wp:positionH relativeFrom="column">
              <wp:posOffset>2911475</wp:posOffset>
            </wp:positionH>
            <wp:positionV relativeFrom="paragraph">
              <wp:posOffset>57150</wp:posOffset>
            </wp:positionV>
            <wp:extent cx="1402080" cy="1021080"/>
            <wp:effectExtent l="19050" t="0" r="7620" b="0"/>
            <wp:wrapNone/>
            <wp:docPr id="1463" name="Рисунок 1463" descr="C:\Users\1\Desktop\125\jxsyzef7_m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1\Desktop\125\jxsyzef7_md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23445" w:rsidRPr="002F32E4" w:rsidRDefault="00C23445" w:rsidP="00C23445">
      <w:pPr>
        <w:spacing w:line="240" w:lineRule="auto"/>
        <w:contextualSpacing/>
        <w:jc w:val="center"/>
        <w:rPr>
          <w:rFonts w:ascii="Broadway" w:hAnsi="Broadway"/>
          <w:b/>
          <w:szCs w:val="40"/>
          <w:u w:val="single"/>
        </w:rPr>
      </w:pPr>
    </w:p>
    <w:p w:rsidR="00C23445" w:rsidRPr="008C5F5B" w:rsidRDefault="00C23445" w:rsidP="00C23445">
      <w:pPr>
        <w:spacing w:after="0" w:line="240" w:lineRule="auto"/>
        <w:contextualSpacing/>
        <w:jc w:val="center"/>
        <w:rPr>
          <w:rFonts w:ascii="Times New Roman" w:hAnsi="Times New Roman"/>
          <w:b/>
          <w:sz w:val="30"/>
          <w:szCs w:val="30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9A59AE" w:rsidP="005F573A">
      <w:pPr>
        <w:pStyle w:val="a3"/>
        <w:tabs>
          <w:tab w:val="left" w:pos="13608"/>
        </w:tabs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 w:rsidRPr="005221BC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977216" behindDoc="1" locked="0" layoutInCell="1" allowOverlap="1" wp14:anchorId="084523A3" wp14:editId="5F74C6D5">
            <wp:simplePos x="0" y="0"/>
            <wp:positionH relativeFrom="column">
              <wp:posOffset>7416214</wp:posOffset>
            </wp:positionH>
            <wp:positionV relativeFrom="paragraph">
              <wp:posOffset>152400</wp:posOffset>
            </wp:positionV>
            <wp:extent cx="1494790" cy="1019810"/>
            <wp:effectExtent l="0" t="0" r="0" b="8890"/>
            <wp:wrapNone/>
            <wp:docPr id="68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790" cy="1019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32160" behindDoc="0" locked="0" layoutInCell="1" allowOverlap="1" wp14:anchorId="23513CA7" wp14:editId="7E908B29">
                <wp:simplePos x="0" y="0"/>
                <wp:positionH relativeFrom="column">
                  <wp:posOffset>8348638</wp:posOffset>
                </wp:positionH>
                <wp:positionV relativeFrom="paragraph">
                  <wp:posOffset>29308</wp:posOffset>
                </wp:positionV>
                <wp:extent cx="1670539" cy="1239715"/>
                <wp:effectExtent l="0" t="0" r="44450" b="55880"/>
                <wp:wrapNone/>
                <wp:docPr id="194" name="Rectangle 1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0539" cy="123971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9A59AE" w:rsidRDefault="00847B8D" w:rsidP="009A59AE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u w:val="single"/>
                              </w:rPr>
                            </w:pPr>
                            <w:r w:rsidRPr="009A59AE"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u w:val="single"/>
                                <w:lang w:eastAsia="ru-RU"/>
                              </w:rPr>
                              <w:t>НАЦИОНАЛЬНАЯ</w:t>
                            </w:r>
                          </w:p>
                          <w:p w:rsidR="00847B8D" w:rsidRPr="009A59AE" w:rsidRDefault="00847B8D" w:rsidP="009A59AE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9A59AE">
                              <w:rPr>
                                <w:rFonts w:ascii="Times New Roman" w:hAnsi="Times New Roman"/>
                                <w:b/>
                                <w:u w:val="single"/>
                              </w:rPr>
                              <w:t>БЕЗОПАСНОСТЬ</w:t>
                            </w:r>
                            <w:r w:rsidRPr="009A59AE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  <w:t xml:space="preserve"> и правоохранительная деятельность</w:t>
                            </w:r>
                          </w:p>
                          <w:p w:rsidR="00847B8D" w:rsidRPr="005F573A" w:rsidRDefault="00847B8D" w:rsidP="005F573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pacing w:val="2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pacing w:val="2"/>
                                <w:sz w:val="30"/>
                                <w:szCs w:val="30"/>
                              </w:rPr>
                              <w:t>6 276,3</w:t>
                            </w:r>
                          </w:p>
                          <w:p w:rsidR="00847B8D" w:rsidRPr="00A71F09" w:rsidRDefault="00847B8D" w:rsidP="005F573A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0"/>
                                <w:szCs w:val="30"/>
                                <w:lang w:eastAsia="ru-RU"/>
                              </w:rPr>
                            </w:pPr>
                            <w:r w:rsidRPr="00A71F09"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0"/>
                                <w:szCs w:val="30"/>
                                <w:lang w:eastAsia="ru-RU"/>
                              </w:rPr>
                              <w:t>0,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0"/>
                                <w:szCs w:val="30"/>
                                <w:lang w:eastAsia="ru-RU"/>
                              </w:rPr>
                              <w:t>4</w:t>
                            </w:r>
                            <w:r w:rsidRPr="00A71F09"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0"/>
                                <w:szCs w:val="30"/>
                                <w:lang w:eastAsia="ru-RU"/>
                              </w:rPr>
                              <w:t>%</w:t>
                            </w:r>
                          </w:p>
                          <w:p w:rsidR="00847B8D" w:rsidRDefault="00847B8D" w:rsidP="005F573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209" style="position:absolute;left:0;text-align:left;margin-left:657.35pt;margin-top:2.3pt;width:131.55pt;height:97.6pt;z-index:25193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9A59AE" w:rsidRDefault="00794D86" w:rsidP="009A59AE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u w:val="single"/>
                        </w:rPr>
                      </w:pPr>
                      <w:r w:rsidRPr="009A59AE">
                        <w:rPr>
                          <w:rFonts w:ascii="Times New Roman" w:hAnsi="Times New Roman"/>
                          <w:b/>
                          <w:noProof/>
                          <w:spacing w:val="2"/>
                          <w:u w:val="single"/>
                          <w:lang w:eastAsia="ru-RU"/>
                        </w:rPr>
                        <w:t>НАЦИОНАЛЬНАЯ</w:t>
                      </w:r>
                    </w:p>
                    <w:p w:rsidR="00794D86" w:rsidRPr="009A59AE" w:rsidRDefault="00794D86" w:rsidP="009A59AE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</w:pPr>
                      <w:r w:rsidRPr="009A59AE">
                        <w:rPr>
                          <w:rFonts w:ascii="Times New Roman" w:hAnsi="Times New Roman"/>
                          <w:b/>
                          <w:u w:val="single"/>
                        </w:rPr>
                        <w:t>БЕЗОПАСНОСТЬ</w:t>
                      </w:r>
                      <w:r w:rsidRPr="009A59AE"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  <w:t xml:space="preserve"> и правоохранительная деятельность</w:t>
                      </w:r>
                    </w:p>
                    <w:p w:rsidR="00794D86" w:rsidRPr="005F573A" w:rsidRDefault="00794D86" w:rsidP="005F573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pacing w:val="2"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pacing w:val="2"/>
                          <w:sz w:val="30"/>
                          <w:szCs w:val="30"/>
                        </w:rPr>
                        <w:t>6 276,3</w:t>
                      </w:r>
                    </w:p>
                    <w:p w:rsidR="00794D86" w:rsidRPr="00A71F09" w:rsidRDefault="00794D86" w:rsidP="005F573A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0"/>
                          <w:szCs w:val="30"/>
                          <w:lang w:eastAsia="ru-RU"/>
                        </w:rPr>
                      </w:pPr>
                      <w:r w:rsidRPr="00A71F09"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0"/>
                          <w:szCs w:val="30"/>
                          <w:lang w:eastAsia="ru-RU"/>
                        </w:rPr>
                        <w:t>0,</w:t>
                      </w:r>
                      <w:r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0"/>
                          <w:szCs w:val="30"/>
                          <w:lang w:eastAsia="ru-RU"/>
                        </w:rPr>
                        <w:t>4</w:t>
                      </w:r>
                      <w:r w:rsidRPr="00A71F09"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0"/>
                          <w:szCs w:val="30"/>
                          <w:lang w:eastAsia="ru-RU"/>
                        </w:rPr>
                        <w:t>%</w:t>
                      </w:r>
                    </w:p>
                    <w:p w:rsidR="00794D86" w:rsidRDefault="00794D86" w:rsidP="005F573A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899392" behindDoc="0" locked="0" layoutInCell="1" allowOverlap="1" wp14:anchorId="0A37A274" wp14:editId="135FE7AD">
                <wp:simplePos x="0" y="0"/>
                <wp:positionH relativeFrom="column">
                  <wp:posOffset>6108700</wp:posOffset>
                </wp:positionH>
                <wp:positionV relativeFrom="paragraph">
                  <wp:posOffset>156210</wp:posOffset>
                </wp:positionV>
                <wp:extent cx="1440180" cy="1039495"/>
                <wp:effectExtent l="0" t="0" r="45720" b="65405"/>
                <wp:wrapNone/>
                <wp:docPr id="193" name="Rectangle 1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0180" cy="103949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5F22AC" w:rsidRDefault="00847B8D" w:rsidP="005F22AC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>ФИЗИЧЕСКАЯ              КУЛЬТУРА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 xml:space="preserve"> И СПОРТ</w:t>
                            </w:r>
                          </w:p>
                          <w:p w:rsidR="00847B8D" w:rsidRPr="005F22AC" w:rsidRDefault="00847B8D" w:rsidP="005F22A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20 147,4</w:t>
                            </w:r>
                          </w:p>
                          <w:p w:rsidR="00847B8D" w:rsidRPr="00A71F09" w:rsidRDefault="00847B8D" w:rsidP="005F22A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A71F09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2</w:t>
                            </w:r>
                            <w:r w:rsidRPr="00A71F09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Default="00847B8D" w:rsidP="005F22AC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847B8D" w:rsidRDefault="00847B8D" w:rsidP="005F22A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73" o:spid="_x0000_s1210" style="position:absolute;left:0;text-align:left;margin-left:481pt;margin-top:12.3pt;width:113.4pt;height:81.85pt;z-index:25189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5F22AC" w:rsidRDefault="00794D86" w:rsidP="005F22AC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>ФИЗИЧЕСКАЯ              КУЛЬТУРА</w:t>
                      </w:r>
                      <w:r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 xml:space="preserve"> И СПОРТ</w:t>
                      </w:r>
                    </w:p>
                    <w:p w:rsidR="00794D86" w:rsidRPr="005F22AC" w:rsidRDefault="00794D86" w:rsidP="005F22A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20 147,4</w:t>
                      </w:r>
                    </w:p>
                    <w:p w:rsidR="00794D86" w:rsidRPr="00A71F09" w:rsidRDefault="00794D86" w:rsidP="005F22A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A71F09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2</w:t>
                      </w:r>
                      <w:r w:rsidRPr="00A71F09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794D86" w:rsidRDefault="00794D86" w:rsidP="005F22AC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794D86" w:rsidRDefault="00794D86" w:rsidP="005F22AC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898368" behindDoc="0" locked="0" layoutInCell="1" allowOverlap="1" wp14:anchorId="61479FC7" wp14:editId="13C97D85">
                <wp:simplePos x="0" y="0"/>
                <wp:positionH relativeFrom="column">
                  <wp:posOffset>3209925</wp:posOffset>
                </wp:positionH>
                <wp:positionV relativeFrom="paragraph">
                  <wp:posOffset>27305</wp:posOffset>
                </wp:positionV>
                <wp:extent cx="1463040" cy="883920"/>
                <wp:effectExtent l="0" t="0" r="41910" b="49530"/>
                <wp:wrapNone/>
                <wp:docPr id="191" name="Rectangle 1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63040" cy="88392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C568F5" w:rsidRDefault="00847B8D" w:rsidP="0053702E">
                            <w:pPr>
                              <w:pStyle w:val="a3"/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u w:val="single"/>
                                <w:lang w:eastAsia="ru-RU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u w:val="single"/>
                                <w:lang w:eastAsia="ru-RU"/>
                              </w:rPr>
                              <w:t>НАЦИОНАЛЬНАЯ ОБОРОНА</w:t>
                            </w:r>
                          </w:p>
                          <w:p w:rsidR="00847B8D" w:rsidRPr="005F22AC" w:rsidRDefault="00847B8D" w:rsidP="0053702E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 xml:space="preserve">1 255,9     </w:t>
                            </w:r>
                          </w:p>
                          <w:p w:rsidR="00847B8D" w:rsidRPr="00A71F09" w:rsidRDefault="00847B8D" w:rsidP="0053702E">
                            <w:pPr>
                              <w:spacing w:after="0" w:line="240" w:lineRule="auto"/>
                              <w:jc w:val="center"/>
                              <w:rPr>
                                <w:sz w:val="30"/>
                                <w:szCs w:val="30"/>
                              </w:rPr>
                            </w:pPr>
                            <w:r w:rsidRPr="00A71F09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0,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</w:t>
                            </w:r>
                            <w:r w:rsidRPr="00A71F09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Pr="0053702E" w:rsidRDefault="00847B8D" w:rsidP="0053702E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72" o:spid="_x0000_s1211" style="position:absolute;left:0;text-align:left;margin-left:252.75pt;margin-top:2.15pt;width:115.2pt;height:69.6pt;z-index:25189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4A5EDF" w:rsidRPr="00C568F5" w:rsidRDefault="004A5EDF" w:rsidP="0053702E">
                      <w:pPr>
                        <w:pStyle w:val="a3"/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noProof/>
                          <w:spacing w:val="2"/>
                          <w:u w:val="single"/>
                          <w:lang w:eastAsia="ru-RU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spacing w:val="2"/>
                          <w:u w:val="single"/>
                          <w:lang w:eastAsia="ru-RU"/>
                        </w:rPr>
                        <w:t>НАЦИОНАЛЬНАЯ ОБОРОНА</w:t>
                      </w:r>
                    </w:p>
                    <w:p w:rsidR="004A5EDF" w:rsidRPr="005F22AC" w:rsidRDefault="004A5EDF" w:rsidP="0053702E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 xml:space="preserve">1 255,9     </w:t>
                      </w:r>
                    </w:p>
                    <w:p w:rsidR="004A5EDF" w:rsidRPr="00A71F09" w:rsidRDefault="004A5EDF" w:rsidP="0053702E">
                      <w:pPr>
                        <w:spacing w:after="0" w:line="240" w:lineRule="auto"/>
                        <w:jc w:val="center"/>
                        <w:rPr>
                          <w:sz w:val="30"/>
                          <w:szCs w:val="30"/>
                        </w:rPr>
                      </w:pPr>
                      <w:r w:rsidRPr="00A71F09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0,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</w:t>
                      </w:r>
                      <w:r w:rsidRPr="00A71F09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4A5EDF" w:rsidRPr="0053702E" w:rsidRDefault="004A5EDF" w:rsidP="0053702E">
                      <w:pPr>
                        <w:spacing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6E274C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50880" behindDoc="1" locked="0" layoutInCell="1" allowOverlap="1" wp14:anchorId="33E12432" wp14:editId="5F365393">
            <wp:simplePos x="0" y="0"/>
            <wp:positionH relativeFrom="column">
              <wp:posOffset>-269875</wp:posOffset>
            </wp:positionH>
            <wp:positionV relativeFrom="paragraph">
              <wp:posOffset>137160</wp:posOffset>
            </wp:positionV>
            <wp:extent cx="1329690" cy="1112520"/>
            <wp:effectExtent l="19050" t="0" r="3810" b="0"/>
            <wp:wrapNone/>
            <wp:docPr id="1453" name="Рисунок 1453" descr="C:\Users\1\Desktop\125\Isilkul-embl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1\Desktop\125\Isilkul-emblema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69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E4EBC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897344" behindDoc="0" locked="0" layoutInCell="1" allowOverlap="1" wp14:anchorId="42311E32" wp14:editId="71603E4D">
                <wp:simplePos x="0" y="0"/>
                <wp:positionH relativeFrom="column">
                  <wp:posOffset>975995</wp:posOffset>
                </wp:positionH>
                <wp:positionV relativeFrom="paragraph">
                  <wp:posOffset>10160</wp:posOffset>
                </wp:positionV>
                <wp:extent cx="1264920" cy="1013460"/>
                <wp:effectExtent l="0" t="0" r="30480" b="53340"/>
                <wp:wrapNone/>
                <wp:docPr id="190" name="Rectangle 1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4920" cy="101346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5F22AC" w:rsidRDefault="00847B8D" w:rsidP="005F22AC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>СОЦИАЛЬНАЯ             ПОЛИТИКА</w:t>
                            </w:r>
                          </w:p>
                          <w:p w:rsidR="00847B8D" w:rsidRPr="005F22AC" w:rsidRDefault="00847B8D" w:rsidP="005F22A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69 759,5</w:t>
                            </w:r>
                          </w:p>
                          <w:p w:rsidR="00847B8D" w:rsidRPr="00A71F09" w:rsidRDefault="00847B8D" w:rsidP="005F22A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A71F09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4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,2</w:t>
                            </w:r>
                            <w:r w:rsidRPr="00A71F09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Default="00847B8D" w:rsidP="005F22AC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847B8D" w:rsidRDefault="00847B8D" w:rsidP="005F22A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71" o:spid="_x0000_s1212" style="position:absolute;left:0;text-align:left;margin-left:76.85pt;margin-top:.8pt;width:99.6pt;height:79.8pt;z-index:25189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5F22AC" w:rsidRDefault="00794D86" w:rsidP="005F22AC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>СОЦИАЛЬНАЯ             ПОЛИТИКА</w:t>
                      </w:r>
                    </w:p>
                    <w:p w:rsidR="00794D86" w:rsidRPr="005F22AC" w:rsidRDefault="00794D86" w:rsidP="005F22A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69 759,5</w:t>
                      </w:r>
                    </w:p>
                    <w:p w:rsidR="00794D86" w:rsidRPr="00A71F09" w:rsidRDefault="00794D86" w:rsidP="005F22A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A71F09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4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,2</w:t>
                      </w:r>
                      <w:r w:rsidRPr="00A71F09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794D86" w:rsidRDefault="00794D86" w:rsidP="005F22AC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794D86" w:rsidRDefault="00794D86" w:rsidP="005F22AC"/>
                  </w:txbxContent>
                </v:textbox>
              </v:rect>
            </w:pict>
          </mc:Fallback>
        </mc:AlternateContent>
      </w:r>
      <w:r w:rsidR="005F573A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tab/>
      </w:r>
    </w:p>
    <w:p w:rsidR="00B45AFF" w:rsidRDefault="006E274C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52928" behindDoc="1" locked="0" layoutInCell="1" allowOverlap="1" wp14:anchorId="1442FD85" wp14:editId="6904A038">
            <wp:simplePos x="0" y="0"/>
            <wp:positionH relativeFrom="column">
              <wp:posOffset>4776616</wp:posOffset>
            </wp:positionH>
            <wp:positionV relativeFrom="paragraph">
              <wp:posOffset>2540</wp:posOffset>
            </wp:positionV>
            <wp:extent cx="1409700" cy="960120"/>
            <wp:effectExtent l="0" t="0" r="0" b="0"/>
            <wp:wrapNone/>
            <wp:docPr id="1461" name="Рисунок 1461" descr="C:\Users\1\Desktop\125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1\Desktop\125\images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49856" behindDoc="1" locked="0" layoutInCell="1" allowOverlap="1" wp14:anchorId="71837A6E" wp14:editId="5BFCB1FD">
            <wp:simplePos x="0" y="0"/>
            <wp:positionH relativeFrom="column">
              <wp:posOffset>2290445</wp:posOffset>
            </wp:positionH>
            <wp:positionV relativeFrom="paragraph">
              <wp:posOffset>40640</wp:posOffset>
            </wp:positionV>
            <wp:extent cx="1131570" cy="922020"/>
            <wp:effectExtent l="19050" t="0" r="0" b="0"/>
            <wp:wrapNone/>
            <wp:docPr id="1452" name="Рисунок 1452" descr="C:\Users\1\Desktop\125\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1\Desktop\125\106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1570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DE4EBC" w:rsidP="005221BC">
      <w:pPr>
        <w:pStyle w:val="a3"/>
        <w:tabs>
          <w:tab w:val="left" w:pos="12984"/>
        </w:tabs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02464" behindDoc="0" locked="0" layoutInCell="1" allowOverlap="1" wp14:anchorId="2285974A" wp14:editId="7A09B3BE">
                <wp:simplePos x="0" y="0"/>
                <wp:positionH relativeFrom="column">
                  <wp:posOffset>5835650</wp:posOffset>
                </wp:positionH>
                <wp:positionV relativeFrom="paragraph">
                  <wp:posOffset>951865</wp:posOffset>
                </wp:positionV>
                <wp:extent cx="1712595" cy="930275"/>
                <wp:effectExtent l="0" t="0" r="40005" b="60325"/>
                <wp:wrapNone/>
                <wp:docPr id="189" name="Rectangle 1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2595" cy="9302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5F22AC" w:rsidRDefault="00847B8D" w:rsidP="005F22AC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u w:val="single"/>
                              </w:rPr>
                              <w:t>ЖИЛИЩНО-КОММУНАЛЬНОЕ</w:t>
                            </w:r>
                            <w:r w:rsidRPr="005F22AC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5F22AC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u w:val="single"/>
                              </w:rPr>
                              <w:t>ХОЗЯЙСТВО</w:t>
                            </w:r>
                          </w:p>
                          <w:p w:rsidR="00847B8D" w:rsidRPr="00B84B10" w:rsidRDefault="00847B8D" w:rsidP="005F22A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394 154,7</w:t>
                            </w:r>
                          </w:p>
                          <w:p w:rsidR="00847B8D" w:rsidRPr="00A71F09" w:rsidRDefault="00847B8D" w:rsidP="005F22A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23</w:t>
                            </w:r>
                            <w:r w:rsidRPr="00A71F09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</w:t>
                            </w:r>
                            <w:r w:rsidRPr="00A71F09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Default="00847B8D" w:rsidP="005F22A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76" o:spid="_x0000_s1213" style="position:absolute;left:0;text-align:left;margin-left:459.5pt;margin-top:74.95pt;width:134.85pt;height:73.25pt;z-index:25190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5F22AC" w:rsidRDefault="00794D86" w:rsidP="005F22AC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18"/>
                          <w:szCs w:val="18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 w:val="18"/>
                          <w:szCs w:val="18"/>
                          <w:u w:val="single"/>
                        </w:rPr>
                        <w:t>ЖИЛИЩНО-КОММУНАЛЬНОЕ</w:t>
                      </w:r>
                      <w:r w:rsidRPr="005F22AC">
                        <w:rPr>
                          <w:rFonts w:ascii="Times New Roman" w:hAnsi="Times New Roman"/>
                          <w:b/>
                          <w:sz w:val="18"/>
                          <w:szCs w:val="18"/>
                        </w:rPr>
                        <w:t xml:space="preserve">  </w:t>
                      </w:r>
                      <w:r w:rsidRPr="005F22AC">
                        <w:rPr>
                          <w:rFonts w:ascii="Times New Roman" w:hAnsi="Times New Roman"/>
                          <w:b/>
                          <w:sz w:val="18"/>
                          <w:szCs w:val="18"/>
                          <w:u w:val="single"/>
                        </w:rPr>
                        <w:t>ХОЗЯЙСТВО</w:t>
                      </w:r>
                    </w:p>
                    <w:p w:rsidR="00794D86" w:rsidRPr="00B84B10" w:rsidRDefault="00794D86" w:rsidP="005F22A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394 154,7</w:t>
                      </w:r>
                    </w:p>
                    <w:p w:rsidR="00794D86" w:rsidRPr="00A71F09" w:rsidRDefault="00794D86" w:rsidP="005F22A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23</w:t>
                      </w:r>
                      <w:r w:rsidRPr="00A71F09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</w:t>
                      </w:r>
                      <w:r w:rsidRPr="00A71F09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794D86" w:rsidRDefault="00794D86" w:rsidP="005F22AC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03488" behindDoc="0" locked="0" layoutInCell="1" allowOverlap="1" wp14:anchorId="61417343" wp14:editId="26EFB91E">
                <wp:simplePos x="0" y="0"/>
                <wp:positionH relativeFrom="column">
                  <wp:posOffset>3461385</wp:posOffset>
                </wp:positionH>
                <wp:positionV relativeFrom="paragraph">
                  <wp:posOffset>893445</wp:posOffset>
                </wp:positionV>
                <wp:extent cx="1506855" cy="1026795"/>
                <wp:effectExtent l="0" t="0" r="36195" b="59055"/>
                <wp:wrapNone/>
                <wp:docPr id="187" name="Rectangle 1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6855" cy="102679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916587" w:rsidRDefault="00847B8D" w:rsidP="005F22AC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u w:val="single"/>
                              </w:rPr>
                            </w:pPr>
                            <w:r w:rsidRPr="00916587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u w:val="single"/>
                              </w:rPr>
                              <w:t>ОХРАНА ОКРУЖАЮЩЕЙ СРЕДЫ</w:t>
                            </w:r>
                          </w:p>
                          <w:p w:rsidR="00847B8D" w:rsidRPr="00B84B10" w:rsidRDefault="00847B8D" w:rsidP="005F22A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4 052,0</w:t>
                            </w:r>
                          </w:p>
                          <w:p w:rsidR="00847B8D" w:rsidRPr="00A71F09" w:rsidRDefault="00847B8D" w:rsidP="005F22AC">
                            <w:pPr>
                              <w:jc w:val="center"/>
                              <w:rPr>
                                <w:rFonts w:ascii="Times New Roman" w:hAnsi="Times New Roman"/>
                                <w:sz w:val="30"/>
                                <w:szCs w:val="30"/>
                              </w:rPr>
                            </w:pPr>
                            <w:r w:rsidRPr="00A71F09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0,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2</w:t>
                            </w:r>
                            <w:r w:rsidRPr="00A71F09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77" o:spid="_x0000_s1214" style="position:absolute;left:0;text-align:left;margin-left:272.55pt;margin-top:70.35pt;width:118.65pt;height:80.85pt;z-index:25190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916587" w:rsidRDefault="00794D86" w:rsidP="005F22AC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0"/>
                          <w:szCs w:val="20"/>
                          <w:u w:val="single"/>
                        </w:rPr>
                      </w:pPr>
                      <w:r w:rsidRPr="00916587">
                        <w:rPr>
                          <w:rFonts w:ascii="Times New Roman" w:hAnsi="Times New Roman"/>
                          <w:b/>
                          <w:sz w:val="20"/>
                          <w:szCs w:val="20"/>
                          <w:u w:val="single"/>
                        </w:rPr>
                        <w:t>ОХРАНА ОКРУЖАЮЩЕЙ СРЕДЫ</w:t>
                      </w:r>
                    </w:p>
                    <w:p w:rsidR="00794D86" w:rsidRPr="00B84B10" w:rsidRDefault="00794D86" w:rsidP="005F22A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4 052,0</w:t>
                      </w:r>
                    </w:p>
                    <w:p w:rsidR="00794D86" w:rsidRPr="00A71F09" w:rsidRDefault="00794D86" w:rsidP="005F22AC">
                      <w:pPr>
                        <w:jc w:val="center"/>
                        <w:rPr>
                          <w:rFonts w:ascii="Times New Roman" w:hAnsi="Times New Roman"/>
                          <w:sz w:val="30"/>
                          <w:szCs w:val="30"/>
                        </w:rPr>
                      </w:pPr>
                      <w:r w:rsidRPr="00A71F09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0,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2</w:t>
                      </w:r>
                      <w:r w:rsidRPr="00A71F09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00416" behindDoc="0" locked="0" layoutInCell="1" allowOverlap="1" wp14:anchorId="559D7D54" wp14:editId="15DDD9A8">
                <wp:simplePos x="0" y="0"/>
                <wp:positionH relativeFrom="column">
                  <wp:posOffset>686435</wp:posOffset>
                </wp:positionH>
                <wp:positionV relativeFrom="paragraph">
                  <wp:posOffset>951865</wp:posOffset>
                </wp:positionV>
                <wp:extent cx="1516380" cy="884555"/>
                <wp:effectExtent l="0" t="0" r="45720" b="48895"/>
                <wp:wrapNone/>
                <wp:docPr id="186" name="Rectangle 1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16380" cy="88455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5F22AC" w:rsidRDefault="00847B8D" w:rsidP="005F22AC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1"/>
                                <w:szCs w:val="21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 w:val="21"/>
                                <w:szCs w:val="21"/>
                                <w:u w:val="single"/>
                              </w:rPr>
                              <w:t>НАЦИОНАЛЬНАЯ    ЭКОНОМИКА</w:t>
                            </w:r>
                          </w:p>
                          <w:p w:rsidR="00847B8D" w:rsidRPr="005F22AC" w:rsidRDefault="00847B8D" w:rsidP="005F22A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175 248,9</w:t>
                            </w:r>
                          </w:p>
                          <w:p w:rsidR="00847B8D" w:rsidRPr="00A71F09" w:rsidRDefault="00847B8D" w:rsidP="005F22AC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0"/>
                                <w:szCs w:val="30"/>
                                <w:lang w:eastAsia="ru-RU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10</w:t>
                            </w:r>
                            <w:r w:rsidRPr="00A71F09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4</w:t>
                            </w:r>
                            <w:r w:rsidRPr="00A71F09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Default="00847B8D" w:rsidP="005F22A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74" o:spid="_x0000_s1215" style="position:absolute;left:0;text-align:left;margin-left:54.05pt;margin-top:74.95pt;width:119.4pt;height:69.65pt;z-index:25190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5F22AC" w:rsidRDefault="00794D86" w:rsidP="005F22AC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1"/>
                          <w:szCs w:val="21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 w:val="21"/>
                          <w:szCs w:val="21"/>
                          <w:u w:val="single"/>
                        </w:rPr>
                        <w:t>НАЦИОНАЛЬНАЯ    ЭКОНОМИКА</w:t>
                      </w:r>
                    </w:p>
                    <w:p w:rsidR="00794D86" w:rsidRPr="005F22AC" w:rsidRDefault="00794D86" w:rsidP="005F22A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175 248,9</w:t>
                      </w:r>
                    </w:p>
                    <w:p w:rsidR="00794D86" w:rsidRPr="00A71F09" w:rsidRDefault="00794D86" w:rsidP="005F22AC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0"/>
                          <w:szCs w:val="30"/>
                          <w:lang w:eastAsia="ru-RU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10</w:t>
                      </w:r>
                      <w:r w:rsidRPr="00A71F09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4</w:t>
                      </w:r>
                      <w:r w:rsidRPr="00A71F09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794D86" w:rsidRDefault="00794D86" w:rsidP="005F22AC"/>
                  </w:txbxContent>
                </v:textbox>
              </v:rect>
            </w:pict>
          </mc:Fallback>
        </mc:AlternateContent>
      </w:r>
      <w:r w:rsidR="005221BC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tab/>
      </w: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6E274C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53952" behindDoc="1" locked="0" layoutInCell="1" allowOverlap="1" wp14:anchorId="2E98E5F1" wp14:editId="3ABA1B21">
            <wp:simplePos x="0" y="0"/>
            <wp:positionH relativeFrom="column">
              <wp:posOffset>2458871</wp:posOffset>
            </wp:positionH>
            <wp:positionV relativeFrom="paragraph">
              <wp:posOffset>226647</wp:posOffset>
            </wp:positionV>
            <wp:extent cx="1314450" cy="1280160"/>
            <wp:effectExtent l="0" t="0" r="0" b="0"/>
            <wp:wrapNone/>
            <wp:docPr id="1462" name="Рисунок 1462" descr="C:\Users\1\Desktop\125\1423127338_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1\Desktop\125\1423127338_578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45AFF" w:rsidRDefault="009A59AE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46784" behindDoc="1" locked="0" layoutInCell="1" allowOverlap="1" wp14:anchorId="2D0D388C" wp14:editId="6F3F2FFE">
            <wp:simplePos x="0" y="0"/>
            <wp:positionH relativeFrom="column">
              <wp:posOffset>7548880</wp:posOffset>
            </wp:positionH>
            <wp:positionV relativeFrom="paragraph">
              <wp:posOffset>24130</wp:posOffset>
            </wp:positionV>
            <wp:extent cx="1253490" cy="1196340"/>
            <wp:effectExtent l="0" t="0" r="3810" b="3810"/>
            <wp:wrapNone/>
            <wp:docPr id="1449" name="Рисунок 1449" descr="C:\Users\1\Desktop\125\32e5807ec8bcb4d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1\Desktop\125\32e5807ec8bcb4d_XL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3490" cy="119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45760" behindDoc="1" locked="0" layoutInCell="1" allowOverlap="1" wp14:anchorId="047CEDD1" wp14:editId="47BC1E40">
            <wp:simplePos x="0" y="0"/>
            <wp:positionH relativeFrom="column">
              <wp:posOffset>4866298</wp:posOffset>
            </wp:positionH>
            <wp:positionV relativeFrom="paragraph">
              <wp:posOffset>10795</wp:posOffset>
            </wp:positionV>
            <wp:extent cx="1560830" cy="1265555"/>
            <wp:effectExtent l="0" t="0" r="1270" b="0"/>
            <wp:wrapNone/>
            <wp:docPr id="1448" name="Рисунок 1448" descr="C:\Users\1\Desktop\125\3a0c1effcc17b045e98b204870ccc63c_original.83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1\Desktop\125\3a0c1effcc17b045e98b204870ccc63c_original.83278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830" cy="126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51904" behindDoc="1" locked="0" layoutInCell="1" allowOverlap="1" wp14:anchorId="16E1675A" wp14:editId="6046A2F6">
            <wp:simplePos x="0" y="0"/>
            <wp:positionH relativeFrom="column">
              <wp:posOffset>39468</wp:posOffset>
            </wp:positionH>
            <wp:positionV relativeFrom="paragraph">
              <wp:posOffset>37367</wp:posOffset>
            </wp:positionV>
            <wp:extent cx="1903730" cy="1239520"/>
            <wp:effectExtent l="0" t="0" r="1270" b="0"/>
            <wp:wrapNone/>
            <wp:docPr id="1454" name="Рисунок 1454" descr="C:\Users\1\Desktop\125\Без назван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1\Desktop\125\Без названия (2)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123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01440" behindDoc="0" locked="0" layoutInCell="1" allowOverlap="1" wp14:anchorId="10E6AB36" wp14:editId="7C42E30C">
                <wp:simplePos x="0" y="0"/>
                <wp:positionH relativeFrom="column">
                  <wp:posOffset>8347710</wp:posOffset>
                </wp:positionH>
                <wp:positionV relativeFrom="paragraph">
                  <wp:posOffset>108585</wp:posOffset>
                </wp:positionV>
                <wp:extent cx="1608455" cy="982980"/>
                <wp:effectExtent l="0" t="0" r="29845" b="64770"/>
                <wp:wrapNone/>
                <wp:docPr id="188" name="Rectangle 1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8455" cy="98298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5F22AC" w:rsidRDefault="00847B8D" w:rsidP="005F22AC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>ОБСЛУЖИВАНИЕ         ДОЛГА</w:t>
                            </w:r>
                          </w:p>
                          <w:p w:rsidR="00847B8D" w:rsidRPr="00B84B10" w:rsidRDefault="00847B8D" w:rsidP="005F22A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13,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</w:t>
                            </w:r>
                          </w:p>
                          <w:p w:rsidR="00847B8D" w:rsidRPr="00B84B10" w:rsidRDefault="00847B8D" w:rsidP="005F22A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-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Default="00847B8D" w:rsidP="005F22A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75" o:spid="_x0000_s1216" style="position:absolute;left:0;text-align:left;margin-left:657.3pt;margin-top:8.55pt;width:126.65pt;height:77.4pt;z-index:25190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4A5EDF" w:rsidRPr="005F22AC" w:rsidRDefault="004A5EDF" w:rsidP="005F22AC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>ОБСЛУЖИВАНИЕ         ДОЛГА</w:t>
                      </w:r>
                    </w:p>
                    <w:p w:rsidR="004A5EDF" w:rsidRPr="00B84B10" w:rsidRDefault="004A5EDF" w:rsidP="005F22A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13,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</w:t>
                      </w:r>
                    </w:p>
                    <w:p w:rsidR="004A5EDF" w:rsidRPr="00B84B10" w:rsidRDefault="004A5EDF" w:rsidP="005F22A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-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4A5EDF" w:rsidRDefault="004A5EDF" w:rsidP="005F22AC"/>
                  </w:txbxContent>
                </v:textbox>
              </v:rect>
            </w:pict>
          </mc:Fallback>
        </mc:AlternateContent>
      </w: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321467" w:rsidRDefault="00321467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9A59AE" w:rsidRDefault="009A59AE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9A59AE" w:rsidRDefault="009A59AE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D1282D" w:rsidRDefault="00DE4EBC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494912" behindDoc="0" locked="0" layoutInCell="1" allowOverlap="1">
                <wp:simplePos x="0" y="0"/>
                <wp:positionH relativeFrom="column">
                  <wp:posOffset>487680</wp:posOffset>
                </wp:positionH>
                <wp:positionV relativeFrom="paragraph">
                  <wp:posOffset>-274955</wp:posOffset>
                </wp:positionV>
                <wp:extent cx="8755380" cy="784860"/>
                <wp:effectExtent l="11430" t="163195" r="167640" b="13970"/>
                <wp:wrapNone/>
                <wp:docPr id="185" name="AutoShape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755380" cy="78486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chemeClr val="bg1">
                                <a:lumMod val="85000"/>
                                <a:lumOff val="0"/>
                              </a:schemeClr>
                            </a:gs>
                            <a:gs pos="100000">
                              <a:schemeClr val="bg1">
                                <a:lumMod val="85000"/>
                                <a:lumOff val="0"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chemeClr val="bg1">
                              <a:lumMod val="85000"/>
                              <a:lumOff val="0"/>
                            </a:schemeClr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2F4F6A" w:rsidRDefault="00847B8D" w:rsidP="00E50DEA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</w:pPr>
                            <w:r w:rsidRPr="002F4F6A"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 xml:space="preserve">Объем и структура расходов бюджета муниципального образования </w:t>
                            </w:r>
                          </w:p>
                          <w:p w:rsidR="00847B8D" w:rsidRPr="002F4F6A" w:rsidRDefault="00847B8D" w:rsidP="00E50DEA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</w:pPr>
                            <w:r w:rsidRPr="002F4F6A"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>«</w:t>
                            </w:r>
                            <w:proofErr w:type="spellStart"/>
                            <w:r w:rsidRPr="002F4F6A"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>Починковский</w:t>
                            </w:r>
                            <w:proofErr w:type="spellEnd"/>
                            <w:r w:rsidRPr="002F4F6A"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>муниципальный округ</w:t>
                            </w:r>
                            <w:r w:rsidRPr="002F4F6A"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>» Смоленской области на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 xml:space="preserve">6 </w:t>
                            </w:r>
                            <w:r w:rsidRPr="002F4F6A"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>год</w:t>
                            </w:r>
                          </w:p>
                          <w:p w:rsidR="00847B8D" w:rsidRPr="00BF774C" w:rsidRDefault="00847B8D" w:rsidP="00E50DEA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67" o:spid="_x0000_s1217" type="#_x0000_t176" style="position:absolute;left:0;text-align:left;margin-left:38.4pt;margin-top:-21.65pt;width:689.4pt;height:61.8pt;z-index:25149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" fillcolor="#d8d8d8 [2732]">
                <v:fill color2="#d8d8d8 [2732]" rotate="t" focus="100%" type="gradient"/>
                <v:shadow color="#243f60 [1604]" opacity=".5" offset="1pt"/>
                <o:extrusion v:ext="view" color="#d8d8d8 [2732]" on="t"/>
                <v:textbox>
                  <w:txbxContent>
                    <w:p w:rsidR="004A5EDF" w:rsidRPr="002F4F6A" w:rsidRDefault="004A5EDF" w:rsidP="00E50DEA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</w:pPr>
                      <w:r w:rsidRPr="002F4F6A"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 xml:space="preserve">Объем и структура расходов бюджета муниципального образования </w:t>
                      </w:r>
                    </w:p>
                    <w:p w:rsidR="004A5EDF" w:rsidRPr="002F4F6A" w:rsidRDefault="004A5EDF" w:rsidP="00E50DEA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</w:pPr>
                      <w:r w:rsidRPr="002F4F6A"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 xml:space="preserve">«Починковский </w:t>
                      </w:r>
                      <w:r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>муниципальный округ</w:t>
                      </w:r>
                      <w:r w:rsidRPr="002F4F6A"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>» Смоленской области на 202</w:t>
                      </w:r>
                      <w:r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 xml:space="preserve">6 </w:t>
                      </w:r>
                      <w:r w:rsidRPr="002F4F6A"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>год</w:t>
                      </w:r>
                    </w:p>
                    <w:p w:rsidR="004A5EDF" w:rsidRPr="00BF774C" w:rsidRDefault="004A5EDF" w:rsidP="00E50DEA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1282D" w:rsidRDefault="00D1282D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9A59AE" w:rsidRDefault="009A59AE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D1282D" w:rsidRDefault="00D1282D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DE4EBC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15776" behindDoc="0" locked="0" layoutInCell="1" allowOverlap="1">
                <wp:simplePos x="0" y="0"/>
                <wp:positionH relativeFrom="column">
                  <wp:posOffset>1519234</wp:posOffset>
                </wp:positionH>
                <wp:positionV relativeFrom="paragraph">
                  <wp:posOffset>-795</wp:posOffset>
                </wp:positionV>
                <wp:extent cx="6688455" cy="532660"/>
                <wp:effectExtent l="0" t="0" r="36195" b="58420"/>
                <wp:wrapNone/>
                <wp:docPr id="184" name="Rectangle 1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88455" cy="53266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4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183E24" w:rsidRDefault="00847B8D" w:rsidP="00183E2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1 </w:t>
                            </w:r>
                            <w:r w:rsidR="00E33DCC"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267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E33DCC"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749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 xml:space="preserve">,7 без </w:t>
                            </w:r>
                            <w:r w:rsidRPr="00183E24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условно-утвержденны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х</w:t>
                            </w:r>
                            <w:r w:rsidRPr="00183E24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расход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ов</w:t>
                            </w:r>
                            <w:r w:rsidRPr="00183E24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(18 713,9</w:t>
                            </w:r>
                            <w:r w:rsidRPr="00183E24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тыс. руб.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12" o:spid="_x0000_s1218" style="position:absolute;left:0;text-align:left;margin-left:119.6pt;margin-top:-.05pt;width:526.65pt;height:41.95pt;z-index:25191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" fillcolor="#b2a1c7 [1943]" strokecolor="#8064a2 [3207]" strokeweight="1pt">
                <v:fill color2="#e5dfec [663]" angle="135" focus="50%" type="gradient"/>
                <v:shadow on="t" color="#3f3151 [1607]" opacity=".5" offset="1pt"/>
                <v:textbox>
                  <w:txbxContent>
                    <w:p w:rsidR="00847B8D" w:rsidRPr="00183E24" w:rsidRDefault="00847B8D" w:rsidP="00183E24">
                      <w:pPr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1 </w:t>
                      </w:r>
                      <w:r w:rsidR="00E33DCC"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267</w:t>
                      </w: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 xml:space="preserve"> </w:t>
                      </w:r>
                      <w:r w:rsidR="00E33DCC"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749</w:t>
                      </w: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 xml:space="preserve">,7 без </w:t>
                      </w:r>
                      <w:r w:rsidRPr="00183E24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условно-утвержденны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х</w:t>
                      </w:r>
                      <w:r w:rsidRPr="00183E24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расход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ов</w:t>
                      </w:r>
                      <w:r w:rsidRPr="00183E24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(18 713,9</w:t>
                      </w:r>
                      <w:r w:rsidRPr="00183E24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тыс. руб.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16800" behindDoc="0" locked="0" layoutInCell="1" allowOverlap="1">
                <wp:simplePos x="0" y="0"/>
                <wp:positionH relativeFrom="column">
                  <wp:posOffset>8208645</wp:posOffset>
                </wp:positionH>
                <wp:positionV relativeFrom="paragraph">
                  <wp:posOffset>150495</wp:posOffset>
                </wp:positionV>
                <wp:extent cx="1145540" cy="453390"/>
                <wp:effectExtent l="0" t="0" r="0" b="3810"/>
                <wp:wrapNone/>
                <wp:docPr id="182" name="Rectangle 1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5540" cy="453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B84B10" w:rsidRDefault="00847B8D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91354" cy="133233"/>
                                  <wp:effectExtent l="19050" t="0" r="3896" b="0"/>
                                  <wp:docPr id="2819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3062" cy="1357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тыс. </w:t>
                            </w:r>
                          </w:p>
                          <w:p w:rsidR="00847B8D" w:rsidRDefault="00847B8D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14" o:spid="_x0000_s1219" style="position:absolute;left:0;text-align:left;margin-left:646.35pt;margin-top:11.85pt;width:90.2pt;height:35.7pt;z-index:25191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" filled="f" stroked="f">
                <v:textbox>
                  <w:txbxContent>
                    <w:p w:rsidR="004A5EDF" w:rsidRPr="00B84B10" w:rsidRDefault="004A5EDF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91354" cy="133233"/>
                            <wp:effectExtent l="19050" t="0" r="3896" b="0"/>
                            <wp:docPr id="2819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3062" cy="13572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84B10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тыс. </w:t>
                      </w:r>
                    </w:p>
                    <w:p w:rsidR="004A5EDF" w:rsidRDefault="004A5EDF" w:rsidP="00B84B10"/>
                  </w:txbxContent>
                </v:textbox>
              </v:rect>
            </w:pict>
          </mc:Fallback>
        </mc:AlternateConten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B84B10" w:rsidRDefault="00204C7A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z w:val="30"/>
          <w:szCs w:val="30"/>
          <w:lang w:eastAsia="ru-RU"/>
        </w:rPr>
        <mc:AlternateContent>
          <mc:Choice Requires="wps">
            <w:drawing>
              <wp:anchor distT="0" distB="0" distL="114300" distR="114300" simplePos="0" relativeHeight="251907584" behindDoc="0" locked="0" layoutInCell="1" allowOverlap="1" wp14:anchorId="078529B6" wp14:editId="1A9DDB4C">
                <wp:simplePos x="0" y="0"/>
                <wp:positionH relativeFrom="column">
                  <wp:posOffset>7847477</wp:posOffset>
                </wp:positionH>
                <wp:positionV relativeFrom="paragraph">
                  <wp:posOffset>149176</wp:posOffset>
                </wp:positionV>
                <wp:extent cx="1452245" cy="1027577"/>
                <wp:effectExtent l="0" t="0" r="33655" b="58420"/>
                <wp:wrapNone/>
                <wp:docPr id="181" name="Rectangle 1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2245" cy="1027577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B84B10" w:rsidRDefault="00847B8D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  <w:t>КУЛЬТУРА</w:t>
                            </w:r>
                          </w:p>
                          <w:p w:rsidR="00847B8D" w:rsidRPr="00B84B10" w:rsidRDefault="00847B8D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31 182,9</w:t>
                            </w:r>
                          </w:p>
                          <w:p w:rsidR="00847B8D" w:rsidRPr="00B84B10" w:rsidRDefault="00847B8D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2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Pr="0008426D" w:rsidRDefault="00847B8D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847B8D" w:rsidRDefault="00847B8D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04" o:spid="_x0000_s1220" style="position:absolute;left:0;text-align:left;margin-left:617.9pt;margin-top:11.75pt;width:114.35pt;height:80.9pt;z-index:25190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B84B10" w:rsidRDefault="00794D86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  <w:t>КУЛЬТУРА</w:t>
                      </w:r>
                    </w:p>
                    <w:p w:rsidR="00794D86" w:rsidRPr="00B84B10" w:rsidRDefault="00794D86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31 182,9</w:t>
                      </w:r>
                    </w:p>
                    <w:p w:rsidR="00794D86" w:rsidRPr="00B84B10" w:rsidRDefault="00794D86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2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794D86" w:rsidRPr="0008426D" w:rsidRDefault="00794D86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794D86" w:rsidRDefault="00794D86" w:rsidP="00B84B10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59072" behindDoc="1" locked="0" layoutInCell="1" allowOverlap="1" wp14:anchorId="5A33B14A" wp14:editId="0C253BC7">
            <wp:simplePos x="0" y="0"/>
            <wp:positionH relativeFrom="column">
              <wp:posOffset>6731000</wp:posOffset>
            </wp:positionH>
            <wp:positionV relativeFrom="paragraph">
              <wp:posOffset>140970</wp:posOffset>
            </wp:positionV>
            <wp:extent cx="1117600" cy="1117600"/>
            <wp:effectExtent l="0" t="0" r="6350" b="6350"/>
            <wp:wrapNone/>
            <wp:docPr id="2740" name="Рисунок 2740" descr="C:\Users\1\Desktop\125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1\Desktop\125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11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06560" behindDoc="0" locked="0" layoutInCell="1" allowOverlap="1" wp14:anchorId="0B72F73F" wp14:editId="5483D6F8">
                <wp:simplePos x="0" y="0"/>
                <wp:positionH relativeFrom="column">
                  <wp:posOffset>4781550</wp:posOffset>
                </wp:positionH>
                <wp:positionV relativeFrom="paragraph">
                  <wp:posOffset>190500</wp:posOffset>
                </wp:positionV>
                <wp:extent cx="1899285" cy="983615"/>
                <wp:effectExtent l="0" t="0" r="43815" b="64135"/>
                <wp:wrapNone/>
                <wp:docPr id="179" name="Rectangle 1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99285" cy="98361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B84B10" w:rsidRDefault="00847B8D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19"/>
                                <w:szCs w:val="19"/>
                                <w:u w:val="single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19"/>
                                <w:szCs w:val="19"/>
                                <w:u w:val="single"/>
                              </w:rPr>
                              <w:t>ОБЩЕГОСУДАРСТВЕННЫЕ ВОПРОСЫ</w:t>
                            </w:r>
                          </w:p>
                          <w:p w:rsidR="00847B8D" w:rsidRPr="00B84B10" w:rsidRDefault="00847B8D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35 346,0</w:t>
                            </w:r>
                          </w:p>
                          <w:p w:rsidR="00847B8D" w:rsidRPr="00B84B10" w:rsidRDefault="00847B8D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2,8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Default="00847B8D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847B8D" w:rsidRDefault="00847B8D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03" o:spid="_x0000_s1221" style="position:absolute;left:0;text-align:left;margin-left:376.5pt;margin-top:15pt;width:149.55pt;height:77.45pt;z-index:25190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B84B10" w:rsidRDefault="00794D86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19"/>
                          <w:szCs w:val="19"/>
                          <w:u w:val="single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19"/>
                          <w:szCs w:val="19"/>
                          <w:u w:val="single"/>
                        </w:rPr>
                        <w:t>ОБЩЕГОСУДАРСТВЕННЫЕ ВОПРОСЫ</w:t>
                      </w:r>
                    </w:p>
                    <w:p w:rsidR="00794D86" w:rsidRPr="00B84B10" w:rsidRDefault="00794D86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35 346,0</w:t>
                      </w:r>
                    </w:p>
                    <w:p w:rsidR="00794D86" w:rsidRPr="00B84B10" w:rsidRDefault="00794D86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2,8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794D86" w:rsidRDefault="00794D86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794D86" w:rsidRDefault="00794D86" w:rsidP="00B84B10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05536" behindDoc="0" locked="0" layoutInCell="1" allowOverlap="1" wp14:anchorId="60DAD2F1" wp14:editId="45DB4224">
                <wp:simplePos x="0" y="0"/>
                <wp:positionH relativeFrom="column">
                  <wp:posOffset>1648607</wp:posOffset>
                </wp:positionH>
                <wp:positionV relativeFrom="paragraph">
                  <wp:posOffset>227965</wp:posOffset>
                </wp:positionV>
                <wp:extent cx="1416685" cy="1046285"/>
                <wp:effectExtent l="0" t="0" r="31115" b="59055"/>
                <wp:wrapNone/>
                <wp:docPr id="180" name="Rectangle 1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685" cy="104628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B84B10" w:rsidRDefault="00847B8D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  <w:t>ОБРАЗОВАНИЕ</w:t>
                            </w:r>
                          </w:p>
                          <w:p w:rsidR="00847B8D" w:rsidRPr="00B84B10" w:rsidRDefault="00847B8D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842 159,3</w:t>
                            </w:r>
                          </w:p>
                          <w:p w:rsidR="00847B8D" w:rsidRPr="00B84B10" w:rsidRDefault="00847B8D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66,4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Pr="0008426D" w:rsidRDefault="00847B8D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847B8D" w:rsidRDefault="00847B8D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02" o:spid="_x0000_s1222" style="position:absolute;left:0;text-align:left;margin-left:129.8pt;margin-top:17.95pt;width:111.55pt;height:82.4pt;z-index:25190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B84B10" w:rsidRDefault="00794D86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  <w:t>ОБРАЗОВАНИЕ</w:t>
                      </w:r>
                    </w:p>
                    <w:p w:rsidR="00794D86" w:rsidRPr="00B84B10" w:rsidRDefault="00794D86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842 159,3</w:t>
                      </w:r>
                    </w:p>
                    <w:p w:rsidR="00794D86" w:rsidRPr="00B84B10" w:rsidRDefault="00794D86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66,4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794D86" w:rsidRPr="0008426D" w:rsidRDefault="00794D86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794D86" w:rsidRDefault="00794D86" w:rsidP="00B84B10"/>
                  </w:txbxContent>
                </v:textbox>
              </v:rect>
            </w:pict>
          </mc:Fallback>
        </mc:AlternateContent>
      </w:r>
    </w:p>
    <w:p w:rsidR="00B84B10" w:rsidRPr="002F32E4" w:rsidRDefault="003B6200" w:rsidP="00B84B10">
      <w:pPr>
        <w:spacing w:line="240" w:lineRule="auto"/>
        <w:contextualSpacing/>
        <w:jc w:val="center"/>
        <w:rPr>
          <w:rFonts w:ascii="Broadway" w:hAnsi="Broadway"/>
          <w:b/>
          <w:szCs w:val="40"/>
          <w:u w:val="single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65216" behindDoc="1" locked="0" layoutInCell="1" allowOverlap="1" wp14:anchorId="60C24F08" wp14:editId="195EC5F8">
            <wp:simplePos x="0" y="0"/>
            <wp:positionH relativeFrom="column">
              <wp:posOffset>3281045</wp:posOffset>
            </wp:positionH>
            <wp:positionV relativeFrom="paragraph">
              <wp:posOffset>15875</wp:posOffset>
            </wp:positionV>
            <wp:extent cx="1532890" cy="1013460"/>
            <wp:effectExtent l="19050" t="0" r="0" b="0"/>
            <wp:wrapNone/>
            <wp:docPr id="2741" name="Рисунок 2741" descr="C:\Users\1\Desktop\125\jxsyzef7_m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1\Desktop\125\jxsyzef7_md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2890" cy="101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58048" behindDoc="1" locked="0" layoutInCell="1" allowOverlap="1" wp14:anchorId="63DD6953" wp14:editId="401E71C4">
            <wp:simplePos x="0" y="0"/>
            <wp:positionH relativeFrom="column">
              <wp:posOffset>560705</wp:posOffset>
            </wp:positionH>
            <wp:positionV relativeFrom="paragraph">
              <wp:posOffset>15876</wp:posOffset>
            </wp:positionV>
            <wp:extent cx="1092835" cy="1059180"/>
            <wp:effectExtent l="19050" t="0" r="0" b="0"/>
            <wp:wrapNone/>
            <wp:docPr id="2742" name="Рисунок 2742" descr="C:\Users\1\Desktop\125\1645424675_1-kartinkin-net-p-obrazovanie-kartinki-dlya-prezentatsi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1\Desktop\125\1645424675_1-kartinkin-net-p-obrazovanie-kartinki-dlya-prezentatsii-1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645" cy="1062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84B10" w:rsidRPr="008C5F5B" w:rsidRDefault="00B84B10" w:rsidP="00B84B10">
      <w:pPr>
        <w:spacing w:after="0" w:line="240" w:lineRule="auto"/>
        <w:contextualSpacing/>
        <w:jc w:val="center"/>
        <w:rPr>
          <w:rFonts w:ascii="Times New Roman" w:hAnsi="Times New Roman"/>
          <w:b/>
          <w:sz w:val="30"/>
          <w:szCs w:val="30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B6108" w:rsidP="007F6CAE">
      <w:pPr>
        <w:pStyle w:val="a3"/>
        <w:tabs>
          <w:tab w:val="left" w:pos="14268"/>
        </w:tabs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79264" behindDoc="0" locked="0" layoutInCell="1" allowOverlap="1" wp14:anchorId="6AE1EBD9" wp14:editId="7821CB4E">
                <wp:simplePos x="0" y="0"/>
                <wp:positionH relativeFrom="column">
                  <wp:posOffset>8278300</wp:posOffset>
                </wp:positionH>
                <wp:positionV relativeFrom="paragraph">
                  <wp:posOffset>94566</wp:posOffset>
                </wp:positionV>
                <wp:extent cx="1670050" cy="1257300"/>
                <wp:effectExtent l="0" t="0" r="44450" b="57150"/>
                <wp:wrapNone/>
                <wp:docPr id="1446" name="Rectangle 1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0050" cy="12573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9A59AE" w:rsidRDefault="00847B8D" w:rsidP="00FA7DB6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u w:val="single"/>
                              </w:rPr>
                            </w:pPr>
                            <w:r w:rsidRPr="009A59AE"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u w:val="single"/>
                                <w:lang w:eastAsia="ru-RU"/>
                              </w:rPr>
                              <w:t>НАЦИОНАЛЬНАЯ</w:t>
                            </w:r>
                          </w:p>
                          <w:p w:rsidR="00847B8D" w:rsidRPr="009A59AE" w:rsidRDefault="00847B8D" w:rsidP="00FA7DB6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9A59AE">
                              <w:rPr>
                                <w:rFonts w:ascii="Times New Roman" w:hAnsi="Times New Roman"/>
                                <w:b/>
                                <w:u w:val="single"/>
                              </w:rPr>
                              <w:t>БЕЗОПАСНОСТЬ</w:t>
                            </w:r>
                            <w:r w:rsidRPr="009A59AE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  <w:t xml:space="preserve"> и правоохранительная деятельность</w:t>
                            </w:r>
                          </w:p>
                          <w:p w:rsidR="00847B8D" w:rsidRPr="005F573A" w:rsidRDefault="00847B8D" w:rsidP="00FA7DB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pacing w:val="2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pacing w:val="2"/>
                                <w:sz w:val="30"/>
                                <w:szCs w:val="30"/>
                              </w:rPr>
                              <w:t>180,5</w:t>
                            </w:r>
                          </w:p>
                          <w:p w:rsidR="00847B8D" w:rsidRPr="00A71F09" w:rsidRDefault="00847B8D" w:rsidP="00FA7DB6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0"/>
                                <w:szCs w:val="30"/>
                                <w:lang w:eastAsia="ru-RU"/>
                              </w:rPr>
                            </w:pPr>
                            <w:r w:rsidRPr="00A71F09"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0"/>
                                <w:szCs w:val="30"/>
                                <w:lang w:eastAsia="ru-RU"/>
                              </w:rPr>
                              <w:t>0,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0"/>
                                <w:szCs w:val="30"/>
                                <w:lang w:eastAsia="ru-RU"/>
                              </w:rPr>
                              <w:t>0</w:t>
                            </w:r>
                            <w:r w:rsidRPr="00A71F09"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0"/>
                                <w:szCs w:val="30"/>
                                <w:lang w:eastAsia="ru-RU"/>
                              </w:rPr>
                              <w:t>%</w:t>
                            </w:r>
                          </w:p>
                          <w:p w:rsidR="00847B8D" w:rsidRDefault="00847B8D" w:rsidP="00FA7DB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223" style="position:absolute;left:0;text-align:left;margin-left:651.85pt;margin-top:7.45pt;width:131.5pt;height:99pt;z-index:25197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9A59AE" w:rsidRDefault="00794D86" w:rsidP="00FA7DB6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u w:val="single"/>
                        </w:rPr>
                      </w:pPr>
                      <w:r w:rsidRPr="009A59AE">
                        <w:rPr>
                          <w:rFonts w:ascii="Times New Roman" w:hAnsi="Times New Roman"/>
                          <w:b/>
                          <w:noProof/>
                          <w:spacing w:val="2"/>
                          <w:u w:val="single"/>
                          <w:lang w:eastAsia="ru-RU"/>
                        </w:rPr>
                        <w:t>НАЦИОНАЛЬНАЯ</w:t>
                      </w:r>
                    </w:p>
                    <w:p w:rsidR="00794D86" w:rsidRPr="009A59AE" w:rsidRDefault="00794D86" w:rsidP="00FA7DB6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</w:pPr>
                      <w:r w:rsidRPr="009A59AE">
                        <w:rPr>
                          <w:rFonts w:ascii="Times New Roman" w:hAnsi="Times New Roman"/>
                          <w:b/>
                          <w:u w:val="single"/>
                        </w:rPr>
                        <w:t>БЕЗОПАСНОСТЬ</w:t>
                      </w:r>
                      <w:r w:rsidRPr="009A59AE"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  <w:t xml:space="preserve"> и правоохранительная деятельность</w:t>
                      </w:r>
                    </w:p>
                    <w:p w:rsidR="00794D86" w:rsidRPr="005F573A" w:rsidRDefault="00794D86" w:rsidP="00FA7DB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pacing w:val="2"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pacing w:val="2"/>
                          <w:sz w:val="30"/>
                          <w:szCs w:val="30"/>
                        </w:rPr>
                        <w:t>180,5</w:t>
                      </w:r>
                    </w:p>
                    <w:p w:rsidR="00794D86" w:rsidRPr="00A71F09" w:rsidRDefault="00794D86" w:rsidP="00FA7DB6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0"/>
                          <w:szCs w:val="30"/>
                          <w:lang w:eastAsia="ru-RU"/>
                        </w:rPr>
                      </w:pPr>
                      <w:r w:rsidRPr="00A71F09"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0"/>
                          <w:szCs w:val="30"/>
                          <w:lang w:eastAsia="ru-RU"/>
                        </w:rPr>
                        <w:t>0,</w:t>
                      </w:r>
                      <w:r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0"/>
                          <w:szCs w:val="30"/>
                          <w:lang w:eastAsia="ru-RU"/>
                        </w:rPr>
                        <w:t>0</w:t>
                      </w:r>
                      <w:r w:rsidRPr="00A71F09"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0"/>
                          <w:szCs w:val="30"/>
                          <w:lang w:eastAsia="ru-RU"/>
                        </w:rPr>
                        <w:t>%</w:t>
                      </w:r>
                    </w:p>
                    <w:p w:rsidR="00794D86" w:rsidRDefault="00794D86" w:rsidP="00FA7DB6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10656" behindDoc="0" locked="0" layoutInCell="1" allowOverlap="1" wp14:anchorId="62914FE1" wp14:editId="7BB26551">
                <wp:simplePos x="0" y="0"/>
                <wp:positionH relativeFrom="column">
                  <wp:posOffset>6315710</wp:posOffset>
                </wp:positionH>
                <wp:positionV relativeFrom="paragraph">
                  <wp:posOffset>172720</wp:posOffset>
                </wp:positionV>
                <wp:extent cx="1234440" cy="1082675"/>
                <wp:effectExtent l="0" t="0" r="41910" b="60325"/>
                <wp:wrapNone/>
                <wp:docPr id="177" name="Rectangle 1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34440" cy="10826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5F22AC" w:rsidRDefault="00847B8D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>ФИЗИЧЕСКАЯ              КУЛЬТУРА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 xml:space="preserve"> И СПОРТ</w:t>
                            </w:r>
                          </w:p>
                          <w:p w:rsidR="00847B8D" w:rsidRPr="003B6200" w:rsidRDefault="00847B8D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72</w:t>
                            </w: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 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108</w:t>
                            </w: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8</w:t>
                            </w:r>
                          </w:p>
                          <w:p w:rsidR="00847B8D" w:rsidRPr="003B6200" w:rsidRDefault="00847B8D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</w:t>
                            </w: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7</w:t>
                            </w: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Default="00847B8D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847B8D" w:rsidRDefault="00847B8D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07" o:spid="_x0000_s1224" style="position:absolute;left:0;text-align:left;margin-left:497.3pt;margin-top:13.6pt;width:97.2pt;height:85.25pt;z-index:25191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5F22AC" w:rsidRDefault="00794D86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>ФИЗИЧЕСКАЯ              КУЛЬТУРА</w:t>
                      </w:r>
                      <w:r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 xml:space="preserve"> И СПОРТ</w:t>
                      </w:r>
                    </w:p>
                    <w:p w:rsidR="00794D86" w:rsidRPr="003B6200" w:rsidRDefault="00794D86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72</w:t>
                      </w: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 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108</w:t>
                      </w: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8</w:t>
                      </w:r>
                    </w:p>
                    <w:p w:rsidR="00794D86" w:rsidRPr="003B6200" w:rsidRDefault="00794D86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</w:t>
                      </w: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7</w:t>
                      </w: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794D86" w:rsidRDefault="00794D86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794D86" w:rsidRDefault="00794D86" w:rsidP="00B84B10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63168" behindDoc="1" locked="0" layoutInCell="1" allowOverlap="1" wp14:anchorId="05E5DAED" wp14:editId="5E0C6B5F">
            <wp:simplePos x="0" y="0"/>
            <wp:positionH relativeFrom="column">
              <wp:posOffset>5045710</wp:posOffset>
            </wp:positionH>
            <wp:positionV relativeFrom="paragraph">
              <wp:posOffset>222885</wp:posOffset>
            </wp:positionV>
            <wp:extent cx="1276350" cy="1028700"/>
            <wp:effectExtent l="0" t="0" r="0" b="0"/>
            <wp:wrapNone/>
            <wp:docPr id="2743" name="Рисунок 2743" descr="C:\Users\1\Desktop\125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1\Desktop\125\images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09632" behindDoc="0" locked="0" layoutInCell="1" allowOverlap="1" wp14:anchorId="1D7FFAF9" wp14:editId="51CBE5AB">
                <wp:simplePos x="0" y="0"/>
                <wp:positionH relativeFrom="column">
                  <wp:posOffset>3551555</wp:posOffset>
                </wp:positionH>
                <wp:positionV relativeFrom="paragraph">
                  <wp:posOffset>217805</wp:posOffset>
                </wp:positionV>
                <wp:extent cx="1463040" cy="1006475"/>
                <wp:effectExtent l="0" t="0" r="41910" b="60325"/>
                <wp:wrapNone/>
                <wp:docPr id="172" name="Rectangle 1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63040" cy="10064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C568F5" w:rsidRDefault="00847B8D" w:rsidP="003B6200">
                            <w:pPr>
                              <w:pStyle w:val="a3"/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u w:val="single"/>
                                <w:lang w:eastAsia="ru-RU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u w:val="single"/>
                                <w:lang w:eastAsia="ru-RU"/>
                              </w:rPr>
                              <w:t>НАЦИОНАЛЬНАЯ ОБОРОНА</w:t>
                            </w:r>
                          </w:p>
                          <w:p w:rsidR="00847B8D" w:rsidRPr="003B6200" w:rsidRDefault="00847B8D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1 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374</w:t>
                            </w: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0</w:t>
                            </w:r>
                          </w:p>
                          <w:p w:rsidR="00847B8D" w:rsidRPr="005F22AC" w:rsidRDefault="00847B8D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0,1%</w:t>
                            </w:r>
                          </w:p>
                          <w:p w:rsidR="00847B8D" w:rsidRDefault="00847B8D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847B8D" w:rsidRDefault="00847B8D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06" o:spid="_x0000_s1225" style="position:absolute;left:0;text-align:left;margin-left:279.65pt;margin-top:17.15pt;width:115.2pt;height:79.25pt;z-index:25190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4A5EDF" w:rsidRPr="00C568F5" w:rsidRDefault="004A5EDF" w:rsidP="003B6200">
                      <w:pPr>
                        <w:pStyle w:val="a3"/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noProof/>
                          <w:spacing w:val="2"/>
                          <w:u w:val="single"/>
                          <w:lang w:eastAsia="ru-RU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spacing w:val="2"/>
                          <w:u w:val="single"/>
                          <w:lang w:eastAsia="ru-RU"/>
                        </w:rPr>
                        <w:t>НАЦИОНАЛЬНАЯ ОБОРОНА</w:t>
                      </w:r>
                    </w:p>
                    <w:p w:rsidR="004A5EDF" w:rsidRPr="003B6200" w:rsidRDefault="004A5EDF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1 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374</w:t>
                      </w: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0</w:t>
                      </w:r>
                    </w:p>
                    <w:p w:rsidR="004A5EDF" w:rsidRPr="005F22AC" w:rsidRDefault="004A5EDF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0,1%</w:t>
                      </w:r>
                    </w:p>
                    <w:p w:rsidR="004A5EDF" w:rsidRDefault="004A5EDF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4A5EDF" w:rsidRDefault="004A5EDF" w:rsidP="00B84B10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08608" behindDoc="0" locked="0" layoutInCell="1" allowOverlap="1" wp14:anchorId="1636A857" wp14:editId="49E4D591">
                <wp:simplePos x="0" y="0"/>
                <wp:positionH relativeFrom="column">
                  <wp:posOffset>1168693</wp:posOffset>
                </wp:positionH>
                <wp:positionV relativeFrom="paragraph">
                  <wp:posOffset>217121</wp:posOffset>
                </wp:positionV>
                <wp:extent cx="1367790" cy="1021129"/>
                <wp:effectExtent l="0" t="0" r="41910" b="64770"/>
                <wp:wrapNone/>
                <wp:docPr id="173" name="Rectangle 1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67790" cy="1021129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5F22AC" w:rsidRDefault="00847B8D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>СОЦИАЛЬНАЯ             ПОЛИТИКА</w:t>
                            </w:r>
                          </w:p>
                          <w:p w:rsidR="00847B8D" w:rsidRPr="003B6200" w:rsidRDefault="00847B8D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59</w:t>
                            </w: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 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903</w:t>
                            </w: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4</w:t>
                            </w:r>
                          </w:p>
                          <w:p w:rsidR="00847B8D" w:rsidRPr="003B6200" w:rsidRDefault="00847B8D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4</w:t>
                            </w: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7</w:t>
                            </w: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Default="00847B8D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847B8D" w:rsidRDefault="00847B8D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05" o:spid="_x0000_s1226" style="position:absolute;left:0;text-align:left;margin-left:92pt;margin-top:17.1pt;width:107.7pt;height:80.4pt;z-index:25190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5F22AC" w:rsidRDefault="00794D86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>СОЦИАЛЬНАЯ             ПОЛИТИКА</w:t>
                      </w:r>
                    </w:p>
                    <w:p w:rsidR="00794D86" w:rsidRPr="003B6200" w:rsidRDefault="00794D86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59</w:t>
                      </w: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 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903</w:t>
                      </w: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4</w:t>
                      </w:r>
                    </w:p>
                    <w:p w:rsidR="00794D86" w:rsidRPr="003B6200" w:rsidRDefault="00794D86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4</w:t>
                      </w: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7</w:t>
                      </w: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794D86" w:rsidRDefault="00794D86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794D86" w:rsidRDefault="00794D86" w:rsidP="00B84B10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935232" behindDoc="1" locked="0" layoutInCell="1" allowOverlap="1" wp14:anchorId="7E33E952" wp14:editId="288AF164">
            <wp:simplePos x="0" y="0"/>
            <wp:positionH relativeFrom="column">
              <wp:posOffset>7266940</wp:posOffset>
            </wp:positionH>
            <wp:positionV relativeFrom="paragraph">
              <wp:posOffset>93980</wp:posOffset>
            </wp:positionV>
            <wp:extent cx="1652905" cy="1116330"/>
            <wp:effectExtent l="0" t="0" r="4445" b="7620"/>
            <wp:wrapNone/>
            <wp:docPr id="145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905" cy="1116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6200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60096" behindDoc="1" locked="0" layoutInCell="1" allowOverlap="1" wp14:anchorId="171E5330" wp14:editId="016A1489">
            <wp:simplePos x="0" y="0"/>
            <wp:positionH relativeFrom="column">
              <wp:posOffset>2541905</wp:posOffset>
            </wp:positionH>
            <wp:positionV relativeFrom="paragraph">
              <wp:posOffset>156845</wp:posOffset>
            </wp:positionV>
            <wp:extent cx="1146810" cy="1059180"/>
            <wp:effectExtent l="19050" t="0" r="0" b="0"/>
            <wp:wrapNone/>
            <wp:docPr id="2745" name="Рисунок 2745" descr="C:\Users\1\Desktop\125\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1\Desktop\125\106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810" cy="105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B6200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61120" behindDoc="1" locked="0" layoutInCell="1" allowOverlap="1" wp14:anchorId="5DA272CE" wp14:editId="3C1B3B07">
            <wp:simplePos x="0" y="0"/>
            <wp:positionH relativeFrom="column">
              <wp:posOffset>118745</wp:posOffset>
            </wp:positionH>
            <wp:positionV relativeFrom="paragraph">
              <wp:posOffset>217805</wp:posOffset>
            </wp:positionV>
            <wp:extent cx="1192530" cy="1051560"/>
            <wp:effectExtent l="19050" t="0" r="7620" b="0"/>
            <wp:wrapNone/>
            <wp:docPr id="2744" name="Рисунок 2744" descr="C:\Users\1\Desktop\125\Isilkul-embl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1\Desktop\125\Isilkul-emblema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53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F6CAE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tab/>
      </w:r>
    </w:p>
    <w:p w:rsidR="007F6CAE" w:rsidRPr="00A71F09" w:rsidRDefault="007F6CAE" w:rsidP="007F6CAE">
      <w:pPr>
        <w:pStyle w:val="a3"/>
        <w:tabs>
          <w:tab w:val="left" w:pos="708"/>
          <w:tab w:val="left" w:pos="1416"/>
          <w:tab w:val="left" w:pos="2124"/>
          <w:tab w:val="left" w:pos="13320"/>
        </w:tabs>
        <w:spacing w:after="0" w:line="240" w:lineRule="auto"/>
        <w:rPr>
          <w:rFonts w:ascii="Times New Roman" w:hAnsi="Times New Roman"/>
          <w:b/>
          <w:noProof/>
          <w:spacing w:val="2"/>
          <w:sz w:val="30"/>
          <w:szCs w:val="30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tab/>
      </w:r>
      <w:r>
        <w:rPr>
          <w:rFonts w:ascii="Times New Roman" w:hAnsi="Times New Roman"/>
          <w:b/>
          <w:noProof/>
          <w:spacing w:val="2"/>
          <w:sz w:val="30"/>
          <w:szCs w:val="30"/>
          <w:lang w:eastAsia="ru-RU"/>
        </w:rPr>
        <w:tab/>
      </w:r>
      <w:r>
        <w:rPr>
          <w:rFonts w:ascii="Times New Roman" w:hAnsi="Times New Roman"/>
          <w:b/>
          <w:noProof/>
          <w:spacing w:val="2"/>
          <w:sz w:val="30"/>
          <w:szCs w:val="30"/>
          <w:lang w:eastAsia="ru-RU"/>
        </w:rPr>
        <w:tab/>
      </w:r>
    </w:p>
    <w:p w:rsidR="00B84B10" w:rsidRDefault="007F6CAE" w:rsidP="007F6CAE">
      <w:pPr>
        <w:pStyle w:val="a3"/>
        <w:tabs>
          <w:tab w:val="left" w:pos="14268"/>
        </w:tabs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tab/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7F6CAE" w:rsidP="007F6CAE">
      <w:pPr>
        <w:pStyle w:val="a3"/>
        <w:tabs>
          <w:tab w:val="left" w:pos="13812"/>
        </w:tabs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tab/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Pr="007F6CAE" w:rsidRDefault="00B84B10" w:rsidP="007F6CAE">
      <w:pPr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E86D22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3728" behindDoc="0" locked="0" layoutInCell="1" allowOverlap="1" wp14:anchorId="207BA184" wp14:editId="41F01739">
                <wp:simplePos x="0" y="0"/>
                <wp:positionH relativeFrom="column">
                  <wp:posOffset>5982970</wp:posOffset>
                </wp:positionH>
                <wp:positionV relativeFrom="paragraph">
                  <wp:posOffset>33020</wp:posOffset>
                </wp:positionV>
                <wp:extent cx="1468120" cy="1019810"/>
                <wp:effectExtent l="0" t="0" r="36830" b="66040"/>
                <wp:wrapNone/>
                <wp:docPr id="170" name="Rectangle 1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68120" cy="101981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5F22AC" w:rsidRDefault="00847B8D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u w:val="single"/>
                              </w:rPr>
                              <w:t>ЖИЛИЩНО-КОММУНАЛЬНОЕ</w:t>
                            </w:r>
                            <w:r w:rsidRPr="005F22AC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5F22AC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u w:val="single"/>
                              </w:rPr>
                              <w:t>ХОЗЯЙСТВО</w:t>
                            </w:r>
                          </w:p>
                          <w:p w:rsidR="00847B8D" w:rsidRPr="00B84B10" w:rsidRDefault="00847B8D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168 875,9</w:t>
                            </w:r>
                          </w:p>
                          <w:p w:rsidR="00847B8D" w:rsidRPr="00B84B10" w:rsidRDefault="00847B8D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13,3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Default="00847B8D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10" o:spid="_x0000_s1227" style="position:absolute;left:0;text-align:left;margin-left:471.1pt;margin-top:2.6pt;width:115.6pt;height:80.3pt;z-index:25191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5F22AC" w:rsidRDefault="00794D86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18"/>
                          <w:szCs w:val="18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 w:val="18"/>
                          <w:szCs w:val="18"/>
                          <w:u w:val="single"/>
                        </w:rPr>
                        <w:t>ЖИЛИЩНО-КОММУНАЛЬНОЕ</w:t>
                      </w:r>
                      <w:r w:rsidRPr="005F22AC">
                        <w:rPr>
                          <w:rFonts w:ascii="Times New Roman" w:hAnsi="Times New Roman"/>
                          <w:b/>
                          <w:sz w:val="18"/>
                          <w:szCs w:val="18"/>
                        </w:rPr>
                        <w:t xml:space="preserve">  </w:t>
                      </w:r>
                      <w:r w:rsidRPr="005F22AC">
                        <w:rPr>
                          <w:rFonts w:ascii="Times New Roman" w:hAnsi="Times New Roman"/>
                          <w:b/>
                          <w:sz w:val="18"/>
                          <w:szCs w:val="18"/>
                          <w:u w:val="single"/>
                        </w:rPr>
                        <w:t>ХОЗЯЙСТВО</w:t>
                      </w:r>
                    </w:p>
                    <w:p w:rsidR="00794D86" w:rsidRPr="00B84B10" w:rsidRDefault="00794D86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168 875,9</w:t>
                      </w:r>
                    </w:p>
                    <w:p w:rsidR="00794D86" w:rsidRPr="00B84B10" w:rsidRDefault="00794D86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13,3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794D86" w:rsidRDefault="00794D86" w:rsidP="00B84B10"/>
                  </w:txbxContent>
                </v:textbox>
              </v:rect>
            </w:pict>
          </mc:Fallback>
        </mc:AlternateContent>
      </w:r>
      <w:r w:rsidR="00204C7A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12704" behindDoc="0" locked="0" layoutInCell="1" allowOverlap="1" wp14:anchorId="2F499847" wp14:editId="35639C88">
                <wp:simplePos x="0" y="0"/>
                <wp:positionH relativeFrom="column">
                  <wp:posOffset>8401392</wp:posOffset>
                </wp:positionH>
                <wp:positionV relativeFrom="paragraph">
                  <wp:posOffset>33362</wp:posOffset>
                </wp:positionV>
                <wp:extent cx="1478329" cy="911225"/>
                <wp:effectExtent l="0" t="0" r="45720" b="60325"/>
                <wp:wrapNone/>
                <wp:docPr id="171" name="Rectangle 1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8329" cy="91122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5F22AC" w:rsidRDefault="00847B8D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>ОБСЛУЖИВАНИЕ         ДОЛГА</w:t>
                            </w:r>
                          </w:p>
                          <w:p w:rsidR="00847B8D" w:rsidRPr="00B84B10" w:rsidRDefault="00847B8D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11,4</w:t>
                            </w:r>
                          </w:p>
                          <w:p w:rsidR="00847B8D" w:rsidRPr="00B84B10" w:rsidRDefault="00847B8D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-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Default="00847B8D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09" o:spid="_x0000_s1228" style="position:absolute;left:0;text-align:left;margin-left:661.55pt;margin-top:2.65pt;width:116.4pt;height:71.75pt;z-index:25191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4A5EDF" w:rsidRPr="005F22AC" w:rsidRDefault="004A5EDF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>ОБСЛУЖИВАНИЕ         ДОЛГА</w:t>
                      </w:r>
                    </w:p>
                    <w:p w:rsidR="004A5EDF" w:rsidRPr="00B84B10" w:rsidRDefault="004A5EDF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11,4</w:t>
                      </w:r>
                    </w:p>
                    <w:p w:rsidR="004A5EDF" w:rsidRPr="00B84B10" w:rsidRDefault="004A5EDF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-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4A5EDF" w:rsidRDefault="004A5EDF" w:rsidP="00B84B10"/>
                  </w:txbxContent>
                </v:textbox>
              </v:rect>
            </w:pict>
          </mc:Fallback>
        </mc:AlternateContent>
      </w:r>
      <w:r w:rsidR="00D50F41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57024" behindDoc="1" locked="0" layoutInCell="1" allowOverlap="1" wp14:anchorId="4978E4D9" wp14:editId="3DF031B3">
            <wp:simplePos x="0" y="0"/>
            <wp:positionH relativeFrom="column">
              <wp:posOffset>7451823</wp:posOffset>
            </wp:positionH>
            <wp:positionV relativeFrom="paragraph">
              <wp:posOffset>15777</wp:posOffset>
            </wp:positionV>
            <wp:extent cx="1354015" cy="1288182"/>
            <wp:effectExtent l="0" t="0" r="0" b="7620"/>
            <wp:wrapNone/>
            <wp:docPr id="2746" name="Рисунок 2746" descr="C:\Users\1\Desktop\125\32e5807ec8bcb4d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1\Desktop\125\32e5807ec8bcb4d_XL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265" cy="129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0F41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62144" behindDoc="1" locked="0" layoutInCell="1" allowOverlap="1" wp14:anchorId="42AF63D6" wp14:editId="5D95F157">
            <wp:simplePos x="0" y="0"/>
            <wp:positionH relativeFrom="column">
              <wp:posOffset>224057</wp:posOffset>
            </wp:positionH>
            <wp:positionV relativeFrom="paragraph">
              <wp:posOffset>15240</wp:posOffset>
            </wp:positionV>
            <wp:extent cx="1758462" cy="1257072"/>
            <wp:effectExtent l="0" t="0" r="0" b="635"/>
            <wp:wrapNone/>
            <wp:docPr id="2748" name="Рисунок 2748" descr="C:\Users\1\Desktop\125\Без назван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1\Desktop\125\Без названия (2)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462" cy="1257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0F41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64192" behindDoc="1" locked="0" layoutInCell="1" allowOverlap="1" wp14:anchorId="5C588652" wp14:editId="4B25F153">
            <wp:simplePos x="0" y="0"/>
            <wp:positionH relativeFrom="column">
              <wp:posOffset>2651125</wp:posOffset>
            </wp:positionH>
            <wp:positionV relativeFrom="paragraph">
              <wp:posOffset>32385</wp:posOffset>
            </wp:positionV>
            <wp:extent cx="1371600" cy="1375410"/>
            <wp:effectExtent l="0" t="0" r="0" b="0"/>
            <wp:wrapNone/>
            <wp:docPr id="2747" name="Рисунок 2747" descr="C:\Users\1\Desktop\125\1423127338_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1\Desktop\125\1423127338_578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0F41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56000" behindDoc="1" locked="0" layoutInCell="1" allowOverlap="1" wp14:anchorId="09A7C875" wp14:editId="04C1F90A">
            <wp:simplePos x="0" y="0"/>
            <wp:positionH relativeFrom="column">
              <wp:posOffset>4822825</wp:posOffset>
            </wp:positionH>
            <wp:positionV relativeFrom="paragraph">
              <wp:posOffset>15240</wp:posOffset>
            </wp:positionV>
            <wp:extent cx="1633220" cy="1346200"/>
            <wp:effectExtent l="0" t="0" r="5080" b="6350"/>
            <wp:wrapNone/>
            <wp:docPr id="2749" name="Рисунок 2749" descr="C:\Users\1\Desktop\125\3a0c1effcc17b045e98b204870ccc63c_original.83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1\Desktop\125\3a0c1effcc17b045e98b204870ccc63c_original.83278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3220" cy="134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0F4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4752" behindDoc="0" locked="0" layoutInCell="1" allowOverlap="1" wp14:anchorId="7704A94C" wp14:editId="08DFC153">
                <wp:simplePos x="0" y="0"/>
                <wp:positionH relativeFrom="column">
                  <wp:posOffset>3536315</wp:posOffset>
                </wp:positionH>
                <wp:positionV relativeFrom="paragraph">
                  <wp:posOffset>16510</wp:posOffset>
                </wp:positionV>
                <wp:extent cx="1278890" cy="962660"/>
                <wp:effectExtent l="0" t="0" r="35560" b="66040"/>
                <wp:wrapNone/>
                <wp:docPr id="169" name="Rectangle 1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8890" cy="96266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916587" w:rsidRDefault="00847B8D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u w:val="single"/>
                              </w:rPr>
                            </w:pPr>
                            <w:r w:rsidRPr="00916587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u w:val="single"/>
                              </w:rPr>
                              <w:t>ОХРАНА ОКРУЖАЮЩЕЙ СРЕДЫ</w:t>
                            </w:r>
                          </w:p>
                          <w:p w:rsidR="00847B8D" w:rsidRPr="00B84B10" w:rsidRDefault="00847B8D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963,4</w:t>
                            </w:r>
                          </w:p>
                          <w:p w:rsidR="00847B8D" w:rsidRPr="00B84B10" w:rsidRDefault="00847B8D" w:rsidP="00B84B10">
                            <w:pPr>
                              <w:jc w:val="center"/>
                              <w:rPr>
                                <w:rFonts w:ascii="Times New Roman" w:hAnsi="Times New Roman"/>
                                <w:sz w:val="30"/>
                                <w:szCs w:val="30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0,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11" o:spid="_x0000_s1229" style="position:absolute;left:0;text-align:left;margin-left:278.45pt;margin-top:1.3pt;width:100.7pt;height:75.8pt;z-index:25191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4A5EDF" w:rsidRPr="00916587" w:rsidRDefault="004A5EDF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0"/>
                          <w:szCs w:val="20"/>
                          <w:u w:val="single"/>
                        </w:rPr>
                      </w:pPr>
                      <w:r w:rsidRPr="00916587">
                        <w:rPr>
                          <w:rFonts w:ascii="Times New Roman" w:hAnsi="Times New Roman"/>
                          <w:b/>
                          <w:sz w:val="20"/>
                          <w:szCs w:val="20"/>
                          <w:u w:val="single"/>
                        </w:rPr>
                        <w:t>ОХРАНА ОКРУЖАЮЩЕЙ СРЕДЫ</w:t>
                      </w:r>
                    </w:p>
                    <w:p w:rsidR="004A5EDF" w:rsidRPr="00B84B10" w:rsidRDefault="004A5EDF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963,4</w:t>
                      </w:r>
                    </w:p>
                    <w:p w:rsidR="004A5EDF" w:rsidRPr="00B84B10" w:rsidRDefault="004A5EDF" w:rsidP="00B84B10">
                      <w:pPr>
                        <w:jc w:val="center"/>
                        <w:rPr>
                          <w:rFonts w:ascii="Times New Roman" w:hAnsi="Times New Roman"/>
                          <w:sz w:val="30"/>
                          <w:szCs w:val="30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0,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</w:txbxContent>
                </v:textbox>
              </v:rect>
            </w:pict>
          </mc:Fallback>
        </mc:AlternateContent>
      </w:r>
      <w:r w:rsidR="00D50F4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1680" behindDoc="0" locked="0" layoutInCell="1" allowOverlap="1" wp14:anchorId="0B08323F" wp14:editId="547C4AFD">
                <wp:simplePos x="0" y="0"/>
                <wp:positionH relativeFrom="column">
                  <wp:posOffset>1217930</wp:posOffset>
                </wp:positionH>
                <wp:positionV relativeFrom="paragraph">
                  <wp:posOffset>16510</wp:posOffset>
                </wp:positionV>
                <wp:extent cx="1436370" cy="962660"/>
                <wp:effectExtent l="0" t="0" r="30480" b="66040"/>
                <wp:wrapNone/>
                <wp:docPr id="168" name="Rectangle 1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6370" cy="96266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5F22AC" w:rsidRDefault="00847B8D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1"/>
                                <w:szCs w:val="21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 w:val="21"/>
                                <w:szCs w:val="21"/>
                                <w:u w:val="single"/>
                              </w:rPr>
                              <w:t>НАЦИОНАЛЬНАЯ    ЭКОНОМИКА</w:t>
                            </w:r>
                          </w:p>
                          <w:p w:rsidR="00847B8D" w:rsidRPr="003B6200" w:rsidRDefault="00847B8D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</w:t>
                            </w: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 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644</w:t>
                            </w: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0</w:t>
                            </w:r>
                          </w:p>
                          <w:p w:rsidR="00847B8D" w:rsidRPr="003B6200" w:rsidRDefault="00847B8D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0"/>
                                <w:szCs w:val="30"/>
                                <w:lang w:eastAsia="ru-RU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4</w:t>
                            </w: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4</w:t>
                            </w:r>
                            <w:r w:rsidRPr="003B620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Default="00847B8D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08" o:spid="_x0000_s1230" style="position:absolute;left:0;text-align:left;margin-left:95.9pt;margin-top:1.3pt;width:113.1pt;height:75.8pt;z-index:25191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5F22AC" w:rsidRDefault="00794D86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1"/>
                          <w:szCs w:val="21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 w:val="21"/>
                          <w:szCs w:val="21"/>
                          <w:u w:val="single"/>
                        </w:rPr>
                        <w:t>НАЦИОНАЛЬНАЯ    ЭКОНОМИКА</w:t>
                      </w:r>
                    </w:p>
                    <w:p w:rsidR="00794D86" w:rsidRPr="003B6200" w:rsidRDefault="00794D86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</w:t>
                      </w: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 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644</w:t>
                      </w: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0</w:t>
                      </w:r>
                    </w:p>
                    <w:p w:rsidR="00794D86" w:rsidRPr="003B6200" w:rsidRDefault="00794D86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0"/>
                          <w:szCs w:val="30"/>
                          <w:lang w:eastAsia="ru-RU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4</w:t>
                      </w: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4</w:t>
                      </w:r>
                      <w:r w:rsidRPr="003B620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794D86" w:rsidRDefault="00794D86" w:rsidP="00B84B10"/>
                  </w:txbxContent>
                </v:textbox>
              </v:rect>
            </w:pict>
          </mc:Fallback>
        </mc:AlternateConten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797D98" w:rsidRDefault="00797D98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20266E" w:rsidRDefault="0020266E" w:rsidP="0020266E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20266E" w:rsidRDefault="00DE4EBC" w:rsidP="0020266E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28064" behindDoc="0" locked="0" layoutInCell="1" allowOverlap="1">
                <wp:simplePos x="0" y="0"/>
                <wp:positionH relativeFrom="column">
                  <wp:posOffset>598805</wp:posOffset>
                </wp:positionH>
                <wp:positionV relativeFrom="paragraph">
                  <wp:posOffset>-122555</wp:posOffset>
                </wp:positionV>
                <wp:extent cx="8608695" cy="784860"/>
                <wp:effectExtent l="17780" t="163195" r="165100" b="13970"/>
                <wp:wrapNone/>
                <wp:docPr id="167" name="AutoShape 1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08695" cy="78486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chemeClr val="bg1">
                                <a:lumMod val="85000"/>
                                <a:lumOff val="0"/>
                              </a:schemeClr>
                            </a:gs>
                            <a:gs pos="100000">
                              <a:schemeClr val="bg1">
                                <a:lumMod val="85000"/>
                                <a:lumOff val="0"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chemeClr val="bg1">
                              <a:lumMod val="85000"/>
                              <a:lumOff val="0"/>
                            </a:schemeClr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2F4F6A" w:rsidRDefault="00847B8D" w:rsidP="00B84B10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</w:pPr>
                            <w:r w:rsidRPr="002F4F6A"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 xml:space="preserve">Объем и структура расходов бюджета муниципального образования </w:t>
                            </w:r>
                          </w:p>
                          <w:p w:rsidR="00847B8D" w:rsidRPr="002F4F6A" w:rsidRDefault="00847B8D" w:rsidP="00B84B10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</w:pPr>
                            <w:r w:rsidRPr="002F4F6A"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>«</w:t>
                            </w:r>
                            <w:proofErr w:type="spellStart"/>
                            <w:r w:rsidRPr="002F4F6A"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>Починковский</w:t>
                            </w:r>
                            <w:proofErr w:type="spellEnd"/>
                            <w:r w:rsidRPr="002F4F6A"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>муниципальный округ»</w:t>
                            </w:r>
                            <w:r w:rsidRPr="002F4F6A"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 xml:space="preserve"> Смоленской области на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>7</w:t>
                            </w:r>
                            <w:r w:rsidRPr="002F4F6A"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  <w:szCs w:val="36"/>
                              </w:rPr>
                              <w:t xml:space="preserve"> год</w:t>
                            </w:r>
                          </w:p>
                          <w:p w:rsidR="00847B8D" w:rsidRPr="00BF774C" w:rsidRDefault="00847B8D" w:rsidP="00B84B10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25" o:spid="_x0000_s1231" type="#_x0000_t176" style="position:absolute;left:0;text-align:left;margin-left:47.15pt;margin-top:-9.65pt;width:677.85pt;height:61.8pt;z-index:25192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" fillcolor="#d8d8d8 [2732]">
                <v:fill color2="#d8d8d8 [2732]" rotate="t" focus="100%" type="gradient"/>
                <v:shadow color="#243f60 [1604]" opacity=".5" offset="1pt"/>
                <o:extrusion v:ext="view" color="#d8d8d8 [2732]" on="t"/>
                <v:textbox>
                  <w:txbxContent>
                    <w:p w:rsidR="004A5EDF" w:rsidRPr="002F4F6A" w:rsidRDefault="004A5EDF" w:rsidP="00B84B10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</w:pPr>
                      <w:r w:rsidRPr="002F4F6A"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 xml:space="preserve">Объем и структура расходов бюджета муниципального образования </w:t>
                      </w:r>
                    </w:p>
                    <w:p w:rsidR="004A5EDF" w:rsidRPr="002F4F6A" w:rsidRDefault="004A5EDF" w:rsidP="00B84B10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</w:pPr>
                      <w:r w:rsidRPr="002F4F6A"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 xml:space="preserve">«Починковский </w:t>
                      </w:r>
                      <w:r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>муниципальный округ»</w:t>
                      </w:r>
                      <w:r w:rsidRPr="002F4F6A"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 xml:space="preserve"> Смоленской области на 202</w:t>
                      </w:r>
                      <w:r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>7</w:t>
                      </w:r>
                      <w:r w:rsidRPr="002F4F6A">
                        <w:rPr>
                          <w:rFonts w:ascii="Times New Roman" w:hAnsi="Times New Roman"/>
                          <w:b/>
                          <w:spacing w:val="2"/>
                          <w:sz w:val="36"/>
                          <w:szCs w:val="36"/>
                        </w:rPr>
                        <w:t xml:space="preserve"> год</w:t>
                      </w:r>
                    </w:p>
                    <w:p w:rsidR="004A5EDF" w:rsidRPr="00BF774C" w:rsidRDefault="004A5EDF" w:rsidP="00B84B10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84B10" w:rsidRDefault="00B84B10" w:rsidP="0020266E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20266E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B84B10" w:rsidRDefault="00DE4EBC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29088" behindDoc="0" locked="0" layoutInCell="1" allowOverlap="1">
                <wp:simplePos x="0" y="0"/>
                <wp:positionH relativeFrom="column">
                  <wp:posOffset>1539875</wp:posOffset>
                </wp:positionH>
                <wp:positionV relativeFrom="paragraph">
                  <wp:posOffset>36830</wp:posOffset>
                </wp:positionV>
                <wp:extent cx="6821170" cy="542290"/>
                <wp:effectExtent l="0" t="0" r="36830" b="48260"/>
                <wp:wrapNone/>
                <wp:docPr id="166" name="Rectangle 1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21170" cy="54229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4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A300CC" w:rsidRDefault="00847B8D" w:rsidP="00B84B1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1 6</w:t>
                            </w:r>
                            <w:r w:rsidR="007017AE"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96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 </w:t>
                            </w:r>
                            <w:r w:rsidR="007017AE"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980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,4</w:t>
                            </w:r>
                            <w:r w:rsidRPr="00A300CC"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без</w:t>
                            </w:r>
                            <w:r w:rsidRPr="0049568B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83E24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условно-утвержденны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х</w:t>
                            </w:r>
                            <w:r w:rsidRPr="00183E24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расход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ов</w:t>
                            </w:r>
                            <w:r w:rsidRPr="00183E24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(28 022,6</w:t>
                            </w:r>
                            <w:r w:rsidRPr="00183E24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тыс. руб.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26" o:spid="_x0000_s1232" style="position:absolute;left:0;text-align:left;margin-left:121.25pt;margin-top:2.9pt;width:537.1pt;height:42.7pt;z-index:25192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" fillcolor="#b2a1c7 [1943]" strokecolor="#8064a2 [3207]" strokeweight="1pt">
                <v:fill color2="#e5dfec [663]" angle="135" focus="50%" type="gradient"/>
                <v:shadow on="t" color="#3f3151 [1607]" opacity=".5" offset="1pt"/>
                <v:textbox>
                  <w:txbxContent>
                    <w:p w:rsidR="00847B8D" w:rsidRPr="00A300CC" w:rsidRDefault="00847B8D" w:rsidP="00B84B10">
                      <w:pPr>
                        <w:jc w:val="center"/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1 6</w:t>
                      </w:r>
                      <w:r w:rsidR="007017AE"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96</w:t>
                      </w: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 </w:t>
                      </w:r>
                      <w:r w:rsidR="007017AE"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980</w:t>
                      </w: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,4</w:t>
                      </w:r>
                      <w:r w:rsidRPr="00A300CC"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без</w:t>
                      </w:r>
                      <w:r w:rsidRPr="0049568B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Pr="00183E24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условно-утвержденны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х</w:t>
                      </w:r>
                      <w:r w:rsidRPr="00183E24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расход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ов</w:t>
                      </w:r>
                      <w:r w:rsidRPr="00183E24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(28 022,6</w:t>
                      </w:r>
                      <w:r w:rsidRPr="00183E24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тыс. руб.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)</w:t>
                      </w:r>
                    </w:p>
                  </w:txbxContent>
                </v:textbox>
              </v:rect>
            </w:pict>
          </mc:Fallback>
        </mc:AlternateContent>
      </w:r>
    </w:p>
    <w:p w:rsidR="00B84B10" w:rsidRDefault="00DE4EBC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30112" behindDoc="0" locked="0" layoutInCell="1" allowOverlap="1">
                <wp:simplePos x="0" y="0"/>
                <wp:positionH relativeFrom="column">
                  <wp:posOffset>8361045</wp:posOffset>
                </wp:positionH>
                <wp:positionV relativeFrom="paragraph">
                  <wp:posOffset>-164465</wp:posOffset>
                </wp:positionV>
                <wp:extent cx="1145540" cy="453390"/>
                <wp:effectExtent l="0" t="0" r="0" b="3810"/>
                <wp:wrapNone/>
                <wp:docPr id="165" name="Rectangle 1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5540" cy="453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B84B10" w:rsidRDefault="00847B8D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91354" cy="133233"/>
                                  <wp:effectExtent l="19050" t="0" r="3896" b="0"/>
                                  <wp:docPr id="2927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3062" cy="1357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тыс. </w:t>
                            </w:r>
                          </w:p>
                          <w:p w:rsidR="00847B8D" w:rsidRDefault="00847B8D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27" o:spid="_x0000_s1233" style="position:absolute;left:0;text-align:left;margin-left:658.35pt;margin-top:-12.95pt;width:90.2pt;height:35.7pt;z-index:25193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" filled="f" stroked="f">
                <v:textbox>
                  <w:txbxContent>
                    <w:p w:rsidR="004A5EDF" w:rsidRPr="00B84B10" w:rsidRDefault="004A5EDF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91354" cy="133233"/>
                            <wp:effectExtent l="19050" t="0" r="3896" b="0"/>
                            <wp:docPr id="2927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3062" cy="13572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84B10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тыс. </w:t>
                      </w:r>
                    </w:p>
                    <w:p w:rsidR="004A5EDF" w:rsidRDefault="004A5EDF" w:rsidP="00B84B10"/>
                  </w:txbxContent>
                </v:textbox>
              </v:rect>
            </w:pict>
          </mc:Fallback>
        </mc:AlternateConten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B84B10" w:rsidRDefault="00BB6108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z w:val="30"/>
          <w:szCs w:val="30"/>
          <w:lang w:eastAsia="ru-RU"/>
        </w:rPr>
        <mc:AlternateContent>
          <mc:Choice Requires="wps">
            <w:drawing>
              <wp:anchor distT="0" distB="0" distL="114300" distR="114300" simplePos="0" relativeHeight="251919872" behindDoc="0" locked="0" layoutInCell="1" allowOverlap="1" wp14:anchorId="37C86582" wp14:editId="1DEB0AA3">
                <wp:simplePos x="0" y="0"/>
                <wp:positionH relativeFrom="column">
                  <wp:posOffset>7689166</wp:posOffset>
                </wp:positionH>
                <wp:positionV relativeFrom="paragraph">
                  <wp:posOffset>108585</wp:posOffset>
                </wp:positionV>
                <wp:extent cx="1468755" cy="877570"/>
                <wp:effectExtent l="0" t="0" r="36195" b="55880"/>
                <wp:wrapNone/>
                <wp:docPr id="162" name="Rectangle 1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68755" cy="87757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B84B10" w:rsidRDefault="00847B8D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  <w:t>КУЛЬТУРА</w:t>
                            </w:r>
                          </w:p>
                          <w:p w:rsidR="00847B8D" w:rsidRPr="00B84B10" w:rsidRDefault="00847B8D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5 315,9</w:t>
                            </w:r>
                          </w:p>
                          <w:p w:rsidR="00847B8D" w:rsidRPr="00B84B10" w:rsidRDefault="00847B8D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0,3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Pr="0008426D" w:rsidRDefault="00847B8D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847B8D" w:rsidRDefault="00847B8D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17" o:spid="_x0000_s1234" style="position:absolute;left:0;text-align:left;margin-left:605.45pt;margin-top:8.55pt;width:115.65pt;height:69.1pt;z-index:25191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B84B10" w:rsidRDefault="00794D86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  <w:t>КУЛЬТУРА</w:t>
                      </w:r>
                    </w:p>
                    <w:p w:rsidR="00794D86" w:rsidRPr="00B84B10" w:rsidRDefault="00794D86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5 315,9</w:t>
                      </w:r>
                    </w:p>
                    <w:p w:rsidR="00794D86" w:rsidRPr="00B84B10" w:rsidRDefault="00794D86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0,3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794D86" w:rsidRPr="0008426D" w:rsidRDefault="00794D86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794D86" w:rsidRDefault="00794D86" w:rsidP="00B84B10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69312" behindDoc="1" locked="0" layoutInCell="1" allowOverlap="1" wp14:anchorId="1FCC7D42" wp14:editId="02EE0C85">
            <wp:simplePos x="0" y="0"/>
            <wp:positionH relativeFrom="column">
              <wp:posOffset>6522085</wp:posOffset>
            </wp:positionH>
            <wp:positionV relativeFrom="paragraph">
              <wp:posOffset>109220</wp:posOffset>
            </wp:positionV>
            <wp:extent cx="1120140" cy="1074420"/>
            <wp:effectExtent l="0" t="0" r="3810" b="0"/>
            <wp:wrapNone/>
            <wp:docPr id="2848" name="Рисунок 2848" descr="C:\Users\1\Desktop\125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1\Desktop\125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140" cy="107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18848" behindDoc="0" locked="0" layoutInCell="1" allowOverlap="1" wp14:anchorId="0162FEFF" wp14:editId="4DDD245A">
                <wp:simplePos x="0" y="0"/>
                <wp:positionH relativeFrom="column">
                  <wp:posOffset>4515192</wp:posOffset>
                </wp:positionH>
                <wp:positionV relativeFrom="paragraph">
                  <wp:posOffset>108927</wp:posOffset>
                </wp:positionV>
                <wp:extent cx="1899138" cy="877570"/>
                <wp:effectExtent l="0" t="0" r="44450" b="55880"/>
                <wp:wrapNone/>
                <wp:docPr id="163" name="Rectangle 1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99138" cy="87757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B84B10" w:rsidRDefault="00847B8D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19"/>
                                <w:szCs w:val="19"/>
                                <w:u w:val="single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19"/>
                                <w:szCs w:val="19"/>
                                <w:u w:val="single"/>
                              </w:rPr>
                              <w:t>ОБЩЕГОСУДАРСТВЕННЫЕ ВОПРОСЫ</w:t>
                            </w:r>
                          </w:p>
                          <w:p w:rsidR="00847B8D" w:rsidRPr="00B84B10" w:rsidRDefault="00847B8D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14 648,7</w:t>
                            </w:r>
                          </w:p>
                          <w:p w:rsidR="00847B8D" w:rsidRPr="00B84B10" w:rsidRDefault="00847B8D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0,9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Default="00847B8D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847B8D" w:rsidRDefault="00847B8D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16" o:spid="_x0000_s1235" style="position:absolute;left:0;text-align:left;margin-left:355.55pt;margin-top:8.6pt;width:149.55pt;height:69.1pt;z-index:25191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B84B10" w:rsidRDefault="00794D86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19"/>
                          <w:szCs w:val="19"/>
                          <w:u w:val="single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19"/>
                          <w:szCs w:val="19"/>
                          <w:u w:val="single"/>
                        </w:rPr>
                        <w:t>ОБЩЕГОСУДАРСТВЕННЫЕ ВОПРОСЫ</w:t>
                      </w:r>
                    </w:p>
                    <w:p w:rsidR="00794D86" w:rsidRPr="00B84B10" w:rsidRDefault="00794D86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14 648,7</w:t>
                      </w:r>
                    </w:p>
                    <w:p w:rsidR="00794D86" w:rsidRPr="00B84B10" w:rsidRDefault="00794D86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0,9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794D86" w:rsidRDefault="00794D86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794D86" w:rsidRDefault="00794D86" w:rsidP="00B84B10"/>
                  </w:txbxContent>
                </v:textbox>
              </v:rect>
            </w:pict>
          </mc:Fallback>
        </mc:AlternateContent>
      </w:r>
      <w:r w:rsidR="00DE4EBC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17824" behindDoc="0" locked="0" layoutInCell="1" allowOverlap="1">
                <wp:simplePos x="0" y="0"/>
                <wp:positionH relativeFrom="column">
                  <wp:posOffset>1601470</wp:posOffset>
                </wp:positionH>
                <wp:positionV relativeFrom="paragraph">
                  <wp:posOffset>111760</wp:posOffset>
                </wp:positionV>
                <wp:extent cx="1454785" cy="824230"/>
                <wp:effectExtent l="0" t="0" r="31115" b="52070"/>
                <wp:wrapNone/>
                <wp:docPr id="164" name="Rectangle 1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4785" cy="82423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B84B10" w:rsidRDefault="00847B8D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B84B10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  <w:t>ОБРАЗОВАНИЕ</w:t>
                            </w:r>
                          </w:p>
                          <w:p w:rsidR="00847B8D" w:rsidRPr="00B84B10" w:rsidRDefault="00847B8D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793 191,5</w:t>
                            </w:r>
                          </w:p>
                          <w:p w:rsidR="00847B8D" w:rsidRPr="00B84B10" w:rsidRDefault="00847B8D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46,7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Pr="0008426D" w:rsidRDefault="00847B8D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847B8D" w:rsidRDefault="00847B8D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15" o:spid="_x0000_s1236" style="position:absolute;left:0;text-align:left;margin-left:126.1pt;margin-top:8.8pt;width:114.55pt;height:64.9pt;z-index:25191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B84B10" w:rsidRDefault="00794D86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</w:pPr>
                      <w:r w:rsidRPr="00B84B10"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  <w:t>ОБРАЗОВАНИЕ</w:t>
                      </w:r>
                    </w:p>
                    <w:p w:rsidR="00794D86" w:rsidRPr="00B84B10" w:rsidRDefault="00794D86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793 191,5</w:t>
                      </w:r>
                    </w:p>
                    <w:p w:rsidR="00794D86" w:rsidRPr="00B84B10" w:rsidRDefault="00794D86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46,7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794D86" w:rsidRPr="0008426D" w:rsidRDefault="00794D86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794D86" w:rsidRDefault="00794D86" w:rsidP="00B84B10"/>
                  </w:txbxContent>
                </v:textbox>
              </v:rect>
            </w:pict>
          </mc:Fallback>
        </mc:AlternateContent>
      </w:r>
    </w:p>
    <w:p w:rsidR="00B84B10" w:rsidRPr="002F32E4" w:rsidRDefault="00550093" w:rsidP="00B84B10">
      <w:pPr>
        <w:spacing w:line="240" w:lineRule="auto"/>
        <w:contextualSpacing/>
        <w:jc w:val="center"/>
        <w:rPr>
          <w:rFonts w:ascii="Broadway" w:hAnsi="Broadway"/>
          <w:b/>
          <w:szCs w:val="40"/>
          <w:u w:val="single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68288" behindDoc="1" locked="0" layoutInCell="1" allowOverlap="1">
            <wp:simplePos x="0" y="0"/>
            <wp:positionH relativeFrom="column">
              <wp:posOffset>560705</wp:posOffset>
            </wp:positionH>
            <wp:positionV relativeFrom="paragraph">
              <wp:posOffset>1271</wp:posOffset>
            </wp:positionV>
            <wp:extent cx="1093470" cy="975360"/>
            <wp:effectExtent l="19050" t="0" r="0" b="0"/>
            <wp:wrapNone/>
            <wp:docPr id="2850" name="Рисунок 2850" descr="C:\Users\1\Desktop\125\1645424675_1-kartinkin-net-p-obrazovanie-kartinki-dlya-prezentatsi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1\Desktop\125\1645424675_1-kartinkin-net-p-obrazovanie-kartinki-dlya-prezentatsii-1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470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75456" behindDoc="1" locked="0" layoutInCell="1" allowOverlap="1">
            <wp:simplePos x="0" y="0"/>
            <wp:positionH relativeFrom="column">
              <wp:posOffset>3220085</wp:posOffset>
            </wp:positionH>
            <wp:positionV relativeFrom="paragraph">
              <wp:posOffset>1270</wp:posOffset>
            </wp:positionV>
            <wp:extent cx="1390650" cy="975360"/>
            <wp:effectExtent l="19050" t="0" r="0" b="0"/>
            <wp:wrapNone/>
            <wp:docPr id="2849" name="Рисунок 2849" descr="C:\Users\1\Desktop\125\jxsyzef7_m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1\Desktop\125\jxsyzef7_md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84B10" w:rsidRPr="008C5F5B" w:rsidRDefault="00B84B10" w:rsidP="00B84B10">
      <w:pPr>
        <w:spacing w:after="0" w:line="240" w:lineRule="auto"/>
        <w:contextualSpacing/>
        <w:jc w:val="center"/>
        <w:rPr>
          <w:rFonts w:ascii="Times New Roman" w:hAnsi="Times New Roman"/>
          <w:b/>
          <w:sz w:val="30"/>
          <w:szCs w:val="30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B6108" w:rsidP="00550093">
      <w:pPr>
        <w:pStyle w:val="a3"/>
        <w:tabs>
          <w:tab w:val="left" w:pos="13716"/>
        </w:tabs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22944" behindDoc="0" locked="0" layoutInCell="1" allowOverlap="1" wp14:anchorId="20A01699" wp14:editId="388FBC95">
                <wp:simplePos x="0" y="0"/>
                <wp:positionH relativeFrom="column">
                  <wp:posOffset>6180455</wp:posOffset>
                </wp:positionH>
                <wp:positionV relativeFrom="paragraph">
                  <wp:posOffset>33655</wp:posOffset>
                </wp:positionV>
                <wp:extent cx="1299210" cy="1045210"/>
                <wp:effectExtent l="0" t="0" r="34290" b="59690"/>
                <wp:wrapNone/>
                <wp:docPr id="161" name="Rectangle 1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9210" cy="104521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5F22AC" w:rsidRDefault="00847B8D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>ФИЗИЧЕСКАЯ              КУЛЬТУРА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 xml:space="preserve"> И СПОРТ</w:t>
                            </w:r>
                          </w:p>
                          <w:p w:rsidR="00847B8D" w:rsidRPr="00550093" w:rsidRDefault="00847B8D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550093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13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4</w:t>
                            </w:r>
                            <w:r w:rsidRPr="00550093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 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819</w:t>
                            </w:r>
                            <w:r w:rsidRPr="00550093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</w:t>
                            </w:r>
                          </w:p>
                          <w:p w:rsidR="00847B8D" w:rsidRPr="00550093" w:rsidRDefault="00847B8D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7,9</w:t>
                            </w:r>
                            <w:r w:rsidRPr="00550093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Pr="00550093" w:rsidRDefault="00847B8D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0"/>
                                <w:szCs w:val="30"/>
                                <w:lang w:eastAsia="ru-RU"/>
                              </w:rPr>
                            </w:pPr>
                          </w:p>
                          <w:p w:rsidR="00847B8D" w:rsidRDefault="00847B8D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20" o:spid="_x0000_s1237" style="position:absolute;left:0;text-align:left;margin-left:486.65pt;margin-top:2.65pt;width:102.3pt;height:82.3pt;z-index:25192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5F22AC" w:rsidRDefault="00794D86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>ФИЗИЧЕСКАЯ              КУЛЬТУРА</w:t>
                      </w:r>
                      <w:r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 xml:space="preserve"> И СПОРТ</w:t>
                      </w:r>
                    </w:p>
                    <w:p w:rsidR="00794D86" w:rsidRPr="00550093" w:rsidRDefault="00794D86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550093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13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4</w:t>
                      </w:r>
                      <w:r w:rsidRPr="00550093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 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819</w:t>
                      </w:r>
                      <w:r w:rsidRPr="00550093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</w:t>
                      </w:r>
                    </w:p>
                    <w:p w:rsidR="00794D86" w:rsidRPr="00550093" w:rsidRDefault="00794D86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7,9</w:t>
                      </w:r>
                      <w:r w:rsidRPr="00550093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794D86" w:rsidRPr="00550093" w:rsidRDefault="00794D86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0"/>
                          <w:szCs w:val="30"/>
                          <w:lang w:eastAsia="ru-RU"/>
                        </w:rPr>
                      </w:pPr>
                    </w:p>
                    <w:p w:rsidR="00794D86" w:rsidRDefault="00794D86" w:rsidP="00B84B10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73408" behindDoc="1" locked="0" layoutInCell="1" allowOverlap="1" wp14:anchorId="7D426CAA" wp14:editId="784FB7C1">
            <wp:simplePos x="0" y="0"/>
            <wp:positionH relativeFrom="column">
              <wp:posOffset>4814570</wp:posOffset>
            </wp:positionH>
            <wp:positionV relativeFrom="paragraph">
              <wp:posOffset>97790</wp:posOffset>
            </wp:positionV>
            <wp:extent cx="1484630" cy="993140"/>
            <wp:effectExtent l="0" t="0" r="1270" b="0"/>
            <wp:wrapNone/>
            <wp:docPr id="2851" name="Рисунок 2851" descr="C:\Users\1\Desktop\125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1\Desktop\125\images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4630" cy="99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21920" behindDoc="0" locked="0" layoutInCell="1" allowOverlap="1" wp14:anchorId="25496D03" wp14:editId="0CE7D659">
                <wp:simplePos x="0" y="0"/>
                <wp:positionH relativeFrom="column">
                  <wp:posOffset>3411220</wp:posOffset>
                </wp:positionH>
                <wp:positionV relativeFrom="paragraph">
                  <wp:posOffset>47625</wp:posOffset>
                </wp:positionV>
                <wp:extent cx="1508760" cy="944880"/>
                <wp:effectExtent l="0" t="0" r="34290" b="64770"/>
                <wp:wrapNone/>
                <wp:docPr id="159" name="Rectangle 1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8760" cy="94488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C568F5" w:rsidRDefault="00847B8D" w:rsidP="00550093">
                            <w:pPr>
                              <w:pStyle w:val="a3"/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u w:val="single"/>
                                <w:lang w:eastAsia="ru-RU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u w:val="single"/>
                                <w:lang w:eastAsia="ru-RU"/>
                              </w:rPr>
                              <w:t>НАЦИОНАЛЬНАЯ ОБОРОНА</w:t>
                            </w:r>
                          </w:p>
                          <w:p w:rsidR="00847B8D" w:rsidRPr="00550093" w:rsidRDefault="00847B8D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550093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1 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420</w:t>
                            </w:r>
                            <w:r w:rsidRPr="00550093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9</w:t>
                            </w:r>
                          </w:p>
                          <w:p w:rsidR="00847B8D" w:rsidRPr="00550093" w:rsidRDefault="00847B8D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0,1</w:t>
                            </w:r>
                            <w:r w:rsidRPr="00550093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Pr="00550093" w:rsidRDefault="00847B8D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28"/>
                                <w:szCs w:val="28"/>
                                <w:lang w:eastAsia="ru-RU"/>
                              </w:rPr>
                            </w:pPr>
                          </w:p>
                          <w:p w:rsidR="00847B8D" w:rsidRDefault="00847B8D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19" o:spid="_x0000_s1239" style="position:absolute;left:0;text-align:left;margin-left:268.6pt;margin-top:3.75pt;width:118.8pt;height:74.4pt;z-index:25192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4A5EDF" w:rsidRPr="00C568F5" w:rsidRDefault="004A5EDF" w:rsidP="00550093">
                      <w:pPr>
                        <w:pStyle w:val="a3"/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noProof/>
                          <w:spacing w:val="2"/>
                          <w:u w:val="single"/>
                          <w:lang w:eastAsia="ru-RU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spacing w:val="2"/>
                          <w:u w:val="single"/>
                          <w:lang w:eastAsia="ru-RU"/>
                        </w:rPr>
                        <w:t>НАЦИОНАЛЬНАЯ ОБОРОНА</w:t>
                      </w:r>
                    </w:p>
                    <w:p w:rsidR="004A5EDF" w:rsidRPr="00550093" w:rsidRDefault="004A5EDF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550093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1 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420</w:t>
                      </w:r>
                      <w:r w:rsidRPr="00550093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9</w:t>
                      </w:r>
                    </w:p>
                    <w:p w:rsidR="004A5EDF" w:rsidRPr="00550093" w:rsidRDefault="004A5EDF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0,1</w:t>
                      </w:r>
                      <w:r w:rsidRPr="00550093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4A5EDF" w:rsidRPr="00550093" w:rsidRDefault="004A5EDF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28"/>
                          <w:szCs w:val="28"/>
                          <w:lang w:eastAsia="ru-RU"/>
                        </w:rPr>
                      </w:pPr>
                    </w:p>
                    <w:p w:rsidR="004A5EDF" w:rsidRDefault="004A5EDF" w:rsidP="00B84B10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70336" behindDoc="1" locked="0" layoutInCell="1" allowOverlap="1" wp14:anchorId="3516C809" wp14:editId="4604C17C">
            <wp:simplePos x="0" y="0"/>
            <wp:positionH relativeFrom="column">
              <wp:posOffset>2237984</wp:posOffset>
            </wp:positionH>
            <wp:positionV relativeFrom="paragraph">
              <wp:posOffset>10355</wp:posOffset>
            </wp:positionV>
            <wp:extent cx="1389185" cy="1107886"/>
            <wp:effectExtent l="0" t="0" r="1905" b="0"/>
            <wp:wrapNone/>
            <wp:docPr id="2853" name="Рисунок 2853" descr="C:\Users\1\Desktop\125\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1\Desktop\125\106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184" cy="1108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4EBC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20896" behindDoc="0" locked="0" layoutInCell="1" allowOverlap="1" wp14:anchorId="7F943DCC" wp14:editId="7513BC5C">
                <wp:simplePos x="0" y="0"/>
                <wp:positionH relativeFrom="column">
                  <wp:posOffset>976630</wp:posOffset>
                </wp:positionH>
                <wp:positionV relativeFrom="paragraph">
                  <wp:posOffset>12700</wp:posOffset>
                </wp:positionV>
                <wp:extent cx="1386205" cy="944880"/>
                <wp:effectExtent l="0" t="0" r="42545" b="64770"/>
                <wp:wrapNone/>
                <wp:docPr id="160" name="Rectangle 1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6205" cy="94488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5F22AC" w:rsidRDefault="00847B8D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>СОЦИАЛЬНАЯ             ПОЛИТИКА</w:t>
                            </w:r>
                          </w:p>
                          <w:p w:rsidR="00847B8D" w:rsidRPr="00550093" w:rsidRDefault="00847B8D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49</w:t>
                            </w:r>
                            <w:r w:rsidRPr="00550093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 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289</w:t>
                            </w:r>
                            <w:r w:rsidRPr="00550093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</w:t>
                            </w:r>
                          </w:p>
                          <w:p w:rsidR="00847B8D" w:rsidRPr="00550093" w:rsidRDefault="00847B8D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2</w:t>
                            </w:r>
                            <w:r w:rsidRPr="00550093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9</w:t>
                            </w:r>
                            <w:r w:rsidRPr="00550093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Default="00847B8D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  <w:p w:rsidR="00847B8D" w:rsidRDefault="00847B8D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18" o:spid="_x0000_s1239" style="position:absolute;left:0;text-align:left;margin-left:76.9pt;margin-top:1pt;width:109.15pt;height:74.4pt;z-index:25192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5F22AC" w:rsidRDefault="00794D86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>СОЦИАЛЬНАЯ             ПОЛИТИКА</w:t>
                      </w:r>
                    </w:p>
                    <w:p w:rsidR="00794D86" w:rsidRPr="00550093" w:rsidRDefault="00794D86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49</w:t>
                      </w:r>
                      <w:r w:rsidRPr="00550093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 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289</w:t>
                      </w:r>
                      <w:r w:rsidRPr="00550093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</w:t>
                      </w:r>
                    </w:p>
                    <w:p w:rsidR="00794D86" w:rsidRPr="00550093" w:rsidRDefault="00794D86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2</w:t>
                      </w:r>
                      <w:r w:rsidRPr="00550093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9</w:t>
                      </w:r>
                      <w:r w:rsidRPr="00550093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794D86" w:rsidRDefault="00794D86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2"/>
                          <w:szCs w:val="32"/>
                          <w:lang w:eastAsia="ru-RU"/>
                        </w:rPr>
                      </w:pPr>
                    </w:p>
                    <w:p w:rsidR="00794D86" w:rsidRDefault="00794D86" w:rsidP="00B84B10"/>
                  </w:txbxContent>
                </v:textbox>
              </v:rect>
            </w:pict>
          </mc:Fallback>
        </mc:AlternateContent>
      </w:r>
      <w:r w:rsidR="00550093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71360" behindDoc="1" locked="0" layoutInCell="1" allowOverlap="1" wp14:anchorId="112DFC00" wp14:editId="2C29591A">
            <wp:simplePos x="0" y="0"/>
            <wp:positionH relativeFrom="column">
              <wp:posOffset>-315595</wp:posOffset>
            </wp:positionH>
            <wp:positionV relativeFrom="paragraph">
              <wp:posOffset>43180</wp:posOffset>
            </wp:positionV>
            <wp:extent cx="1314450" cy="1043940"/>
            <wp:effectExtent l="19050" t="0" r="0" b="0"/>
            <wp:wrapNone/>
            <wp:docPr id="2852" name="Рисунок 2852" descr="C:\Users\1\Desktop\125\Isilkul-embl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1\Desktop\125\Isilkul-emblema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0093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tab/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550093" w:rsidP="00550093">
      <w:pPr>
        <w:pStyle w:val="a3"/>
        <w:tabs>
          <w:tab w:val="left" w:pos="13092"/>
        </w:tabs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tab/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Pr="00550093" w:rsidRDefault="00B84B10" w:rsidP="00550093">
      <w:pPr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D744A9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26016" behindDoc="0" locked="0" layoutInCell="1" allowOverlap="1" wp14:anchorId="684B3A08" wp14:editId="28FE4423">
                <wp:simplePos x="0" y="0"/>
                <wp:positionH relativeFrom="column">
                  <wp:posOffset>5066665</wp:posOffset>
                </wp:positionH>
                <wp:positionV relativeFrom="paragraph">
                  <wp:posOffset>128905</wp:posOffset>
                </wp:positionV>
                <wp:extent cx="1538605" cy="1028700"/>
                <wp:effectExtent l="0" t="0" r="42545" b="57150"/>
                <wp:wrapNone/>
                <wp:docPr id="157" name="Rectangle 1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38605" cy="10287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5F22AC" w:rsidRDefault="00847B8D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u w:val="single"/>
                              </w:rPr>
                              <w:t>ЖИЛИЩНО-КОММУНАЛЬНОЕ</w:t>
                            </w:r>
                            <w:r w:rsidRPr="005F22AC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5F22AC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u w:val="single"/>
                              </w:rPr>
                              <w:t>ХОЗЯЙСТВО</w:t>
                            </w:r>
                          </w:p>
                          <w:p w:rsidR="00847B8D" w:rsidRPr="00B84B10" w:rsidRDefault="00847B8D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254 054,2</w:t>
                            </w:r>
                          </w:p>
                          <w:p w:rsidR="00847B8D" w:rsidRPr="00B84B10" w:rsidRDefault="00847B8D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15,0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Default="00847B8D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23" o:spid="_x0000_s1240" style="position:absolute;left:0;text-align:left;margin-left:398.95pt;margin-top:10.15pt;width:121.15pt;height:81pt;z-index:25192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5F22AC" w:rsidRDefault="00794D86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18"/>
                          <w:szCs w:val="18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 w:val="18"/>
                          <w:szCs w:val="18"/>
                          <w:u w:val="single"/>
                        </w:rPr>
                        <w:t>ЖИЛИЩНО-КОММУНАЛЬНОЕ</w:t>
                      </w:r>
                      <w:r w:rsidRPr="005F22AC">
                        <w:rPr>
                          <w:rFonts w:ascii="Times New Roman" w:hAnsi="Times New Roman"/>
                          <w:b/>
                          <w:sz w:val="18"/>
                          <w:szCs w:val="18"/>
                        </w:rPr>
                        <w:t xml:space="preserve">  </w:t>
                      </w:r>
                      <w:r w:rsidRPr="005F22AC">
                        <w:rPr>
                          <w:rFonts w:ascii="Times New Roman" w:hAnsi="Times New Roman"/>
                          <w:b/>
                          <w:sz w:val="18"/>
                          <w:szCs w:val="18"/>
                          <w:u w:val="single"/>
                        </w:rPr>
                        <w:t>ХОЗЯЙСТВО</w:t>
                      </w:r>
                    </w:p>
                    <w:p w:rsidR="00794D86" w:rsidRPr="00B84B10" w:rsidRDefault="00794D86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254 054,2</w:t>
                      </w:r>
                    </w:p>
                    <w:p w:rsidR="00794D86" w:rsidRPr="00B84B10" w:rsidRDefault="00794D86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15,0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794D86" w:rsidRDefault="00794D86" w:rsidP="00B84B10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66240" behindDoc="1" locked="0" layoutInCell="1" allowOverlap="1" wp14:anchorId="4B26AABA" wp14:editId="25707AD0">
            <wp:simplePos x="0" y="0"/>
            <wp:positionH relativeFrom="column">
              <wp:posOffset>3300095</wp:posOffset>
            </wp:positionH>
            <wp:positionV relativeFrom="paragraph">
              <wp:posOffset>184150</wp:posOffset>
            </wp:positionV>
            <wp:extent cx="1886585" cy="1432560"/>
            <wp:effectExtent l="0" t="0" r="0" b="0"/>
            <wp:wrapNone/>
            <wp:docPr id="2857" name="Рисунок 2857" descr="C:\Users\1\Desktop\125\3a0c1effcc17b045e98b204870ccc63c_original.83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1\Desktop\125\3a0c1effcc17b045e98b204870ccc63c_original.83278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585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0F41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24992" behindDoc="0" locked="0" layoutInCell="1" allowOverlap="1" wp14:anchorId="67243DD9" wp14:editId="7465A830">
                <wp:simplePos x="0" y="0"/>
                <wp:positionH relativeFrom="column">
                  <wp:posOffset>8207668</wp:posOffset>
                </wp:positionH>
                <wp:positionV relativeFrom="paragraph">
                  <wp:posOffset>146637</wp:posOffset>
                </wp:positionV>
                <wp:extent cx="1607820" cy="1004130"/>
                <wp:effectExtent l="0" t="0" r="30480" b="62865"/>
                <wp:wrapNone/>
                <wp:docPr id="158" name="Rectangle 1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7820" cy="100413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5F22AC" w:rsidRDefault="00847B8D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Cs w:val="40"/>
                                <w:u w:val="single"/>
                              </w:rPr>
                              <w:t>ОБСЛУЖИВАНИЕ         ДОЛГА</w:t>
                            </w:r>
                          </w:p>
                          <w:p w:rsidR="00847B8D" w:rsidRPr="00B84B10" w:rsidRDefault="00847B8D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8,2</w:t>
                            </w:r>
                          </w:p>
                          <w:p w:rsidR="00847B8D" w:rsidRPr="00B84B10" w:rsidRDefault="00847B8D" w:rsidP="00B84B1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-</w:t>
                            </w:r>
                            <w:r w:rsidRPr="00B84B10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Default="00847B8D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22" o:spid="_x0000_s1241" style="position:absolute;left:0;text-align:left;margin-left:646.25pt;margin-top:11.55pt;width:126.6pt;height:79.05pt;z-index:25192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5F22AC" w:rsidRDefault="00794D86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Cs w:val="40"/>
                          <w:u w:val="single"/>
                        </w:rPr>
                        <w:t>ОБСЛУЖИВАНИЕ         ДОЛГА</w:t>
                      </w:r>
                    </w:p>
                    <w:p w:rsidR="00794D86" w:rsidRPr="00B84B10" w:rsidRDefault="00794D86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8,2</w:t>
                      </w:r>
                    </w:p>
                    <w:p w:rsidR="00794D86" w:rsidRPr="00B84B10" w:rsidRDefault="00794D86" w:rsidP="00B84B1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-</w:t>
                      </w:r>
                      <w:r w:rsidRPr="00B84B10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794D86" w:rsidRDefault="00794D86" w:rsidP="00B84B10"/>
                  </w:txbxContent>
                </v:textbox>
              </v:rect>
            </w:pict>
          </mc:Fallback>
        </mc:AlternateContent>
      </w:r>
      <w:r w:rsidR="00D50F41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67264" behindDoc="1" locked="0" layoutInCell="1" allowOverlap="1" wp14:anchorId="7AF22B07" wp14:editId="37699378">
            <wp:simplePos x="0" y="0"/>
            <wp:positionH relativeFrom="column">
              <wp:posOffset>7460615</wp:posOffset>
            </wp:positionH>
            <wp:positionV relativeFrom="paragraph">
              <wp:posOffset>138137</wp:posOffset>
            </wp:positionV>
            <wp:extent cx="1739952" cy="1406769"/>
            <wp:effectExtent l="0" t="0" r="0" b="3175"/>
            <wp:wrapNone/>
            <wp:docPr id="2854" name="Рисунок 2854" descr="C:\Users\1\Desktop\125\32e5807ec8bcb4d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1\Desktop\125\32e5807ec8bcb4d_XL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987" cy="1410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0F41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923968" behindDoc="0" locked="0" layoutInCell="1" allowOverlap="1" wp14:anchorId="2F99EDAE" wp14:editId="3F3FE5FB">
                <wp:simplePos x="0" y="0"/>
                <wp:positionH relativeFrom="column">
                  <wp:posOffset>1089025</wp:posOffset>
                </wp:positionH>
                <wp:positionV relativeFrom="paragraph">
                  <wp:posOffset>179705</wp:posOffset>
                </wp:positionV>
                <wp:extent cx="1608455" cy="907415"/>
                <wp:effectExtent l="0" t="0" r="29845" b="64135"/>
                <wp:wrapNone/>
                <wp:docPr id="155" name="Rectangle 1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8455" cy="90741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5F22AC" w:rsidRDefault="00847B8D" w:rsidP="00B84B10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21"/>
                                <w:szCs w:val="21"/>
                                <w:u w:val="single"/>
                              </w:rPr>
                            </w:pPr>
                            <w:r w:rsidRPr="005F22AC">
                              <w:rPr>
                                <w:rFonts w:ascii="Times New Roman" w:hAnsi="Times New Roman"/>
                                <w:b/>
                                <w:sz w:val="21"/>
                                <w:szCs w:val="21"/>
                                <w:u w:val="single"/>
                              </w:rPr>
                              <w:t>НАЦИОНАЛЬНАЯ    ЭКОНОМИКА</w:t>
                            </w:r>
                          </w:p>
                          <w:p w:rsidR="00847B8D" w:rsidRPr="00550093" w:rsidRDefault="00847B8D" w:rsidP="00B84B1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444</w:t>
                            </w:r>
                            <w:r w:rsidRPr="00550093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 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232</w:t>
                            </w:r>
                            <w:r w:rsidRPr="00550093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4</w:t>
                            </w:r>
                          </w:p>
                          <w:p w:rsidR="00847B8D" w:rsidRPr="00550093" w:rsidRDefault="00847B8D" w:rsidP="00B84B10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spacing w:val="2"/>
                                <w:sz w:val="30"/>
                                <w:szCs w:val="30"/>
                                <w:lang w:eastAsia="ru-RU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26</w:t>
                            </w:r>
                            <w:r w:rsidRPr="00550093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2</w:t>
                            </w:r>
                            <w:r w:rsidRPr="00550093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%</w:t>
                            </w:r>
                          </w:p>
                          <w:p w:rsidR="00847B8D" w:rsidRDefault="00847B8D" w:rsidP="00B84B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21" o:spid="_x0000_s1242" style="position:absolute;left:0;text-align:left;margin-left:85.75pt;margin-top:14.15pt;width:126.65pt;height:71.45pt;z-index:25192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794D86" w:rsidRPr="005F22AC" w:rsidRDefault="00794D86" w:rsidP="00B84B10">
                      <w:pPr>
                        <w:spacing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21"/>
                          <w:szCs w:val="21"/>
                          <w:u w:val="single"/>
                        </w:rPr>
                      </w:pPr>
                      <w:r w:rsidRPr="005F22AC">
                        <w:rPr>
                          <w:rFonts w:ascii="Times New Roman" w:hAnsi="Times New Roman"/>
                          <w:b/>
                          <w:sz w:val="21"/>
                          <w:szCs w:val="21"/>
                          <w:u w:val="single"/>
                        </w:rPr>
                        <w:t>НАЦИОНАЛЬНАЯ    ЭКОНОМИКА</w:t>
                      </w:r>
                    </w:p>
                    <w:p w:rsidR="00794D86" w:rsidRPr="00550093" w:rsidRDefault="00794D86" w:rsidP="00B84B1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444</w:t>
                      </w:r>
                      <w:r w:rsidRPr="00550093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 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232</w:t>
                      </w:r>
                      <w:r w:rsidRPr="00550093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4</w:t>
                      </w:r>
                    </w:p>
                    <w:p w:rsidR="00794D86" w:rsidRPr="00550093" w:rsidRDefault="00794D86" w:rsidP="00B84B10">
                      <w:pPr>
                        <w:pStyle w:val="a3"/>
                        <w:spacing w:after="0" w:line="240" w:lineRule="auto"/>
                        <w:rPr>
                          <w:rFonts w:ascii="Times New Roman" w:hAnsi="Times New Roman"/>
                          <w:b/>
                          <w:noProof/>
                          <w:spacing w:val="2"/>
                          <w:sz w:val="30"/>
                          <w:szCs w:val="30"/>
                          <w:lang w:eastAsia="ru-RU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26</w:t>
                      </w:r>
                      <w:r w:rsidRPr="00550093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2</w:t>
                      </w:r>
                      <w:r w:rsidRPr="00550093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%</w:t>
                      </w:r>
                    </w:p>
                    <w:p w:rsidR="00794D86" w:rsidRDefault="00794D86" w:rsidP="00B84B10"/>
                  </w:txbxContent>
                </v:textbox>
              </v:rect>
            </w:pict>
          </mc:Fallback>
        </mc:AlternateContent>
      </w:r>
    </w:p>
    <w:p w:rsidR="00B84B10" w:rsidRDefault="00D50F41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1472384" behindDoc="1" locked="0" layoutInCell="1" allowOverlap="1" wp14:anchorId="10F3F809" wp14:editId="7A7F27D0">
            <wp:simplePos x="0" y="0"/>
            <wp:positionH relativeFrom="column">
              <wp:posOffset>202565</wp:posOffset>
            </wp:positionH>
            <wp:positionV relativeFrom="paragraph">
              <wp:posOffset>52705</wp:posOffset>
            </wp:positionV>
            <wp:extent cx="1978660" cy="1257300"/>
            <wp:effectExtent l="0" t="0" r="2540" b="0"/>
            <wp:wrapNone/>
            <wp:docPr id="2856" name="Рисунок 2856" descr="C:\Users\1\Desktop\125\Без назван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1\Desktop\125\Без названия (2)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866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344050" w:rsidRDefault="00344050" w:rsidP="0020266E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F5D38" w:rsidRDefault="00DE4EBC" w:rsidP="0020266E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F243E" w:themeColor="text2" w:themeShade="80"/>
          <w:spacing w:val="2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38944" behindDoc="0" locked="0" layoutInCell="1" allowOverlap="1">
                <wp:simplePos x="0" y="0"/>
                <wp:positionH relativeFrom="column">
                  <wp:posOffset>402590</wp:posOffset>
                </wp:positionH>
                <wp:positionV relativeFrom="paragraph">
                  <wp:posOffset>18415</wp:posOffset>
                </wp:positionV>
                <wp:extent cx="8572500" cy="748030"/>
                <wp:effectExtent l="38100" t="209550" r="209550" b="52070"/>
                <wp:wrapNone/>
                <wp:docPr id="153" name="AutoShape 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572500" cy="74803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1F798C" w:rsidRDefault="00847B8D" w:rsidP="000670B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pacing w:val="2"/>
                                <w:sz w:val="34"/>
                                <w:szCs w:val="34"/>
                              </w:rPr>
                            </w:pPr>
                            <w:r w:rsidRPr="001F798C"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pacing w:val="2"/>
                                <w:sz w:val="34"/>
                                <w:szCs w:val="34"/>
                              </w:rPr>
                              <w:t xml:space="preserve">        Структура расходов бюджета по разделам и подразделам </w:t>
                            </w:r>
                            <w:proofErr w:type="gramStart"/>
                            <w:r w:rsidRPr="001F798C"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pacing w:val="2"/>
                                <w:sz w:val="34"/>
                                <w:szCs w:val="34"/>
                              </w:rPr>
                              <w:t>функциональной</w:t>
                            </w:r>
                            <w:proofErr w:type="gramEnd"/>
                          </w:p>
                          <w:p w:rsidR="00847B8D" w:rsidRPr="001F798C" w:rsidRDefault="00847B8D" w:rsidP="000670B4">
                            <w:pPr>
                              <w:spacing w:after="0" w:line="240" w:lineRule="auto"/>
                              <w:ind w:firstLine="709"/>
                              <w:rPr>
                                <w:b/>
                                <w:color w:val="FFFFFF" w:themeColor="background1"/>
                                <w:sz w:val="34"/>
                                <w:szCs w:val="34"/>
                              </w:rPr>
                            </w:pPr>
                            <w:r w:rsidRPr="001F798C"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pacing w:val="2"/>
                                <w:sz w:val="34"/>
                                <w:szCs w:val="34"/>
                              </w:rPr>
                              <w:t xml:space="preserve">       классификации </w:t>
                            </w:r>
                            <w:r w:rsidRPr="001F798C"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4"/>
                                <w:szCs w:val="34"/>
                              </w:rPr>
                              <w:t>на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4"/>
                                <w:szCs w:val="34"/>
                              </w:rPr>
                              <w:t>5</w:t>
                            </w:r>
                            <w:r w:rsidRPr="001F798C"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4"/>
                                <w:szCs w:val="34"/>
                              </w:rPr>
                              <w:t xml:space="preserve"> год и на плановый период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4"/>
                                <w:szCs w:val="34"/>
                              </w:rPr>
                              <w:t>6</w:t>
                            </w:r>
                            <w:r w:rsidRPr="001F798C"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4"/>
                                <w:szCs w:val="34"/>
                              </w:rPr>
                              <w:t xml:space="preserve"> и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4"/>
                                <w:szCs w:val="34"/>
                              </w:rPr>
                              <w:t>7</w:t>
                            </w:r>
                            <w:r w:rsidRPr="001F798C"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4"/>
                                <w:szCs w:val="34"/>
                              </w:rPr>
                              <w:t>годов</w:t>
                            </w:r>
                          </w:p>
                          <w:p w:rsidR="00847B8D" w:rsidRPr="000670B4" w:rsidRDefault="00847B8D" w:rsidP="000670B4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  <w:p w:rsidR="00847B8D" w:rsidRPr="00BF774C" w:rsidRDefault="00847B8D" w:rsidP="006A7790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74" o:spid="_x0000_s1245" type="#_x0000_t176" style="position:absolute;margin-left:31.7pt;margin-top:1.45pt;width:675pt;height:58.9pt;z-index:25153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" fillcolor="#058d4c">
                <v:fill color2="#03552e" rotate="t" focus="100%" type="gradient"/>
                <v:shadow color="#974706 [1609]" opacity=".5" offset="1pt"/>
                <o:extrusion v:ext="view" color="#058d4c" on="t"/>
                <v:textbox>
                  <w:txbxContent>
                    <w:p w:rsidR="004A5EDF" w:rsidRPr="001F798C" w:rsidRDefault="004A5EDF" w:rsidP="000670B4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FFFFFF" w:themeColor="background1"/>
                          <w:spacing w:val="2"/>
                          <w:sz w:val="34"/>
                          <w:szCs w:val="34"/>
                        </w:rPr>
                      </w:pPr>
                      <w:r w:rsidRPr="001F798C">
                        <w:rPr>
                          <w:rFonts w:ascii="Times New Roman" w:hAnsi="Times New Roman"/>
                          <w:b/>
                          <w:color w:val="FFFFFF" w:themeColor="background1"/>
                          <w:spacing w:val="2"/>
                          <w:sz w:val="34"/>
                          <w:szCs w:val="34"/>
                        </w:rPr>
                        <w:t xml:space="preserve">        Структура расходов бюджета по разделам и подразделам функциональной</w:t>
                      </w:r>
                    </w:p>
                    <w:p w:rsidR="004A5EDF" w:rsidRPr="001F798C" w:rsidRDefault="004A5EDF" w:rsidP="000670B4">
                      <w:pPr>
                        <w:spacing w:after="0" w:line="240" w:lineRule="auto"/>
                        <w:ind w:firstLine="709"/>
                        <w:rPr>
                          <w:b/>
                          <w:color w:val="FFFFFF" w:themeColor="background1"/>
                          <w:sz w:val="34"/>
                          <w:szCs w:val="34"/>
                        </w:rPr>
                      </w:pPr>
                      <w:r w:rsidRPr="001F798C">
                        <w:rPr>
                          <w:rFonts w:ascii="Times New Roman" w:hAnsi="Times New Roman"/>
                          <w:b/>
                          <w:color w:val="FFFFFF" w:themeColor="background1"/>
                          <w:spacing w:val="2"/>
                          <w:sz w:val="34"/>
                          <w:szCs w:val="34"/>
                        </w:rPr>
                        <w:t xml:space="preserve">       классификации </w:t>
                      </w:r>
                      <w:r w:rsidRPr="001F798C">
                        <w:rPr>
                          <w:rFonts w:ascii="Times New Roman" w:hAnsi="Times New Roman"/>
                          <w:b/>
                          <w:color w:val="FFFFFF" w:themeColor="background1"/>
                          <w:sz w:val="34"/>
                          <w:szCs w:val="34"/>
                        </w:rPr>
                        <w:t>на 202</w:t>
                      </w:r>
                      <w:r>
                        <w:rPr>
                          <w:rFonts w:ascii="Times New Roman" w:hAnsi="Times New Roman"/>
                          <w:b/>
                          <w:color w:val="FFFFFF" w:themeColor="background1"/>
                          <w:sz w:val="34"/>
                          <w:szCs w:val="34"/>
                        </w:rPr>
                        <w:t>5</w:t>
                      </w:r>
                      <w:r w:rsidRPr="001F798C">
                        <w:rPr>
                          <w:rFonts w:ascii="Times New Roman" w:hAnsi="Times New Roman"/>
                          <w:b/>
                          <w:color w:val="FFFFFF" w:themeColor="background1"/>
                          <w:sz w:val="34"/>
                          <w:szCs w:val="34"/>
                        </w:rPr>
                        <w:t xml:space="preserve"> год и на плановый период 202</w:t>
                      </w:r>
                      <w:r>
                        <w:rPr>
                          <w:rFonts w:ascii="Times New Roman" w:hAnsi="Times New Roman"/>
                          <w:b/>
                          <w:color w:val="FFFFFF" w:themeColor="background1"/>
                          <w:sz w:val="34"/>
                          <w:szCs w:val="34"/>
                        </w:rPr>
                        <w:t>6</w:t>
                      </w:r>
                      <w:r w:rsidRPr="001F798C">
                        <w:rPr>
                          <w:rFonts w:ascii="Times New Roman" w:hAnsi="Times New Roman"/>
                          <w:b/>
                          <w:color w:val="FFFFFF" w:themeColor="background1"/>
                          <w:sz w:val="34"/>
                          <w:szCs w:val="34"/>
                        </w:rPr>
                        <w:t xml:space="preserve"> и 202</w:t>
                      </w:r>
                      <w:r>
                        <w:rPr>
                          <w:rFonts w:ascii="Times New Roman" w:hAnsi="Times New Roman"/>
                          <w:b/>
                          <w:color w:val="FFFFFF" w:themeColor="background1"/>
                          <w:sz w:val="34"/>
                          <w:szCs w:val="34"/>
                        </w:rPr>
                        <w:t>7</w:t>
                      </w:r>
                      <w:r w:rsidRPr="001F798C">
                        <w:rPr>
                          <w:rFonts w:ascii="Times New Roman" w:hAnsi="Times New Roman"/>
                          <w:b/>
                          <w:color w:val="FFFFFF" w:themeColor="background1"/>
                          <w:sz w:val="34"/>
                          <w:szCs w:val="34"/>
                        </w:rPr>
                        <w:t>годов</w:t>
                      </w:r>
                    </w:p>
                    <w:p w:rsidR="004A5EDF" w:rsidRPr="000670B4" w:rsidRDefault="004A5EDF" w:rsidP="000670B4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  <w:p w:rsidR="004A5EDF" w:rsidRPr="00BF774C" w:rsidRDefault="004A5EDF" w:rsidP="006A7790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5840" behindDoc="0" locked="0" layoutInCell="1" allowOverlap="1">
                <wp:simplePos x="0" y="0"/>
                <wp:positionH relativeFrom="column">
                  <wp:posOffset>8684260</wp:posOffset>
                </wp:positionH>
                <wp:positionV relativeFrom="paragraph">
                  <wp:posOffset>85090</wp:posOffset>
                </wp:positionV>
                <wp:extent cx="866775" cy="364490"/>
                <wp:effectExtent l="0" t="0" r="0" b="0"/>
                <wp:wrapNone/>
                <wp:docPr id="154" name="Rectangle 1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6775" cy="364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79" o:spid="_x0000_s1246" style="position:absolute;margin-left:683.8pt;margin-top:6.7pt;width:68.25pt;height:28.7pt;z-index:25187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" filled="f" stroked="f">
                <v:textbox>
                  <w:txbxContent>
                    <w:p w:rsidR="004A5EDF" w:rsidRDefault="004A5EDF"/>
                  </w:txbxContent>
                </v:textbox>
              </v:rect>
            </w:pict>
          </mc:Fallback>
        </mc:AlternateContent>
      </w:r>
    </w:p>
    <w:p w:rsidR="004303A6" w:rsidRDefault="004303A6" w:rsidP="002C147F">
      <w:pPr>
        <w:spacing w:line="240" w:lineRule="exact"/>
        <w:ind w:firstLine="709"/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201A2" w:rsidRPr="004303A6" w:rsidRDefault="00DE4EBC" w:rsidP="001A5F9A">
      <w:pPr>
        <w:jc w:val="right"/>
        <w:rPr>
          <w:rFonts w:ascii="Times New Roman" w:hAnsi="Times New Roman"/>
          <w:color w:val="0F243E" w:themeColor="text2" w:themeShade="80"/>
          <w:spacing w:val="2"/>
          <w:sz w:val="28"/>
          <w:szCs w:val="28"/>
        </w:rPr>
      </w:pPr>
      <w:r>
        <w:rPr>
          <w:rFonts w:ascii="Times New Roman" w:hAnsi="Times New Roman"/>
          <w:noProof/>
          <w:color w:val="0F243E" w:themeColor="text2" w:themeShade="80"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50240" behindDoc="0" locked="0" layoutInCell="1" allowOverlap="1">
                <wp:simplePos x="0" y="0"/>
                <wp:positionH relativeFrom="column">
                  <wp:posOffset>8798560</wp:posOffset>
                </wp:positionH>
                <wp:positionV relativeFrom="paragraph">
                  <wp:posOffset>147955</wp:posOffset>
                </wp:positionV>
                <wp:extent cx="752475" cy="361950"/>
                <wp:effectExtent l="0" t="0" r="0" b="0"/>
                <wp:wrapNone/>
                <wp:docPr id="152" name="Rectangle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24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A33A5D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 w:rsidRPr="00B92AD2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 xml:space="preserve"> руб.</w:t>
                            </w:r>
                          </w:p>
                          <w:p w:rsidR="00847B8D" w:rsidRDefault="00847B8D" w:rsidP="00A33A5D">
                            <w:r w:rsidRPr="00A33A5D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62772" cy="237392"/>
                                  <wp:effectExtent l="19050" t="0" r="8678" b="0"/>
                                  <wp:docPr id="2735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246" cy="2424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33" o:spid="_x0000_s1247" style="position:absolute;left:0;text-align:left;margin-left:692.8pt;margin-top:11.65pt;width:59.25pt;height:28.5pt;z-index:25185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" filled="f" stroked="f">
                <v:textbox>
                  <w:txbxContent>
                    <w:p w:rsidR="004A5EDF" w:rsidRDefault="004A5EDF" w:rsidP="00A33A5D">
                      <w:pPr>
                        <w:rPr>
                          <w:rFonts w:ascii="Times New Roman" w:hAnsi="Times New Roman"/>
                          <w:b/>
                        </w:rPr>
                      </w:pPr>
                      <w:r w:rsidRPr="00B92AD2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  <w:r>
                        <w:rPr>
                          <w:rFonts w:ascii="Times New Roman" w:hAnsi="Times New Roman"/>
                          <w:b/>
                        </w:rPr>
                        <w:t xml:space="preserve"> руб.</w:t>
                      </w:r>
                    </w:p>
                    <w:p w:rsidR="004A5EDF" w:rsidRDefault="004A5EDF" w:rsidP="00A33A5D">
                      <w:r w:rsidRPr="00A33A5D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62772" cy="237392"/>
                            <wp:effectExtent l="19050" t="0" r="8678" b="0"/>
                            <wp:docPr id="2735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246" cy="2424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922792">
        <w:rPr>
          <w:rFonts w:ascii="Times New Roman" w:hAnsi="Times New Roman"/>
          <w:color w:val="0F243E" w:themeColor="text2" w:themeShade="80"/>
          <w:spacing w:val="2"/>
          <w:sz w:val="28"/>
          <w:szCs w:val="28"/>
        </w:rPr>
        <w:tab/>
      </w:r>
    </w:p>
    <w:tbl>
      <w:tblPr>
        <w:tblW w:w="4450" w:type="pct"/>
        <w:tblInd w:w="718" w:type="dxa"/>
        <w:tblBorders>
          <w:top w:val="single" w:sz="4" w:space="0" w:color="244061" w:themeColor="accent1" w:themeShade="80"/>
          <w:left w:val="single" w:sz="4" w:space="0" w:color="244061" w:themeColor="accent1" w:themeShade="80"/>
          <w:bottom w:val="single" w:sz="4" w:space="0" w:color="244061" w:themeColor="accent1" w:themeShade="80"/>
          <w:right w:val="single" w:sz="4" w:space="0" w:color="244061" w:themeColor="accent1" w:themeShade="80"/>
          <w:insideH w:val="single" w:sz="4" w:space="0" w:color="244061" w:themeColor="accent1" w:themeShade="80"/>
          <w:insideV w:val="single" w:sz="4" w:space="0" w:color="244061" w:themeColor="accent1" w:themeShade="80"/>
        </w:tblBorders>
        <w:tblLayout w:type="fixed"/>
        <w:tblLook w:val="04A0" w:firstRow="1" w:lastRow="0" w:firstColumn="1" w:lastColumn="0" w:noHBand="0" w:noVBand="1"/>
      </w:tblPr>
      <w:tblGrid>
        <w:gridCol w:w="528"/>
        <w:gridCol w:w="572"/>
        <w:gridCol w:w="7440"/>
        <w:gridCol w:w="1717"/>
        <w:gridCol w:w="1717"/>
        <w:gridCol w:w="1717"/>
      </w:tblGrid>
      <w:tr w:rsidR="007B7B11" w:rsidRPr="00547156" w:rsidTr="00547156">
        <w:trPr>
          <w:cantSplit/>
          <w:trHeight w:val="1317"/>
        </w:trPr>
        <w:tc>
          <w:tcPr>
            <w:tcW w:w="193" w:type="pct"/>
            <w:tcBorders>
              <w:bottom w:val="single" w:sz="4" w:space="0" w:color="17365D" w:themeColor="text2" w:themeShade="BF"/>
            </w:tcBorders>
            <w:shd w:val="clear" w:color="auto" w:fill="auto"/>
            <w:noWrap/>
            <w:textDirection w:val="btLr"/>
          </w:tcPr>
          <w:p w:rsidR="003253E0" w:rsidRPr="00547156" w:rsidRDefault="003253E0" w:rsidP="00EA17B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b/>
                <w:bCs/>
                <w:color w:val="17365D" w:themeColor="text2" w:themeShade="BF"/>
                <w:sz w:val="28"/>
                <w:szCs w:val="28"/>
              </w:rPr>
            </w:pPr>
            <w:r w:rsidRPr="00547156">
              <w:rPr>
                <w:rFonts w:ascii="Times New Roman" w:eastAsia="Times New Roman" w:hAnsi="Times New Roman"/>
                <w:b/>
                <w:bCs/>
                <w:color w:val="17365D" w:themeColor="text2" w:themeShade="BF"/>
                <w:sz w:val="28"/>
                <w:szCs w:val="28"/>
              </w:rPr>
              <w:t>Раздел</w:t>
            </w:r>
          </w:p>
        </w:tc>
        <w:tc>
          <w:tcPr>
            <w:tcW w:w="209" w:type="pct"/>
            <w:tcBorders>
              <w:bottom w:val="single" w:sz="4" w:space="0" w:color="17365D" w:themeColor="text2" w:themeShade="BF"/>
            </w:tcBorders>
            <w:shd w:val="clear" w:color="auto" w:fill="auto"/>
            <w:textDirection w:val="btLr"/>
          </w:tcPr>
          <w:p w:rsidR="003253E0" w:rsidRPr="00547156" w:rsidRDefault="003253E0" w:rsidP="00EA17B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17365D" w:themeColor="text2" w:themeShade="BF"/>
                <w:sz w:val="28"/>
                <w:szCs w:val="28"/>
              </w:rPr>
            </w:pPr>
            <w:r w:rsidRPr="00547156">
              <w:rPr>
                <w:rFonts w:ascii="Times New Roman" w:eastAsia="Times New Roman" w:hAnsi="Times New Roman"/>
                <w:b/>
                <w:bCs/>
                <w:color w:val="17365D" w:themeColor="text2" w:themeShade="BF"/>
                <w:sz w:val="28"/>
                <w:szCs w:val="28"/>
              </w:rPr>
              <w:t>Подраздел</w:t>
            </w:r>
          </w:p>
        </w:tc>
        <w:tc>
          <w:tcPr>
            <w:tcW w:w="2717" w:type="pct"/>
            <w:tcBorders>
              <w:bottom w:val="single" w:sz="4" w:space="0" w:color="17365D" w:themeColor="text2" w:themeShade="BF"/>
            </w:tcBorders>
            <w:shd w:val="clear" w:color="auto" w:fill="auto"/>
          </w:tcPr>
          <w:p w:rsidR="003253E0" w:rsidRPr="00547156" w:rsidRDefault="003253E0" w:rsidP="00ED3B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17365D" w:themeColor="text2" w:themeShade="BF"/>
                <w:sz w:val="28"/>
                <w:szCs w:val="28"/>
              </w:rPr>
            </w:pPr>
            <w:r w:rsidRPr="00547156">
              <w:rPr>
                <w:rFonts w:ascii="Times New Roman" w:eastAsia="Times New Roman" w:hAnsi="Times New Roman"/>
                <w:b/>
                <w:bCs/>
                <w:color w:val="17365D" w:themeColor="text2" w:themeShade="BF"/>
                <w:sz w:val="28"/>
                <w:szCs w:val="28"/>
              </w:rPr>
              <w:t>Наименование</w:t>
            </w:r>
          </w:p>
        </w:tc>
        <w:tc>
          <w:tcPr>
            <w:tcW w:w="627" w:type="pct"/>
            <w:tcBorders>
              <w:bottom w:val="single" w:sz="4" w:space="0" w:color="17365D" w:themeColor="text2" w:themeShade="BF"/>
            </w:tcBorders>
            <w:shd w:val="clear" w:color="auto" w:fill="auto"/>
          </w:tcPr>
          <w:p w:rsidR="006F1257" w:rsidRPr="00547156" w:rsidRDefault="006F1257" w:rsidP="006F125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Б</w:t>
            </w:r>
            <w:r w:rsidR="003253E0" w:rsidRPr="00547156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юджет</w:t>
            </w:r>
          </w:p>
          <w:p w:rsidR="003253E0" w:rsidRPr="00547156" w:rsidRDefault="003253E0" w:rsidP="008F33C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20</w:t>
            </w:r>
            <w:r w:rsidR="00923C42" w:rsidRPr="00547156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8F33C4" w:rsidRPr="00547156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5</w:t>
            </w:r>
            <w:r w:rsidRPr="00547156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г.</w:t>
            </w:r>
          </w:p>
        </w:tc>
        <w:tc>
          <w:tcPr>
            <w:tcW w:w="627" w:type="pct"/>
            <w:tcBorders>
              <w:bottom w:val="single" w:sz="4" w:space="0" w:color="17365D" w:themeColor="text2" w:themeShade="BF"/>
            </w:tcBorders>
          </w:tcPr>
          <w:p w:rsidR="003253E0" w:rsidRPr="00547156" w:rsidRDefault="003253E0" w:rsidP="00703B6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Плановый период </w:t>
            </w:r>
          </w:p>
          <w:p w:rsidR="003253E0" w:rsidRPr="00547156" w:rsidRDefault="003253E0" w:rsidP="008F33C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20</w:t>
            </w:r>
            <w:r w:rsidR="006F71DF" w:rsidRPr="00547156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8F33C4" w:rsidRPr="00547156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6</w:t>
            </w:r>
            <w:r w:rsidRPr="00547156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г.</w:t>
            </w:r>
          </w:p>
        </w:tc>
        <w:tc>
          <w:tcPr>
            <w:tcW w:w="627" w:type="pct"/>
            <w:tcBorders>
              <w:bottom w:val="single" w:sz="4" w:space="0" w:color="17365D" w:themeColor="text2" w:themeShade="BF"/>
            </w:tcBorders>
          </w:tcPr>
          <w:p w:rsidR="003253E0" w:rsidRPr="00547156" w:rsidRDefault="003253E0" w:rsidP="00703B6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Плановый период </w:t>
            </w:r>
          </w:p>
          <w:p w:rsidR="003253E0" w:rsidRPr="00547156" w:rsidRDefault="003253E0" w:rsidP="008F33C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20</w:t>
            </w:r>
            <w:r w:rsidR="0073502A" w:rsidRPr="00547156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8F33C4" w:rsidRPr="00547156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7</w:t>
            </w:r>
            <w:r w:rsidR="006F1257" w:rsidRPr="00547156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</w:t>
            </w:r>
            <w:r w:rsidRPr="00547156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г.</w:t>
            </w:r>
          </w:p>
        </w:tc>
      </w:tr>
      <w:tr w:rsidR="00D27478" w:rsidRPr="00547156" w:rsidTr="00BC3E6C">
        <w:trPr>
          <w:trHeight w:val="536"/>
        </w:trPr>
        <w:tc>
          <w:tcPr>
            <w:tcW w:w="193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92CDDC" w:themeFill="accent5" w:themeFillTint="99"/>
            <w:noWrap/>
          </w:tcPr>
          <w:p w:rsidR="00D27478" w:rsidRPr="00547156" w:rsidRDefault="00D27478" w:rsidP="002C14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92CDDC" w:themeFill="accent5" w:themeFillTint="99"/>
          </w:tcPr>
          <w:p w:rsidR="00D27478" w:rsidRPr="00547156" w:rsidRDefault="00D27478" w:rsidP="002C14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2717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92CDDC" w:themeFill="accent5" w:themeFillTint="99"/>
          </w:tcPr>
          <w:p w:rsidR="00D27478" w:rsidRPr="00547156" w:rsidRDefault="00D27478" w:rsidP="002C14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28"/>
                <w:szCs w:val="28"/>
              </w:rPr>
            </w:pPr>
            <w:r w:rsidRPr="00547156">
              <w:rPr>
                <w:rFonts w:ascii="Times New Roman" w:eastAsia="Times New Roman" w:hAnsi="Times New Roman"/>
                <w:b/>
                <w:sz w:val="28"/>
                <w:szCs w:val="28"/>
              </w:rPr>
              <w:t>ВСЕГО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92CDDC" w:themeFill="accent5" w:themeFillTint="99"/>
          </w:tcPr>
          <w:p w:rsidR="00D27478" w:rsidRPr="00547156" w:rsidRDefault="00C75361" w:rsidP="007D311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47156">
              <w:rPr>
                <w:rFonts w:ascii="Times New Roman" w:hAnsi="Times New Roman"/>
                <w:b/>
                <w:sz w:val="28"/>
                <w:szCs w:val="28"/>
              </w:rPr>
              <w:t>1 </w:t>
            </w:r>
            <w:r w:rsidR="004707FC">
              <w:rPr>
                <w:rFonts w:ascii="Times New Roman" w:hAnsi="Times New Roman"/>
                <w:b/>
                <w:sz w:val="28"/>
                <w:szCs w:val="28"/>
              </w:rPr>
              <w:t>6</w:t>
            </w:r>
            <w:r w:rsidR="007D311E">
              <w:rPr>
                <w:rFonts w:ascii="Times New Roman" w:hAnsi="Times New Roman"/>
                <w:b/>
                <w:sz w:val="28"/>
                <w:szCs w:val="28"/>
              </w:rPr>
              <w:t>80</w:t>
            </w:r>
            <w:r w:rsidRPr="00547156">
              <w:rPr>
                <w:rFonts w:ascii="Times New Roman" w:hAnsi="Times New Roman"/>
                <w:b/>
                <w:sz w:val="28"/>
                <w:szCs w:val="28"/>
              </w:rPr>
              <w:t> </w:t>
            </w:r>
            <w:r w:rsidR="007D311E">
              <w:rPr>
                <w:rFonts w:ascii="Times New Roman" w:hAnsi="Times New Roman"/>
                <w:b/>
                <w:sz w:val="28"/>
                <w:szCs w:val="28"/>
              </w:rPr>
              <w:t>384</w:t>
            </w:r>
            <w:r w:rsidRPr="00547156">
              <w:rPr>
                <w:rFonts w:ascii="Times New Roman" w:hAnsi="Times New Roman"/>
                <w:b/>
                <w:sz w:val="28"/>
                <w:szCs w:val="28"/>
              </w:rPr>
              <w:t>,</w:t>
            </w:r>
            <w:r w:rsidR="007D311E">
              <w:rPr>
                <w:rFonts w:ascii="Times New Roman" w:hAnsi="Times New Roman"/>
                <w:b/>
                <w:sz w:val="28"/>
                <w:szCs w:val="28"/>
              </w:rPr>
              <w:t>5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92CDDC" w:themeFill="accent5" w:themeFillTint="99"/>
          </w:tcPr>
          <w:p w:rsidR="00D27478" w:rsidRPr="00547156" w:rsidRDefault="008F0124" w:rsidP="007D311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1 </w:t>
            </w:r>
            <w:r w:rsidR="007D311E">
              <w:rPr>
                <w:rFonts w:ascii="Times New Roman" w:hAnsi="Times New Roman"/>
                <w:b/>
                <w:sz w:val="28"/>
                <w:szCs w:val="28"/>
              </w:rPr>
              <w:t>286</w:t>
            </w:r>
            <w:r w:rsidR="008E3FCD" w:rsidRPr="00547156">
              <w:rPr>
                <w:rFonts w:ascii="Times New Roman" w:hAnsi="Times New Roman"/>
                <w:b/>
                <w:sz w:val="28"/>
                <w:szCs w:val="28"/>
              </w:rPr>
              <w:t> </w:t>
            </w:r>
            <w:r w:rsidR="007D311E">
              <w:rPr>
                <w:rFonts w:ascii="Times New Roman" w:hAnsi="Times New Roman"/>
                <w:b/>
                <w:sz w:val="28"/>
                <w:szCs w:val="28"/>
              </w:rPr>
              <w:t>463</w:t>
            </w:r>
            <w:r w:rsidR="008E3FCD" w:rsidRPr="00547156">
              <w:rPr>
                <w:rFonts w:ascii="Times New Roman" w:hAnsi="Times New Roman"/>
                <w:b/>
                <w:sz w:val="28"/>
                <w:szCs w:val="28"/>
              </w:rPr>
              <w:t>,</w:t>
            </w:r>
            <w:r w:rsidR="007D311E"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92CDDC" w:themeFill="accent5" w:themeFillTint="99"/>
          </w:tcPr>
          <w:p w:rsidR="00D27478" w:rsidRPr="00547156" w:rsidRDefault="00C75361" w:rsidP="007D311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47156">
              <w:rPr>
                <w:rFonts w:ascii="Times New Roman" w:hAnsi="Times New Roman"/>
                <w:b/>
                <w:sz w:val="28"/>
                <w:szCs w:val="28"/>
              </w:rPr>
              <w:t xml:space="preserve">1 </w:t>
            </w:r>
            <w:r w:rsidR="007D311E">
              <w:rPr>
                <w:rFonts w:ascii="Times New Roman" w:hAnsi="Times New Roman"/>
                <w:b/>
                <w:sz w:val="28"/>
                <w:szCs w:val="28"/>
              </w:rPr>
              <w:t>725</w:t>
            </w:r>
            <w:r w:rsidR="008E3FCD" w:rsidRPr="00547156">
              <w:rPr>
                <w:rFonts w:ascii="Times New Roman" w:hAnsi="Times New Roman"/>
                <w:b/>
                <w:sz w:val="28"/>
                <w:szCs w:val="28"/>
              </w:rPr>
              <w:t> </w:t>
            </w:r>
            <w:r w:rsidR="007D311E">
              <w:rPr>
                <w:rFonts w:ascii="Times New Roman" w:hAnsi="Times New Roman"/>
                <w:b/>
                <w:sz w:val="28"/>
                <w:szCs w:val="28"/>
              </w:rPr>
              <w:t>003</w:t>
            </w:r>
            <w:r w:rsidR="008E3FCD" w:rsidRPr="00547156">
              <w:rPr>
                <w:rFonts w:ascii="Times New Roman" w:hAnsi="Times New Roman"/>
                <w:b/>
                <w:sz w:val="28"/>
                <w:szCs w:val="28"/>
              </w:rPr>
              <w:t>,</w:t>
            </w:r>
            <w:r w:rsidR="007D311E">
              <w:rPr>
                <w:rFonts w:ascii="Times New Roman" w:hAnsi="Times New Roman"/>
                <w:b/>
                <w:sz w:val="28"/>
                <w:szCs w:val="28"/>
              </w:rPr>
              <w:t>0</w:t>
            </w:r>
          </w:p>
        </w:tc>
      </w:tr>
      <w:tr w:rsidR="003253E0" w:rsidRPr="00547156" w:rsidTr="0025254D">
        <w:trPr>
          <w:trHeight w:val="436"/>
        </w:trPr>
        <w:tc>
          <w:tcPr>
            <w:tcW w:w="3746" w:type="pct"/>
            <w:gridSpan w:val="4"/>
            <w:tcBorders>
              <w:top w:val="single" w:sz="4" w:space="0" w:color="17365D" w:themeColor="text2" w:themeShade="BF"/>
            </w:tcBorders>
            <w:shd w:val="clear" w:color="auto" w:fill="auto"/>
            <w:noWrap/>
          </w:tcPr>
          <w:p w:rsidR="003253E0" w:rsidRPr="00547156" w:rsidRDefault="00C75361" w:rsidP="006760B4">
            <w:pPr>
              <w:jc w:val="center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b/>
                <w:sz w:val="28"/>
                <w:szCs w:val="28"/>
              </w:rPr>
              <w:t>в том числе: условно-утвержденные расходы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</w:tcBorders>
          </w:tcPr>
          <w:p w:rsidR="003253E0" w:rsidRPr="00547156" w:rsidRDefault="006B550A" w:rsidP="007D311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47156"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7D311E">
              <w:rPr>
                <w:rFonts w:ascii="Times New Roman" w:hAnsi="Times New Roman"/>
                <w:b/>
                <w:sz w:val="28"/>
                <w:szCs w:val="28"/>
              </w:rPr>
              <w:t>8</w:t>
            </w:r>
            <w:r w:rsidRPr="00547156">
              <w:rPr>
                <w:rFonts w:ascii="Times New Roman" w:hAnsi="Times New Roman"/>
                <w:b/>
                <w:sz w:val="28"/>
                <w:szCs w:val="28"/>
              </w:rPr>
              <w:t> 7</w:t>
            </w:r>
            <w:r w:rsidR="007D311E">
              <w:rPr>
                <w:rFonts w:ascii="Times New Roman" w:hAnsi="Times New Roman"/>
                <w:b/>
                <w:sz w:val="28"/>
                <w:szCs w:val="28"/>
              </w:rPr>
              <w:t>13</w:t>
            </w:r>
            <w:r w:rsidRPr="00547156">
              <w:rPr>
                <w:rFonts w:ascii="Times New Roman" w:hAnsi="Times New Roman"/>
                <w:b/>
                <w:sz w:val="28"/>
                <w:szCs w:val="28"/>
              </w:rPr>
              <w:t>,9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</w:tcBorders>
          </w:tcPr>
          <w:p w:rsidR="003253E0" w:rsidRPr="00547156" w:rsidRDefault="006B550A" w:rsidP="007D311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47156"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7D311E">
              <w:rPr>
                <w:rFonts w:ascii="Times New Roman" w:hAnsi="Times New Roman"/>
                <w:b/>
                <w:sz w:val="28"/>
                <w:szCs w:val="28"/>
              </w:rPr>
              <w:t>8</w:t>
            </w:r>
            <w:r w:rsidRPr="00547156">
              <w:rPr>
                <w:rFonts w:ascii="Times New Roman" w:hAnsi="Times New Roman"/>
                <w:b/>
                <w:sz w:val="28"/>
                <w:szCs w:val="28"/>
              </w:rPr>
              <w:t> </w:t>
            </w:r>
            <w:r w:rsidR="007D311E">
              <w:rPr>
                <w:rFonts w:ascii="Times New Roman" w:hAnsi="Times New Roman"/>
                <w:b/>
                <w:sz w:val="28"/>
                <w:szCs w:val="28"/>
              </w:rPr>
              <w:t>022</w:t>
            </w:r>
            <w:r w:rsidRPr="00547156">
              <w:rPr>
                <w:rFonts w:ascii="Times New Roman" w:hAnsi="Times New Roman"/>
                <w:b/>
                <w:sz w:val="28"/>
                <w:szCs w:val="28"/>
              </w:rPr>
              <w:t>,</w:t>
            </w:r>
            <w:r w:rsidR="007D311E"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</w:tr>
      <w:tr w:rsidR="007D311E" w:rsidRPr="00547156" w:rsidTr="00547156">
        <w:tc>
          <w:tcPr>
            <w:tcW w:w="193" w:type="pct"/>
            <w:shd w:val="clear" w:color="auto" w:fill="92CDDC" w:themeFill="accent5" w:themeFillTint="99"/>
            <w:noWrap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547156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01</w:t>
            </w:r>
          </w:p>
        </w:tc>
        <w:tc>
          <w:tcPr>
            <w:tcW w:w="209" w:type="pct"/>
            <w:shd w:val="clear" w:color="auto" w:fill="92CDDC" w:themeFill="accent5" w:themeFillTint="99"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92CDDC" w:themeFill="accent5" w:themeFillTint="99"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47156">
              <w:rPr>
                <w:rFonts w:ascii="Times New Roman" w:hAnsi="Times New Roman"/>
                <w:b/>
                <w:sz w:val="28"/>
                <w:szCs w:val="28"/>
              </w:rPr>
              <w:t>ОБЩЕГОСУДАРСТВЕННЫЕ ВОПРОСЫ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7D311E" w:rsidRPr="00E02835" w:rsidRDefault="007D311E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181 981,5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7D311E" w:rsidRPr="00E02835" w:rsidRDefault="007D311E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35 346,0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7D311E" w:rsidRPr="00E02835" w:rsidRDefault="007D311E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14 648,7</w:t>
            </w:r>
          </w:p>
        </w:tc>
      </w:tr>
      <w:tr w:rsidR="007D311E" w:rsidRPr="00547156" w:rsidTr="00547156">
        <w:trPr>
          <w:trHeight w:val="563"/>
        </w:trPr>
        <w:tc>
          <w:tcPr>
            <w:tcW w:w="193" w:type="pct"/>
            <w:shd w:val="clear" w:color="auto" w:fill="auto"/>
            <w:noWrap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02</w:t>
            </w:r>
          </w:p>
        </w:tc>
        <w:tc>
          <w:tcPr>
            <w:tcW w:w="2717" w:type="pct"/>
            <w:shd w:val="clear" w:color="auto" w:fill="auto"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Функционирование высшего должностного лица субъекта РФ и муниципального образования</w:t>
            </w:r>
          </w:p>
        </w:tc>
        <w:tc>
          <w:tcPr>
            <w:tcW w:w="627" w:type="pct"/>
            <w:shd w:val="clear" w:color="auto" w:fill="auto"/>
          </w:tcPr>
          <w:p w:rsidR="007D311E" w:rsidRPr="00E02835" w:rsidRDefault="007D311E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3 123,6</w:t>
            </w:r>
          </w:p>
        </w:tc>
        <w:tc>
          <w:tcPr>
            <w:tcW w:w="627" w:type="pct"/>
          </w:tcPr>
          <w:p w:rsidR="007D311E" w:rsidRPr="00E02835" w:rsidRDefault="007D311E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2 873,5</w:t>
            </w:r>
          </w:p>
        </w:tc>
        <w:tc>
          <w:tcPr>
            <w:tcW w:w="627" w:type="pct"/>
          </w:tcPr>
          <w:p w:rsidR="007D311E" w:rsidRPr="00E02835" w:rsidRDefault="007D311E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2 873,5</w:t>
            </w:r>
          </w:p>
        </w:tc>
      </w:tr>
      <w:tr w:rsidR="007D311E" w:rsidRPr="00547156" w:rsidTr="00547156">
        <w:tc>
          <w:tcPr>
            <w:tcW w:w="193" w:type="pct"/>
            <w:shd w:val="clear" w:color="auto" w:fill="auto"/>
            <w:noWrap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Функционирование законодательных (представительных) органов государственной власти и представительных органов муниципальных образований</w:t>
            </w:r>
          </w:p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27" w:type="pct"/>
            <w:shd w:val="clear" w:color="auto" w:fill="auto"/>
          </w:tcPr>
          <w:p w:rsidR="007D311E" w:rsidRPr="00E02835" w:rsidRDefault="007D311E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5 769,3</w:t>
            </w:r>
          </w:p>
        </w:tc>
        <w:tc>
          <w:tcPr>
            <w:tcW w:w="627" w:type="pct"/>
          </w:tcPr>
          <w:p w:rsidR="007D311E" w:rsidRPr="00E02835" w:rsidRDefault="007D311E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1 023,3</w:t>
            </w:r>
          </w:p>
        </w:tc>
        <w:tc>
          <w:tcPr>
            <w:tcW w:w="627" w:type="pct"/>
          </w:tcPr>
          <w:p w:rsidR="007D311E" w:rsidRPr="00E02835" w:rsidRDefault="007D311E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1 023,3</w:t>
            </w:r>
          </w:p>
        </w:tc>
      </w:tr>
      <w:tr w:rsidR="007D311E" w:rsidRPr="00547156" w:rsidTr="00547156">
        <w:tc>
          <w:tcPr>
            <w:tcW w:w="193" w:type="pct"/>
            <w:shd w:val="clear" w:color="auto" w:fill="auto"/>
            <w:noWrap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04</w:t>
            </w:r>
          </w:p>
        </w:tc>
        <w:tc>
          <w:tcPr>
            <w:tcW w:w="2717" w:type="pct"/>
            <w:shd w:val="clear" w:color="auto" w:fill="auto"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Функционирование  Правительства РФ, высших исполнительных органов государственной власти субъектов РФ, местных  администраций</w:t>
            </w:r>
          </w:p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27" w:type="pct"/>
            <w:shd w:val="clear" w:color="auto" w:fill="auto"/>
          </w:tcPr>
          <w:p w:rsidR="007D311E" w:rsidRPr="00E02835" w:rsidRDefault="007D311E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75 698,4</w:t>
            </w:r>
          </w:p>
        </w:tc>
        <w:tc>
          <w:tcPr>
            <w:tcW w:w="627" w:type="pct"/>
          </w:tcPr>
          <w:p w:rsidR="007D311E" w:rsidRPr="00E02835" w:rsidRDefault="007D311E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5 988,5</w:t>
            </w:r>
          </w:p>
        </w:tc>
        <w:tc>
          <w:tcPr>
            <w:tcW w:w="627" w:type="pct"/>
          </w:tcPr>
          <w:p w:rsidR="007D311E" w:rsidRPr="00E02835" w:rsidRDefault="007D311E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1 074,9</w:t>
            </w:r>
          </w:p>
        </w:tc>
      </w:tr>
      <w:tr w:rsidR="007D311E" w:rsidRPr="00547156" w:rsidTr="00547156">
        <w:tc>
          <w:tcPr>
            <w:tcW w:w="193" w:type="pct"/>
            <w:shd w:val="clear" w:color="auto" w:fill="auto"/>
            <w:noWrap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05</w:t>
            </w:r>
          </w:p>
        </w:tc>
        <w:tc>
          <w:tcPr>
            <w:tcW w:w="2717" w:type="pct"/>
            <w:shd w:val="clear" w:color="auto" w:fill="auto"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Судебная система</w:t>
            </w:r>
          </w:p>
        </w:tc>
        <w:tc>
          <w:tcPr>
            <w:tcW w:w="627" w:type="pct"/>
            <w:shd w:val="clear" w:color="auto" w:fill="auto"/>
          </w:tcPr>
          <w:p w:rsidR="007D311E" w:rsidRPr="00E02835" w:rsidRDefault="007D311E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1,3</w:t>
            </w:r>
          </w:p>
        </w:tc>
        <w:tc>
          <w:tcPr>
            <w:tcW w:w="627" w:type="pct"/>
          </w:tcPr>
          <w:p w:rsidR="007D311E" w:rsidRPr="00E02835" w:rsidRDefault="007D311E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18,2</w:t>
            </w:r>
          </w:p>
        </w:tc>
        <w:tc>
          <w:tcPr>
            <w:tcW w:w="627" w:type="pct"/>
          </w:tcPr>
          <w:p w:rsidR="007D311E" w:rsidRPr="00E02835" w:rsidRDefault="007D311E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1,4</w:t>
            </w:r>
          </w:p>
        </w:tc>
      </w:tr>
      <w:tr w:rsidR="007D311E" w:rsidRPr="00547156" w:rsidTr="00547156">
        <w:tc>
          <w:tcPr>
            <w:tcW w:w="193" w:type="pct"/>
            <w:shd w:val="clear" w:color="auto" w:fill="auto"/>
            <w:noWrap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06</w:t>
            </w:r>
          </w:p>
        </w:tc>
        <w:tc>
          <w:tcPr>
            <w:tcW w:w="2717" w:type="pct"/>
            <w:shd w:val="clear" w:color="auto" w:fill="auto"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Обеспечение деятельности финансовых, налоговых и таможенных органов и органов финансового (финансово - бюджетного) надзора</w:t>
            </w:r>
          </w:p>
        </w:tc>
        <w:tc>
          <w:tcPr>
            <w:tcW w:w="627" w:type="pct"/>
            <w:shd w:val="clear" w:color="auto" w:fill="auto"/>
          </w:tcPr>
          <w:p w:rsidR="007D311E" w:rsidRPr="00E02835" w:rsidRDefault="007D311E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18 097,0</w:t>
            </w:r>
          </w:p>
        </w:tc>
        <w:tc>
          <w:tcPr>
            <w:tcW w:w="627" w:type="pct"/>
          </w:tcPr>
          <w:p w:rsidR="007D311E" w:rsidRPr="00E02835" w:rsidRDefault="007D311E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2 616,0</w:t>
            </w:r>
          </w:p>
        </w:tc>
        <w:tc>
          <w:tcPr>
            <w:tcW w:w="627" w:type="pct"/>
          </w:tcPr>
          <w:p w:rsidR="007D311E" w:rsidRPr="00E02835" w:rsidRDefault="007D311E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2 551,0</w:t>
            </w:r>
          </w:p>
        </w:tc>
      </w:tr>
      <w:tr w:rsidR="007D311E" w:rsidRPr="00547156" w:rsidTr="00547156">
        <w:tc>
          <w:tcPr>
            <w:tcW w:w="193" w:type="pct"/>
            <w:shd w:val="clear" w:color="auto" w:fill="auto"/>
            <w:noWrap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2717" w:type="pct"/>
            <w:shd w:val="clear" w:color="auto" w:fill="auto"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Резервные фонды</w:t>
            </w:r>
          </w:p>
        </w:tc>
        <w:tc>
          <w:tcPr>
            <w:tcW w:w="627" w:type="pct"/>
            <w:shd w:val="clear" w:color="auto" w:fill="auto"/>
          </w:tcPr>
          <w:p w:rsidR="007D311E" w:rsidRPr="00E02835" w:rsidRDefault="007D311E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1 106,5</w:t>
            </w:r>
          </w:p>
        </w:tc>
        <w:tc>
          <w:tcPr>
            <w:tcW w:w="627" w:type="pct"/>
          </w:tcPr>
          <w:p w:rsidR="007D311E" w:rsidRPr="00E02835" w:rsidRDefault="007D311E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  <w:tc>
          <w:tcPr>
            <w:tcW w:w="627" w:type="pct"/>
          </w:tcPr>
          <w:p w:rsidR="007D311E" w:rsidRPr="00E02835" w:rsidRDefault="007D311E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</w:tr>
      <w:tr w:rsidR="007D311E" w:rsidRPr="00547156" w:rsidTr="00547156">
        <w:tc>
          <w:tcPr>
            <w:tcW w:w="193" w:type="pct"/>
            <w:shd w:val="clear" w:color="auto" w:fill="auto"/>
            <w:noWrap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2717" w:type="pct"/>
            <w:shd w:val="clear" w:color="auto" w:fill="auto"/>
          </w:tcPr>
          <w:p w:rsidR="007D311E" w:rsidRPr="00547156" w:rsidRDefault="007D311E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Другие общегосударственные вопросы</w:t>
            </w:r>
          </w:p>
        </w:tc>
        <w:tc>
          <w:tcPr>
            <w:tcW w:w="627" w:type="pct"/>
            <w:shd w:val="clear" w:color="auto" w:fill="auto"/>
          </w:tcPr>
          <w:p w:rsidR="007D311E" w:rsidRPr="00E02835" w:rsidRDefault="007D311E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78 185,5</w:t>
            </w:r>
          </w:p>
        </w:tc>
        <w:tc>
          <w:tcPr>
            <w:tcW w:w="627" w:type="pct"/>
          </w:tcPr>
          <w:p w:rsidR="007D311E" w:rsidRPr="00E02835" w:rsidRDefault="007D311E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22 826,6</w:t>
            </w:r>
          </w:p>
        </w:tc>
        <w:tc>
          <w:tcPr>
            <w:tcW w:w="627" w:type="pct"/>
          </w:tcPr>
          <w:p w:rsidR="007D311E" w:rsidRPr="00E02835" w:rsidRDefault="007D311E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7 124,6</w:t>
            </w:r>
          </w:p>
        </w:tc>
      </w:tr>
      <w:tr w:rsidR="00272CCF" w:rsidRPr="00547156" w:rsidTr="00547156">
        <w:tc>
          <w:tcPr>
            <w:tcW w:w="193" w:type="pct"/>
            <w:shd w:val="clear" w:color="auto" w:fill="92CDDC" w:themeFill="accent5" w:themeFillTint="99"/>
            <w:noWrap/>
          </w:tcPr>
          <w:p w:rsidR="00272CCF" w:rsidRPr="00547156" w:rsidRDefault="00272CCF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547156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02</w:t>
            </w:r>
          </w:p>
        </w:tc>
        <w:tc>
          <w:tcPr>
            <w:tcW w:w="209" w:type="pct"/>
            <w:shd w:val="clear" w:color="auto" w:fill="92CDDC" w:themeFill="accent5" w:themeFillTint="99"/>
          </w:tcPr>
          <w:p w:rsidR="00272CCF" w:rsidRPr="00547156" w:rsidRDefault="00272CCF" w:rsidP="0054715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92CDDC" w:themeFill="accent5" w:themeFillTint="99"/>
          </w:tcPr>
          <w:p w:rsidR="00272CCF" w:rsidRPr="00547156" w:rsidRDefault="00272CCF" w:rsidP="0054715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47156">
              <w:rPr>
                <w:rFonts w:ascii="Times New Roman" w:hAnsi="Times New Roman"/>
                <w:b/>
                <w:sz w:val="28"/>
                <w:szCs w:val="28"/>
              </w:rPr>
              <w:t>НАЦИОНАЛЬНАЯ ОБОРОНА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272CCF" w:rsidRPr="00E02835" w:rsidRDefault="00272CCF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1 255,9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272CCF" w:rsidRPr="00E02835" w:rsidRDefault="00272CCF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1 374,0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272CCF" w:rsidRPr="00E02835" w:rsidRDefault="00272CCF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1 420,9</w:t>
            </w:r>
          </w:p>
        </w:tc>
      </w:tr>
      <w:tr w:rsidR="00272CCF" w:rsidRPr="00547156" w:rsidTr="00547156">
        <w:tc>
          <w:tcPr>
            <w:tcW w:w="193" w:type="pct"/>
            <w:shd w:val="clear" w:color="auto" w:fill="auto"/>
            <w:noWrap/>
          </w:tcPr>
          <w:p w:rsidR="00272CCF" w:rsidRPr="00547156" w:rsidRDefault="00272CCF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272CCF" w:rsidRPr="00547156" w:rsidRDefault="00272CCF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272CCF" w:rsidRPr="00547156" w:rsidRDefault="00272CCF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Мобилизационная и вневойсковая подготовка</w:t>
            </w:r>
          </w:p>
        </w:tc>
        <w:tc>
          <w:tcPr>
            <w:tcW w:w="627" w:type="pct"/>
            <w:shd w:val="clear" w:color="auto" w:fill="auto"/>
          </w:tcPr>
          <w:p w:rsidR="00272CCF" w:rsidRPr="00E02835" w:rsidRDefault="00272CCF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1 255,9</w:t>
            </w:r>
          </w:p>
        </w:tc>
        <w:tc>
          <w:tcPr>
            <w:tcW w:w="627" w:type="pct"/>
          </w:tcPr>
          <w:p w:rsidR="00272CCF" w:rsidRPr="00E02835" w:rsidRDefault="00272CCF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1 374,0</w:t>
            </w:r>
          </w:p>
        </w:tc>
        <w:tc>
          <w:tcPr>
            <w:tcW w:w="627" w:type="pct"/>
          </w:tcPr>
          <w:p w:rsidR="00272CCF" w:rsidRPr="00E02835" w:rsidRDefault="00272CCF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1 420,9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92CDDC" w:themeFill="accent5" w:themeFillTint="99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547156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03</w:t>
            </w:r>
          </w:p>
        </w:tc>
        <w:tc>
          <w:tcPr>
            <w:tcW w:w="209" w:type="pct"/>
            <w:shd w:val="clear" w:color="auto" w:fill="92CDDC" w:themeFill="accent5" w:themeFillTint="99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92CDDC" w:themeFill="accent5" w:themeFillTint="99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47156">
              <w:rPr>
                <w:rFonts w:ascii="Times New Roman" w:hAnsi="Times New Roman"/>
                <w:b/>
                <w:sz w:val="28"/>
                <w:szCs w:val="28"/>
              </w:rPr>
              <w:t>НАЦИОНАЛЬНАЯ БЕЗОПАСНОСТЬ И ПРАВООХРАНИТЕЛЬНАЯ ДЕЯТЕЛЬНОСТЬ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E02835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6 276,3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E02835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180,5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E02835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0,0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09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Гражданская оборона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5 046,2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Защита населения и территории от чрезвычайных ситуаций природного и техногенного характера, пожарная безопасность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1 230,2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180,5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92CDDC" w:themeFill="accent5" w:themeFillTint="99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547156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04</w:t>
            </w:r>
          </w:p>
        </w:tc>
        <w:tc>
          <w:tcPr>
            <w:tcW w:w="209" w:type="pct"/>
            <w:shd w:val="clear" w:color="auto" w:fill="92CDDC" w:themeFill="accent5" w:themeFillTint="99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92CDDC" w:themeFill="accent5" w:themeFillTint="99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47156">
              <w:rPr>
                <w:rFonts w:ascii="Times New Roman" w:hAnsi="Times New Roman"/>
                <w:b/>
                <w:sz w:val="28"/>
                <w:szCs w:val="28"/>
              </w:rPr>
              <w:t>НАЦИОНАЛЬНАЯ ЭКОНОМИКА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E02835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175 248,9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E02835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55 644,0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E02835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444 232,4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06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Водное хозяйство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336,6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22,5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08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Транспорт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11 185,9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13 134,8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09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Дорожное хозяйство (дорожные фонды)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161 067,4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42 486,8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444 232,4</w:t>
            </w:r>
          </w:p>
        </w:tc>
      </w:tr>
      <w:tr w:rsidR="00E02835" w:rsidRPr="00547156" w:rsidTr="00547156">
        <w:trPr>
          <w:trHeight w:val="554"/>
        </w:trPr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Другие вопросы в области национальной экономики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2 659,1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92CDDC" w:themeFill="accent5" w:themeFillTint="99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547156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05</w:t>
            </w:r>
          </w:p>
        </w:tc>
        <w:tc>
          <w:tcPr>
            <w:tcW w:w="209" w:type="pct"/>
            <w:shd w:val="clear" w:color="auto" w:fill="92CDDC" w:themeFill="accent5" w:themeFillTint="99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92CDDC" w:themeFill="accent5" w:themeFillTint="99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47156">
              <w:rPr>
                <w:rFonts w:ascii="Times New Roman" w:hAnsi="Times New Roman"/>
                <w:b/>
                <w:sz w:val="28"/>
                <w:szCs w:val="28"/>
              </w:rPr>
              <w:t>ЖИЛИЩНО-КОММУНАЛЬНОЕ ХОЗЯЙСТВО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E02835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394 154,7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E02835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168 875,9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E02835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254 054,2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Жилищное хозяйство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217 762,1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44 356,3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8,0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02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Коммунальное хозяйство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53 376,6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102 464,1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248 501,0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Благоустройство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51 393,5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22 055,5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5 545,2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05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760B4">
              <w:rPr>
                <w:rFonts w:ascii="Times New Roman" w:hAnsi="Times New Roman"/>
                <w:sz w:val="28"/>
                <w:szCs w:val="28"/>
              </w:rPr>
              <w:t>Другие вопросы в области жилищно-коммунального хозяйства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71 622,4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92CDDC" w:themeFill="accent5" w:themeFillTint="99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47156">
              <w:rPr>
                <w:rFonts w:ascii="Times New Roman" w:hAnsi="Times New Roman"/>
                <w:b/>
                <w:sz w:val="28"/>
                <w:szCs w:val="28"/>
              </w:rPr>
              <w:t>06</w:t>
            </w:r>
          </w:p>
        </w:tc>
        <w:tc>
          <w:tcPr>
            <w:tcW w:w="209" w:type="pct"/>
            <w:shd w:val="clear" w:color="auto" w:fill="92CDDC" w:themeFill="accent5" w:themeFillTint="99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92CDDC" w:themeFill="accent5" w:themeFillTint="99"/>
          </w:tcPr>
          <w:p w:rsidR="00E02835" w:rsidRPr="00547156" w:rsidRDefault="00E02835" w:rsidP="00547156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547156">
              <w:rPr>
                <w:rFonts w:ascii="Times New Roman" w:hAnsi="Times New Roman"/>
                <w:b/>
                <w:bCs/>
                <w:sz w:val="28"/>
                <w:szCs w:val="28"/>
              </w:rPr>
              <w:t>ОХРАНА ОКРУЖАЮЩЕЙ СРЕДЫ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E02835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4 052,0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E02835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963,4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E02835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0,0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05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jc w:val="center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Другие вопросы в области охраны окружающей среды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4 052,0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963,4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92CDDC" w:themeFill="accent5" w:themeFillTint="99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547156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07</w:t>
            </w:r>
          </w:p>
        </w:tc>
        <w:tc>
          <w:tcPr>
            <w:tcW w:w="209" w:type="pct"/>
            <w:shd w:val="clear" w:color="auto" w:fill="92CDDC" w:themeFill="accent5" w:themeFillTint="99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92CDDC" w:themeFill="accent5" w:themeFillTint="99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47156">
              <w:rPr>
                <w:rFonts w:ascii="Times New Roman" w:hAnsi="Times New Roman"/>
                <w:b/>
                <w:sz w:val="28"/>
                <w:szCs w:val="28"/>
              </w:rPr>
              <w:t>ОБРАЗОВАНИЕ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E02835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713 509,4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E02835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842 159,3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E02835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793 191,5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Дошкольное образование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134 293,7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369 333,3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149 327,7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02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Общее образование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515 307,9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421 122,4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642 946,1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Дополнительное образование детей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41 839,4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33 516,9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07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Молодежная политика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896,8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09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Другие вопросы в области образования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21 154,5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18 186,7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917,8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92CDDC" w:themeFill="accent5" w:themeFillTint="99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547156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08</w:t>
            </w:r>
          </w:p>
        </w:tc>
        <w:tc>
          <w:tcPr>
            <w:tcW w:w="209" w:type="pct"/>
            <w:shd w:val="clear" w:color="auto" w:fill="92CDDC" w:themeFill="accent5" w:themeFillTint="99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92CDDC" w:themeFill="accent5" w:themeFillTint="99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47156">
              <w:rPr>
                <w:rFonts w:ascii="Times New Roman" w:hAnsi="Times New Roman"/>
                <w:b/>
                <w:sz w:val="28"/>
                <w:szCs w:val="28"/>
              </w:rPr>
              <w:t>КУЛЬТУРА, КИНЕМАТОГРАФИЯ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E02835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114 003,0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E02835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31 182,9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E02835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5 315,9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Культура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109 401,6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31 109,9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5 315,9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04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Другие вопросы в области культуры, кинематографии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4 601,4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73,0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92CDDC" w:themeFill="accent5" w:themeFillTint="99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547156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10</w:t>
            </w:r>
          </w:p>
        </w:tc>
        <w:tc>
          <w:tcPr>
            <w:tcW w:w="209" w:type="pct"/>
            <w:shd w:val="clear" w:color="auto" w:fill="92CDDC" w:themeFill="accent5" w:themeFillTint="99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92CDDC" w:themeFill="accent5" w:themeFillTint="99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47156">
              <w:rPr>
                <w:rFonts w:ascii="Times New Roman" w:hAnsi="Times New Roman"/>
                <w:b/>
                <w:sz w:val="28"/>
                <w:szCs w:val="28"/>
              </w:rPr>
              <w:t>СОЦИАЛЬНАЯ ПОЛИТИКА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77000B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77000B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69 759,5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77000B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77000B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59 903,4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77000B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77000B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49 289,1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Пенсионное обеспечение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12 090,2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9 899,5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9 899,5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Социальное обеспечение населения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9 238,2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8 927,2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8 879,2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04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Охрана семьи и детства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43 794,6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37 350,2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26 783,9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06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Другие вопросы в области социальной политики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4 636,4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3 726,5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3 726,5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92CDDC" w:themeFill="accent5" w:themeFillTint="99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547156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lastRenderedPageBreak/>
              <w:t>11</w:t>
            </w:r>
          </w:p>
        </w:tc>
        <w:tc>
          <w:tcPr>
            <w:tcW w:w="209" w:type="pct"/>
            <w:shd w:val="clear" w:color="auto" w:fill="92CDDC" w:themeFill="accent5" w:themeFillTint="99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92CDDC" w:themeFill="accent5" w:themeFillTint="99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47156">
              <w:rPr>
                <w:rFonts w:ascii="Times New Roman" w:hAnsi="Times New Roman"/>
                <w:b/>
                <w:sz w:val="28"/>
                <w:szCs w:val="28"/>
              </w:rPr>
              <w:t>ФИЗИЧЕСКАЯ КУЛЬТУРА И СПОРТ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77000B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77000B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20 147,4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77000B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77000B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72 108,8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77000B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77000B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134 819,5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Физическая культура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494,0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02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Массовый спорт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3 063,8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Спорт высших достижений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16 589,6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72 108,8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134 819,5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92CDDC" w:themeFill="accent5" w:themeFillTint="99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547156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13</w:t>
            </w:r>
          </w:p>
        </w:tc>
        <w:tc>
          <w:tcPr>
            <w:tcW w:w="209" w:type="pct"/>
            <w:shd w:val="clear" w:color="auto" w:fill="92CDDC" w:themeFill="accent5" w:themeFillTint="99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92CDDC" w:themeFill="accent5" w:themeFillTint="99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highlight w:val="yellow"/>
              </w:rPr>
            </w:pPr>
            <w:r w:rsidRPr="00547156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ОБСЛУЖИВАНИЕ ГОСУДАРСТВЕННОГО (МУНИЦИПАЛЬНОГО) ДОЛГА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77000B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77000B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13,1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77000B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77000B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11,4</w:t>
            </w:r>
          </w:p>
        </w:tc>
        <w:tc>
          <w:tcPr>
            <w:tcW w:w="627" w:type="pct"/>
            <w:shd w:val="clear" w:color="auto" w:fill="92CDDC" w:themeFill="accent5" w:themeFillTint="99"/>
          </w:tcPr>
          <w:p w:rsidR="00E02835" w:rsidRPr="0077000B" w:rsidRDefault="00E02835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77000B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8,2</w:t>
            </w:r>
          </w:p>
        </w:tc>
      </w:tr>
      <w:tr w:rsidR="00E02835" w:rsidRPr="00547156" w:rsidTr="00547156">
        <w:tc>
          <w:tcPr>
            <w:tcW w:w="193" w:type="pct"/>
            <w:shd w:val="clear" w:color="auto" w:fill="auto"/>
            <w:noWrap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47156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E02835" w:rsidRPr="00547156" w:rsidRDefault="00E02835" w:rsidP="005471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547156">
              <w:rPr>
                <w:rFonts w:ascii="Times New Roman" w:eastAsia="Times New Roman" w:hAnsi="Times New Roman"/>
                <w:bCs/>
                <w:sz w:val="28"/>
                <w:szCs w:val="28"/>
              </w:rPr>
              <w:t>Обслуживание государственного внутреннего  и муниципального долга</w:t>
            </w:r>
          </w:p>
        </w:tc>
        <w:tc>
          <w:tcPr>
            <w:tcW w:w="627" w:type="pct"/>
            <w:shd w:val="clear" w:color="auto" w:fill="auto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13,1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11,4</w:t>
            </w:r>
          </w:p>
        </w:tc>
        <w:tc>
          <w:tcPr>
            <w:tcW w:w="627" w:type="pct"/>
          </w:tcPr>
          <w:p w:rsidR="00E02835" w:rsidRPr="00E02835" w:rsidRDefault="00E02835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02835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8,2</w:t>
            </w:r>
          </w:p>
        </w:tc>
      </w:tr>
    </w:tbl>
    <w:p w:rsidR="00932EAE" w:rsidRDefault="00932EAE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932EAE" w:rsidRDefault="00932EAE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932EAE" w:rsidRDefault="00932EAE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932EAE" w:rsidRDefault="00932EAE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932EAE" w:rsidRDefault="00932EAE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932EAE" w:rsidRDefault="00932EAE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932EAE" w:rsidRDefault="00932EAE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932EAE" w:rsidRDefault="00932EAE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932EAE" w:rsidRDefault="00932EAE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50645D" w:rsidRDefault="0050645D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9F7786" w:rsidRDefault="009F7786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0B7522" w:rsidRDefault="00AA2487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77888" behindDoc="0" locked="0" layoutInCell="1" allowOverlap="1" wp14:anchorId="74E9B4A7" wp14:editId="44C473A3">
                <wp:simplePos x="0" y="0"/>
                <wp:positionH relativeFrom="column">
                  <wp:posOffset>412115</wp:posOffset>
                </wp:positionH>
                <wp:positionV relativeFrom="paragraph">
                  <wp:posOffset>56515</wp:posOffset>
                </wp:positionV>
                <wp:extent cx="8886825" cy="876300"/>
                <wp:effectExtent l="0" t="0" r="0" b="0"/>
                <wp:wrapNone/>
                <wp:docPr id="151" name="Rectangle 1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86825" cy="876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256380" w:rsidRDefault="00847B8D" w:rsidP="000F3BF8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 xml:space="preserve">Расходы в рамках выполнения региональных проектов, направленных на реализацию </w:t>
                            </w:r>
                            <w:r w:rsidRPr="00806614">
                              <w:rPr>
                                <w:rFonts w:ascii="Times New Roman" w:hAnsi="Times New Roman"/>
                                <w:b/>
                                <w:sz w:val="50"/>
                                <w:szCs w:val="50"/>
                              </w:rPr>
                              <w:t>национальных проектов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 xml:space="preserve"> в</w:t>
                            </w:r>
                            <w:r w:rsidRPr="00256380"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 xml:space="preserve">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5 году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97" o:spid="_x0000_s1248" style="position:absolute;left:0;text-align:left;margin-left:32.45pt;margin-top:4.45pt;width:699.75pt;height:69pt;z-index:25187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" filled="f" stroked="f">
                <v:textbox>
                  <w:txbxContent>
                    <w:p w:rsidR="004A5EDF" w:rsidRPr="00256380" w:rsidRDefault="004A5EDF" w:rsidP="000F3BF8">
                      <w:pPr>
                        <w:spacing w:line="240" w:lineRule="auto"/>
                        <w:jc w:val="center"/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 xml:space="preserve">Расходы в рамках выполнения региональных проектов, направленных на реализацию </w:t>
                      </w:r>
                      <w:r w:rsidRPr="00806614">
                        <w:rPr>
                          <w:rFonts w:ascii="Times New Roman" w:hAnsi="Times New Roman"/>
                          <w:b/>
                          <w:sz w:val="50"/>
                          <w:szCs w:val="50"/>
                        </w:rPr>
                        <w:t>национальных проектов</w:t>
                      </w: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 xml:space="preserve"> в</w:t>
                      </w:r>
                      <w:r w:rsidRPr="00256380"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 xml:space="preserve"> 202</w:t>
                      </w: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5 году</w:t>
                      </w:r>
                    </w:p>
                  </w:txbxContent>
                </v:textbox>
              </v:rect>
            </w:pict>
          </mc:Fallback>
        </mc:AlternateContent>
      </w:r>
    </w:p>
    <w:p w:rsidR="00AA2487" w:rsidRDefault="00AA2487" w:rsidP="00AA2487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AA2487" w:rsidRDefault="00AA2487" w:rsidP="00AA2487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8F396B" w:rsidP="00AA2487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79936" behindDoc="0" locked="0" layoutInCell="1" allowOverlap="1" wp14:anchorId="6C7E6175" wp14:editId="476DBBE4">
                <wp:simplePos x="0" y="0"/>
                <wp:positionH relativeFrom="column">
                  <wp:posOffset>728345</wp:posOffset>
                </wp:positionH>
                <wp:positionV relativeFrom="paragraph">
                  <wp:posOffset>65405</wp:posOffset>
                </wp:positionV>
                <wp:extent cx="5362575" cy="571500"/>
                <wp:effectExtent l="38100" t="209550" r="200025" b="57150"/>
                <wp:wrapNone/>
                <wp:docPr id="146" name="AutoShape 1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62575" cy="571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  <a:gs pos="10000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round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chemeClr val="accent5">
                              <a:lumMod val="60000"/>
                              <a:lumOff val="40000"/>
                            </a:schemeClr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Default="00847B8D" w:rsidP="00E8169B">
                            <w:pPr>
                              <w:jc w:val="center"/>
                            </w:pPr>
                            <w:r w:rsidRPr="00102695"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>Региональный проект</w:t>
                            </w:r>
                            <w:r w:rsidRPr="00E8169B">
                              <w:t xml:space="preserve"> </w:t>
                            </w:r>
                            <w:r>
                              <w:t xml:space="preserve"> </w:t>
                            </w:r>
                            <w:r w:rsidRPr="00E8169B">
                              <w:t>"Все лучшее детям" /Национальный проект "Молодежь и дети"</w:t>
                            </w:r>
                            <w: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4</w:t>
                            </w:r>
                            <w:r w:rsidRPr="00E8169B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 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598</w:t>
                            </w:r>
                            <w:r w:rsidRPr="00E8169B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8</w:t>
                            </w:r>
                            <w:r>
                              <w:t xml:space="preserve"> </w:t>
                            </w:r>
                            <w:r w:rsidRPr="00C92D2B">
                              <w:rPr>
                                <w:rFonts w:ascii="Times New Roman" w:hAnsi="Times New Roman"/>
                                <w:b/>
                                <w:spacing w:val="2"/>
                                <w:sz w:val="28"/>
                                <w:szCs w:val="28"/>
                              </w:rPr>
                              <w:t>тыс. руб.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399" o:spid="_x0000_s1249" style="position:absolute;left:0;text-align:left;margin-left:57.35pt;margin-top:5.15pt;width:422.25pt;height:45pt;z-index:25187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" fillcolor="#92cddc [1944]">
                <v:fill color2="#92cddc [1944]" focus="100%" type="gradient"/>
                <v:shadow color="#205867 [1608]" opacity=".5" offset="1pt"/>
                <o:extrusion v:ext="view" color="#92cddc [1944]" on="t"/>
                <v:textbox>
                  <w:txbxContent>
                    <w:p w:rsidR="004A5EDF" w:rsidRDefault="004A5EDF" w:rsidP="00E8169B">
                      <w:pPr>
                        <w:jc w:val="center"/>
                      </w:pPr>
                      <w:r w:rsidRPr="00102695">
                        <w:rPr>
                          <w:rFonts w:ascii="Times New Roman" w:eastAsia="Times New Roman" w:hAnsi="Times New Roman"/>
                          <w:color w:val="000000"/>
                          <w:sz w:val="24"/>
                          <w:szCs w:val="24"/>
                          <w:lang w:eastAsia="ru-RU"/>
                        </w:rPr>
                        <w:t>Региональный проект</w:t>
                      </w:r>
                      <w:r w:rsidRPr="00E8169B">
                        <w:t xml:space="preserve"> </w:t>
                      </w:r>
                      <w:r>
                        <w:t xml:space="preserve"> </w:t>
                      </w:r>
                      <w:r w:rsidRPr="00E8169B">
                        <w:t>"Все лучшее детям" /Национальный проект "Молодежь и дети"</w:t>
                      </w:r>
                      <w: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4</w:t>
                      </w:r>
                      <w:r w:rsidRPr="00E8169B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 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598</w:t>
                      </w:r>
                      <w:r w:rsidRPr="00E8169B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8</w:t>
                      </w:r>
                      <w:r>
                        <w:t xml:space="preserve"> </w:t>
                      </w:r>
                      <w:r w:rsidRPr="00C92D2B">
                        <w:rPr>
                          <w:rFonts w:ascii="Times New Roman" w:hAnsi="Times New Roman"/>
                          <w:b/>
                          <w:spacing w:val="2"/>
                          <w:sz w:val="28"/>
                          <w:szCs w:val="28"/>
                        </w:rPr>
                        <w:t>тыс. руб.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drawing>
          <wp:anchor distT="0" distB="0" distL="114300" distR="114300" simplePos="0" relativeHeight="251959808" behindDoc="1" locked="0" layoutInCell="1" allowOverlap="1" wp14:anchorId="1E899563" wp14:editId="1F34A9C5">
            <wp:simplePos x="0" y="0"/>
            <wp:positionH relativeFrom="column">
              <wp:posOffset>5536565</wp:posOffset>
            </wp:positionH>
            <wp:positionV relativeFrom="paragraph">
              <wp:posOffset>150495</wp:posOffset>
            </wp:positionV>
            <wp:extent cx="4210050" cy="4105275"/>
            <wp:effectExtent l="0" t="0" r="0" b="0"/>
            <wp:wrapNone/>
            <wp:docPr id="1445" name="Диаграмма 144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4EBC"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7104" behindDoc="0" locked="0" layoutInCell="1" allowOverlap="1" wp14:anchorId="4261A3E3" wp14:editId="36D91395">
                <wp:simplePos x="0" y="0"/>
                <wp:positionH relativeFrom="column">
                  <wp:posOffset>8322945</wp:posOffset>
                </wp:positionH>
                <wp:positionV relativeFrom="paragraph">
                  <wp:posOffset>18415</wp:posOffset>
                </wp:positionV>
                <wp:extent cx="771525" cy="400050"/>
                <wp:effectExtent l="0" t="0" r="0" b="0"/>
                <wp:wrapNone/>
                <wp:docPr id="150" name="Rectangle 1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525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65339D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1F762C03" wp14:editId="13833214">
                                  <wp:extent cx="162772" cy="237392"/>
                                  <wp:effectExtent l="19050" t="0" r="8678" b="0"/>
                                  <wp:docPr id="2736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246" cy="2424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92AD2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13" o:spid="_x0000_s1250" style="position:absolute;left:0;text-align:left;margin-left:655.35pt;margin-top:1.45pt;width:60.75pt;height:31.5pt;z-index:25188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" filled="f" stroked="f">
                <v:textbox>
                  <w:txbxContent>
                    <w:p w:rsidR="004A5EDF" w:rsidRDefault="004A5EDF" w:rsidP="0065339D">
                      <w:pPr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lang w:eastAsia="ru-RU"/>
                        </w:rPr>
                        <w:drawing>
                          <wp:inline distT="0" distB="0" distL="0" distR="0" wp14:anchorId="1F762C03" wp14:editId="13833214">
                            <wp:extent cx="162772" cy="237392"/>
                            <wp:effectExtent l="19050" t="0" r="8678" b="0"/>
                            <wp:docPr id="2736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246" cy="2424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92AD2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</w:p>
                    <w:p w:rsidR="004A5EDF" w:rsidRDefault="004A5EDF"/>
                  </w:txbxContent>
                </v:textbox>
              </v:rect>
            </w:pict>
          </mc:Fallback>
        </mc:AlternateContent>
      </w:r>
      <w:r w:rsidR="00DE4EBC"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4032" behindDoc="0" locked="0" layoutInCell="1" allowOverlap="1" wp14:anchorId="40D105FC" wp14:editId="2DDF59A2">
                <wp:simplePos x="0" y="0"/>
                <wp:positionH relativeFrom="column">
                  <wp:posOffset>769620</wp:posOffset>
                </wp:positionH>
                <wp:positionV relativeFrom="paragraph">
                  <wp:posOffset>268605</wp:posOffset>
                </wp:positionV>
                <wp:extent cx="219075" cy="295275"/>
                <wp:effectExtent l="0" t="0" r="0" b="9525"/>
                <wp:wrapNone/>
                <wp:docPr id="147" name="Rectangle 1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07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B50F1E" w:rsidRDefault="00847B8D">
                            <w:pPr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07" o:spid="_x0000_s1251" style="position:absolute;left:0;text-align:left;margin-left:60.6pt;margin-top:21.15pt;width:17.25pt;height:23.25pt;z-index:25188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" filled="f" stroked="f">
                <v:textbox>
                  <w:txbxContent>
                    <w:p w:rsidR="004A5EDF" w:rsidRPr="00B50F1E" w:rsidRDefault="004A5EDF">
                      <w:pPr>
                        <w:rPr>
                          <w:b/>
                          <w:sz w:val="30"/>
                          <w:szCs w:val="3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8369C6">
        <w:rPr>
          <w:rFonts w:ascii="Times New Roman" w:hAnsi="Times New Roman"/>
          <w:b/>
          <w:spacing w:val="2"/>
          <w:sz w:val="28"/>
          <w:szCs w:val="28"/>
        </w:rPr>
        <w:tab/>
      </w:r>
      <w:r w:rsidR="008369C6">
        <w:rPr>
          <w:rFonts w:ascii="Times New Roman" w:hAnsi="Times New Roman"/>
          <w:b/>
          <w:spacing w:val="2"/>
          <w:sz w:val="28"/>
          <w:szCs w:val="28"/>
        </w:rPr>
        <w:tab/>
      </w:r>
      <w:r w:rsidR="008369C6">
        <w:rPr>
          <w:rFonts w:ascii="Times New Roman" w:hAnsi="Times New Roman"/>
          <w:b/>
          <w:spacing w:val="2"/>
          <w:sz w:val="28"/>
          <w:szCs w:val="28"/>
        </w:rPr>
        <w:tab/>
      </w:r>
    </w:p>
    <w:p w:rsidR="000B7522" w:rsidRDefault="000B7522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8F396B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91200" behindDoc="0" locked="0" layoutInCell="1" allowOverlap="1" wp14:anchorId="53185574" wp14:editId="679332A2">
                <wp:simplePos x="0" y="0"/>
                <wp:positionH relativeFrom="column">
                  <wp:posOffset>648970</wp:posOffset>
                </wp:positionH>
                <wp:positionV relativeFrom="paragraph">
                  <wp:posOffset>160655</wp:posOffset>
                </wp:positionV>
                <wp:extent cx="5417185" cy="552450"/>
                <wp:effectExtent l="38100" t="209550" r="202565" b="57150"/>
                <wp:wrapNone/>
                <wp:docPr id="140" name="AutoShape 1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17185" cy="5524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  <a:gs pos="10000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round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chemeClr val="accent5">
                              <a:lumMod val="60000"/>
                              <a:lumOff val="40000"/>
                            </a:schemeClr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0221AF" w:rsidRDefault="00847B8D" w:rsidP="009357FF">
                            <w:pPr>
                              <w:spacing w:after="0" w:line="240" w:lineRule="auto"/>
                              <w:jc w:val="center"/>
                            </w:pPr>
                            <w:r w:rsidRPr="00102695"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>Региональный проект</w:t>
                            </w:r>
                            <w:r w:rsidRPr="00E8169B">
                              <w:t xml:space="preserve"> </w:t>
                            </w:r>
                            <w:r>
                              <w:t xml:space="preserve"> </w:t>
                            </w:r>
                            <w:r w:rsidRPr="00F7424E">
                              <w:t>"Педагоги и наставники"/ Национальный проект "Молодежь и дети"</w:t>
                            </w:r>
                            <w: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36</w:t>
                            </w:r>
                            <w:r w:rsidRPr="00F7424E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 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995</w:t>
                            </w:r>
                            <w:r w:rsidRPr="00F7424E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</w:t>
                            </w:r>
                            <w:r>
                              <w:t xml:space="preserve"> </w:t>
                            </w:r>
                            <w:r w:rsidRPr="00C92D2B">
                              <w:rPr>
                                <w:rFonts w:ascii="Times New Roman" w:hAnsi="Times New Roman"/>
                                <w:b/>
                                <w:spacing w:val="2"/>
                                <w:sz w:val="28"/>
                                <w:szCs w:val="28"/>
                              </w:rPr>
                              <w:t>тыс. руб.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436" o:spid="_x0000_s1250" style="position:absolute;left:0;text-align:left;margin-left:51.1pt;margin-top:12.65pt;width:426.55pt;height:43.5pt;z-index:25189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" fillcolor="#92cddc [1944]">
                <v:fill color2="#92cddc [1944]" focus="100%" type="gradient"/>
                <v:shadow color="#205867 [1608]" opacity=".5" offset="1pt"/>
                <o:extrusion v:ext="view" color="#92cddc [1944]" on="t"/>
                <v:textbox>
                  <w:txbxContent>
                    <w:p w:rsidR="00794D86" w:rsidRPr="000221AF" w:rsidRDefault="00794D86" w:rsidP="009357FF">
                      <w:pPr>
                        <w:spacing w:after="0" w:line="240" w:lineRule="auto"/>
                        <w:jc w:val="center"/>
                      </w:pPr>
                      <w:r w:rsidRPr="00102695">
                        <w:rPr>
                          <w:rFonts w:ascii="Times New Roman" w:eastAsia="Times New Roman" w:hAnsi="Times New Roman"/>
                          <w:color w:val="000000"/>
                          <w:sz w:val="24"/>
                          <w:szCs w:val="24"/>
                          <w:lang w:eastAsia="ru-RU"/>
                        </w:rPr>
                        <w:t>Региональный проект</w:t>
                      </w:r>
                      <w:r w:rsidRPr="00E8169B">
                        <w:t xml:space="preserve"> </w:t>
                      </w:r>
                      <w:r>
                        <w:t xml:space="preserve"> </w:t>
                      </w:r>
                      <w:r w:rsidRPr="00F7424E">
                        <w:t>"Педагоги и наставники"/ Национальный проект "Молодежь и дети"</w:t>
                      </w:r>
                      <w: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36</w:t>
                      </w:r>
                      <w:r w:rsidRPr="00F7424E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 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995</w:t>
                      </w:r>
                      <w:r w:rsidRPr="00F7424E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2</w:t>
                      </w:r>
                      <w:r>
                        <w:t xml:space="preserve"> </w:t>
                      </w:r>
                      <w:r w:rsidRPr="00C92D2B">
                        <w:rPr>
                          <w:rFonts w:ascii="Times New Roman" w:hAnsi="Times New Roman"/>
                          <w:b/>
                          <w:spacing w:val="2"/>
                          <w:sz w:val="28"/>
                          <w:szCs w:val="28"/>
                        </w:rPr>
                        <w:t>тыс. руб.</w:t>
                      </w:r>
                    </w:p>
                  </w:txbxContent>
                </v:textbox>
              </v:roundrect>
            </w:pict>
          </mc:Fallback>
        </mc:AlternateContent>
      </w:r>
    </w:p>
    <w:p w:rsidR="00543E87" w:rsidRDefault="00DE4EBC" w:rsidP="00703D0B">
      <w:pPr>
        <w:tabs>
          <w:tab w:val="left" w:pos="10440"/>
          <w:tab w:val="left" w:pos="12555"/>
          <w:tab w:val="right" w:pos="15025"/>
        </w:tabs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5056" behindDoc="0" locked="0" layoutInCell="1" allowOverlap="1" wp14:anchorId="64DF3608" wp14:editId="6228BA2E">
                <wp:simplePos x="0" y="0"/>
                <wp:positionH relativeFrom="column">
                  <wp:posOffset>188595</wp:posOffset>
                </wp:positionH>
                <wp:positionV relativeFrom="paragraph">
                  <wp:posOffset>248920</wp:posOffset>
                </wp:positionV>
                <wp:extent cx="95250" cy="295275"/>
                <wp:effectExtent l="0" t="0" r="0" b="9525"/>
                <wp:wrapNone/>
                <wp:docPr id="144" name="Text Box 1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65339D" w:rsidRDefault="00847B8D">
                            <w:pPr>
                              <w:rPr>
                                <w:b/>
                                <w:sz w:val="30"/>
                                <w:szCs w:val="3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10" o:spid="_x0000_s1253" type="#_x0000_t202" style="position:absolute;margin-left:14.85pt;margin-top:19.6pt;width:7.5pt;height:23.25pt;z-index:25188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" filled="f" stroked="f">
                <v:textbox>
                  <w:txbxContent>
                    <w:p w:rsidR="004A5EDF" w:rsidRPr="0065339D" w:rsidRDefault="004A5EDF">
                      <w:pPr>
                        <w:rPr>
                          <w:b/>
                          <w:sz w:val="30"/>
                          <w:szCs w:val="3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3008" behindDoc="0" locked="0" layoutInCell="1" allowOverlap="1" wp14:anchorId="4F7B586B" wp14:editId="49FBD551">
                <wp:simplePos x="0" y="0"/>
                <wp:positionH relativeFrom="column">
                  <wp:posOffset>6684645</wp:posOffset>
                </wp:positionH>
                <wp:positionV relativeFrom="paragraph">
                  <wp:posOffset>58420</wp:posOffset>
                </wp:positionV>
                <wp:extent cx="2247900" cy="2066925"/>
                <wp:effectExtent l="0" t="0" r="0" b="9525"/>
                <wp:wrapNone/>
                <wp:docPr id="143" name="Text Box 1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7900" cy="2066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65339D" w:rsidRDefault="00847B8D" w:rsidP="0065339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65339D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ВСЕГО</w:t>
                            </w:r>
                          </w:p>
                          <w:p w:rsidR="00847B8D" w:rsidRDefault="00847B8D" w:rsidP="0065339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65339D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на реализацию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  <w:p w:rsidR="00847B8D" w:rsidRDefault="00847B8D" w:rsidP="0065339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н</w:t>
                            </w:r>
                            <w:r w:rsidRPr="0065339D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ац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иональных</w:t>
                            </w:r>
                          </w:p>
                          <w:p w:rsidR="00847B8D" w:rsidRDefault="00847B8D" w:rsidP="0065339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65339D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проектов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  <w:p w:rsidR="00847B8D" w:rsidRDefault="00847B8D" w:rsidP="0065339D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65339D"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на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szCs w:val="36"/>
                              </w:rPr>
                              <w:t>5</w:t>
                            </w:r>
                          </w:p>
                          <w:p w:rsidR="00847B8D" w:rsidRPr="008369C6" w:rsidRDefault="00847B8D" w:rsidP="0065339D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4"/>
                                <w:szCs w:val="44"/>
                              </w:rPr>
                              <w:t>129 216,8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02" o:spid="_x0000_s1254" type="#_x0000_t202" style="position:absolute;margin-left:526.35pt;margin-top:4.6pt;width:177pt;height:162.75pt;z-index:25188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recvQIAAMg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" filled="f" stroked="f">
                <v:textbox>
                  <w:txbxContent>
                    <w:p w:rsidR="004A5EDF" w:rsidRPr="0065339D" w:rsidRDefault="004A5EDF" w:rsidP="0065339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65339D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ВСЕГО</w:t>
                      </w:r>
                    </w:p>
                    <w:p w:rsidR="004A5EDF" w:rsidRDefault="004A5EDF" w:rsidP="0065339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65339D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на реализацию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 </w:t>
                      </w:r>
                    </w:p>
                    <w:p w:rsidR="004A5EDF" w:rsidRDefault="004A5EDF" w:rsidP="0065339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н</w:t>
                      </w:r>
                      <w:r w:rsidRPr="0065339D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ац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иональных</w:t>
                      </w:r>
                    </w:p>
                    <w:p w:rsidR="004A5EDF" w:rsidRDefault="004A5EDF" w:rsidP="0065339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 </w:t>
                      </w:r>
                      <w:r w:rsidRPr="0065339D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проектов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 xml:space="preserve"> </w:t>
                      </w:r>
                    </w:p>
                    <w:p w:rsidR="004A5EDF" w:rsidRDefault="004A5EDF" w:rsidP="0065339D">
                      <w:pPr>
                        <w:spacing w:after="0" w:line="360" w:lineRule="auto"/>
                        <w:jc w:val="center"/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</w:pPr>
                      <w:r w:rsidRPr="0065339D"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на 202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szCs w:val="36"/>
                        </w:rPr>
                        <w:t>5</w:t>
                      </w:r>
                    </w:p>
                    <w:p w:rsidR="004A5EDF" w:rsidRPr="008369C6" w:rsidRDefault="004A5EDF" w:rsidP="0065339D">
                      <w:pPr>
                        <w:spacing w:after="0" w:line="360" w:lineRule="auto"/>
                        <w:jc w:val="center"/>
                        <w:rPr>
                          <w:rFonts w:ascii="Times New Roman" w:hAnsi="Times New Roman"/>
                          <w:b/>
                          <w:sz w:val="44"/>
                          <w:szCs w:val="4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4"/>
                          <w:szCs w:val="44"/>
                        </w:rPr>
                        <w:t>129 216,8</w:t>
                      </w:r>
                    </w:p>
                  </w:txbxContent>
                </v:textbox>
              </v:shape>
            </w:pict>
          </mc:Fallback>
        </mc:AlternateContent>
      </w:r>
      <w:r w:rsidR="00703D0B">
        <w:rPr>
          <w:rFonts w:ascii="Times New Roman" w:hAnsi="Times New Roman"/>
          <w:b/>
          <w:spacing w:val="2"/>
          <w:sz w:val="28"/>
          <w:szCs w:val="28"/>
        </w:rPr>
        <w:tab/>
      </w:r>
      <w:r w:rsidR="00703D0B">
        <w:rPr>
          <w:rFonts w:ascii="Times New Roman" w:hAnsi="Times New Roman"/>
          <w:b/>
          <w:spacing w:val="2"/>
          <w:sz w:val="28"/>
          <w:szCs w:val="28"/>
        </w:rPr>
        <w:tab/>
      </w:r>
      <w:r w:rsidR="00703D0B">
        <w:rPr>
          <w:rFonts w:ascii="Times New Roman" w:hAnsi="Times New Roman"/>
          <w:b/>
          <w:spacing w:val="2"/>
          <w:sz w:val="28"/>
          <w:szCs w:val="28"/>
        </w:rPr>
        <w:tab/>
      </w:r>
    </w:p>
    <w:p w:rsidR="00543E87" w:rsidRDefault="0050645D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0960" behindDoc="0" locked="0" layoutInCell="1" allowOverlap="1" wp14:anchorId="69A09DB3" wp14:editId="51CEDAE1">
                <wp:simplePos x="0" y="0"/>
                <wp:positionH relativeFrom="column">
                  <wp:posOffset>510540</wp:posOffset>
                </wp:positionH>
                <wp:positionV relativeFrom="paragraph">
                  <wp:posOffset>161290</wp:posOffset>
                </wp:positionV>
                <wp:extent cx="5417185" cy="638175"/>
                <wp:effectExtent l="38100" t="209550" r="202565" b="47625"/>
                <wp:wrapNone/>
                <wp:docPr id="138" name="AutoShape 1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17185" cy="6381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  <a:gs pos="10000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round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chemeClr val="accent5">
                              <a:lumMod val="60000"/>
                              <a:lumOff val="40000"/>
                            </a:schemeClr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BF4DBE" w:rsidRDefault="00847B8D" w:rsidP="00BF4DBE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400" o:spid="_x0000_s1255" style="position:absolute;left:0;text-align:left;margin-left:40.2pt;margin-top:12.7pt;width:426.55pt;height:50.25pt;z-index:25188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" fillcolor="#92cddc [1944]">
                <v:fill color2="#92cddc [1944]" focus="100%" type="gradient"/>
                <v:shadow color="#205867 [1608]" opacity=".5" offset="1pt"/>
                <o:extrusion v:ext="view" color="#92cddc [1944]" on="t"/>
                <v:textbox>
                  <w:txbxContent>
                    <w:p w:rsidR="004A5EDF" w:rsidRPr="00BF4DBE" w:rsidRDefault="004A5EDF" w:rsidP="00BF4DBE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8F396B"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90176" behindDoc="0" locked="0" layoutInCell="1" allowOverlap="1" wp14:anchorId="71628B03" wp14:editId="6C7BEF84">
                <wp:simplePos x="0" y="0"/>
                <wp:positionH relativeFrom="column">
                  <wp:posOffset>723900</wp:posOffset>
                </wp:positionH>
                <wp:positionV relativeFrom="paragraph">
                  <wp:posOffset>240665</wp:posOffset>
                </wp:positionV>
                <wp:extent cx="5191125" cy="452120"/>
                <wp:effectExtent l="0" t="0" r="0" b="5080"/>
                <wp:wrapNone/>
                <wp:docPr id="141" name="Text Box 1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91125" cy="452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F7424E" w:rsidRDefault="00847B8D" w:rsidP="00A83B9A">
                            <w:pPr>
                              <w:spacing w:after="0" w:line="240" w:lineRule="auto"/>
                              <w:rPr>
                                <w:rFonts w:ascii="Times New Roman" w:eastAsia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102695"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>Региональный проект</w:t>
                            </w:r>
                            <w:r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 xml:space="preserve"> </w:t>
                            </w:r>
                            <w:r w:rsidRPr="00F7424E"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>"Семейные ценности и инфраструктура культуры"/ Национальный проект "Семья"</w:t>
                            </w:r>
                            <w:r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  <w:t>12</w:t>
                            </w:r>
                            <w:r w:rsidRPr="00F7424E">
                              <w:rPr>
                                <w:rFonts w:ascii="Times New Roman" w:eastAsia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  <w:t> </w:t>
                            </w:r>
                            <w:r>
                              <w:rPr>
                                <w:rFonts w:ascii="Times New Roman" w:eastAsia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  <w:t>366</w:t>
                            </w:r>
                            <w:r w:rsidRPr="00F7424E">
                              <w:rPr>
                                <w:rFonts w:ascii="Times New Roman" w:eastAsia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  <w:t>,</w:t>
                            </w:r>
                            <w:r>
                              <w:rPr>
                                <w:rFonts w:ascii="Times New Roman" w:eastAsia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  <w:t>9</w:t>
                            </w:r>
                            <w:r w:rsidRPr="00F7424E">
                              <w:rPr>
                                <w:rFonts w:ascii="Times New Roman" w:eastAsia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  <w:t xml:space="preserve"> тыс. руб.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22" o:spid="_x0000_s1256" type="#_x0000_t202" style="position:absolute;left:0;text-align:left;margin-left:57pt;margin-top:18.95pt;width:408.75pt;height:35.6pt;z-index:25189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" filled="f" stroked="f">
                <v:textbox>
                  <w:txbxContent>
                    <w:p w:rsidR="004A5EDF" w:rsidRPr="00F7424E" w:rsidRDefault="004A5EDF" w:rsidP="00A83B9A">
                      <w:pPr>
                        <w:spacing w:after="0" w:line="240" w:lineRule="auto"/>
                        <w:rPr>
                          <w:rFonts w:ascii="Times New Roman" w:eastAsia="Times New Roman" w:hAnsi="Times New Roman"/>
                          <w:b/>
                          <w:color w:val="000000"/>
                          <w:sz w:val="28"/>
                          <w:szCs w:val="28"/>
                          <w:lang w:eastAsia="ru-RU"/>
                        </w:rPr>
                      </w:pPr>
                      <w:r w:rsidRPr="00102695">
                        <w:rPr>
                          <w:rFonts w:ascii="Times New Roman" w:eastAsia="Times New Roman" w:hAnsi="Times New Roman"/>
                          <w:color w:val="000000"/>
                          <w:sz w:val="24"/>
                          <w:szCs w:val="24"/>
                          <w:lang w:eastAsia="ru-RU"/>
                        </w:rPr>
                        <w:t>Региональный проект</w:t>
                      </w:r>
                      <w:r>
                        <w:rPr>
                          <w:rFonts w:ascii="Times New Roman" w:eastAsia="Times New Roman" w:hAnsi="Times New Roman"/>
                          <w:color w:val="000000"/>
                          <w:sz w:val="24"/>
                          <w:szCs w:val="24"/>
                          <w:lang w:eastAsia="ru-RU"/>
                        </w:rPr>
                        <w:t xml:space="preserve"> </w:t>
                      </w:r>
                      <w:r w:rsidRPr="00F7424E">
                        <w:rPr>
                          <w:rFonts w:ascii="Times New Roman" w:eastAsia="Times New Roman" w:hAnsi="Times New Roman"/>
                          <w:color w:val="000000"/>
                          <w:sz w:val="24"/>
                          <w:szCs w:val="24"/>
                          <w:lang w:eastAsia="ru-RU"/>
                        </w:rPr>
                        <w:t>"Семейные ценности и инфраструктура культуры"/ Национальный проект "Семья"</w:t>
                      </w:r>
                      <w:r>
                        <w:rPr>
                          <w:rFonts w:ascii="Times New Roman" w:eastAsia="Times New Roman" w:hAnsi="Times New Roman"/>
                          <w:color w:val="000000"/>
                          <w:sz w:val="24"/>
                          <w:szCs w:val="24"/>
                          <w:lang w:eastAsia="ru-RU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/>
                          <w:b/>
                          <w:color w:val="000000"/>
                          <w:sz w:val="28"/>
                          <w:szCs w:val="28"/>
                          <w:lang w:eastAsia="ru-RU"/>
                        </w:rPr>
                        <w:t>12</w:t>
                      </w:r>
                      <w:r w:rsidRPr="00F7424E">
                        <w:rPr>
                          <w:rFonts w:ascii="Times New Roman" w:eastAsia="Times New Roman" w:hAnsi="Times New Roman"/>
                          <w:b/>
                          <w:color w:val="000000"/>
                          <w:sz w:val="28"/>
                          <w:szCs w:val="28"/>
                          <w:lang w:eastAsia="ru-RU"/>
                        </w:rPr>
                        <w:t> </w:t>
                      </w:r>
                      <w:r>
                        <w:rPr>
                          <w:rFonts w:ascii="Times New Roman" w:eastAsia="Times New Roman" w:hAnsi="Times New Roman"/>
                          <w:b/>
                          <w:color w:val="000000"/>
                          <w:sz w:val="28"/>
                          <w:szCs w:val="28"/>
                          <w:lang w:eastAsia="ru-RU"/>
                        </w:rPr>
                        <w:t>366</w:t>
                      </w:r>
                      <w:r w:rsidRPr="00F7424E">
                        <w:rPr>
                          <w:rFonts w:ascii="Times New Roman" w:eastAsia="Times New Roman" w:hAnsi="Times New Roman"/>
                          <w:b/>
                          <w:color w:val="000000"/>
                          <w:sz w:val="28"/>
                          <w:szCs w:val="28"/>
                          <w:lang w:eastAsia="ru-RU"/>
                        </w:rPr>
                        <w:t>,</w:t>
                      </w:r>
                      <w:r>
                        <w:rPr>
                          <w:rFonts w:ascii="Times New Roman" w:eastAsia="Times New Roman" w:hAnsi="Times New Roman"/>
                          <w:b/>
                          <w:color w:val="000000"/>
                          <w:sz w:val="28"/>
                          <w:szCs w:val="28"/>
                          <w:lang w:eastAsia="ru-RU"/>
                        </w:rPr>
                        <w:t>9</w:t>
                      </w:r>
                      <w:r w:rsidRPr="00F7424E">
                        <w:rPr>
                          <w:rFonts w:ascii="Times New Roman" w:eastAsia="Times New Roman" w:hAnsi="Times New Roman"/>
                          <w:b/>
                          <w:color w:val="000000"/>
                          <w:sz w:val="28"/>
                          <w:szCs w:val="28"/>
                          <w:lang w:eastAsia="ru-RU"/>
                        </w:rPr>
                        <w:t xml:space="preserve"> тыс. руб.</w:t>
                      </w:r>
                    </w:p>
                  </w:txbxContent>
                </v:textbox>
              </v:shape>
            </w:pict>
          </mc:Fallback>
        </mc:AlternateContent>
      </w:r>
    </w:p>
    <w:p w:rsidR="00543E87" w:rsidRDefault="00DE4EBC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1984" behindDoc="0" locked="0" layoutInCell="1" allowOverlap="1" wp14:anchorId="7AC7E06B" wp14:editId="60F9756F">
                <wp:simplePos x="0" y="0"/>
                <wp:positionH relativeFrom="column">
                  <wp:posOffset>6684645</wp:posOffset>
                </wp:positionH>
                <wp:positionV relativeFrom="paragraph">
                  <wp:posOffset>39370</wp:posOffset>
                </wp:positionV>
                <wp:extent cx="1571625" cy="1285875"/>
                <wp:effectExtent l="0" t="0" r="0" b="0"/>
                <wp:wrapNone/>
                <wp:docPr id="139" name="AutoShape 1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1625" cy="12858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401" o:spid="_x0000_s1257" style="position:absolute;left:0;text-align:left;margin-left:526.35pt;margin-top:3.1pt;width:123.75pt;height:101.25pt;z-index:25188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" filled="f" stroked="f">
                <v:textbox>
                  <w:txbxContent>
                    <w:p w:rsidR="004A5EDF" w:rsidRDefault="004A5EDF"/>
                  </w:txbxContent>
                </v:textbox>
              </v:roundrect>
            </w:pict>
          </mc:Fallback>
        </mc:AlternateContent>
      </w:r>
    </w:p>
    <w:p w:rsidR="00543E87" w:rsidRDefault="008F396B" w:rsidP="00703D0B">
      <w:pPr>
        <w:jc w:val="center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57760" behindDoc="0" locked="0" layoutInCell="1" allowOverlap="1" wp14:anchorId="47830C61" wp14:editId="097EAFDF">
                <wp:simplePos x="0" y="0"/>
                <wp:positionH relativeFrom="column">
                  <wp:posOffset>498475</wp:posOffset>
                </wp:positionH>
                <wp:positionV relativeFrom="paragraph">
                  <wp:posOffset>321310</wp:posOffset>
                </wp:positionV>
                <wp:extent cx="5417185" cy="638175"/>
                <wp:effectExtent l="38100" t="209550" r="202565" b="47625"/>
                <wp:wrapNone/>
                <wp:docPr id="7" name="AutoShape 1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17185" cy="6381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  <a:gs pos="10000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9525">
                          <a:round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chemeClr val="accent5">
                              <a:lumMod val="60000"/>
                              <a:lumOff val="40000"/>
                            </a:schemeClr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F7424E" w:rsidRDefault="00847B8D" w:rsidP="00F7424E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>Региональный</w:t>
                            </w:r>
                            <w:r w:rsidRPr="00102695"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 xml:space="preserve"> проект</w:t>
                            </w:r>
                            <w:r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 xml:space="preserve"> </w:t>
                            </w:r>
                            <w:r w:rsidRPr="00F7424E"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>"Формирование комфортной городской среды"/ Национальный проект "Инфраструктура для жизни"</w:t>
                            </w:r>
                            <w:r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w:t xml:space="preserve"> </w:t>
                            </w:r>
                            <w:r w:rsidRPr="00F7424E">
                              <w:rPr>
                                <w:rFonts w:ascii="Times New Roman" w:eastAsia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  <w:t>7</w:t>
                            </w:r>
                            <w:r>
                              <w:rPr>
                                <w:rFonts w:ascii="Times New Roman" w:eastAsia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  <w:t>5 255</w:t>
                            </w:r>
                            <w:r w:rsidRPr="00F7424E">
                              <w:rPr>
                                <w:rFonts w:ascii="Times New Roman" w:eastAsia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  <w:t>,</w:t>
                            </w:r>
                            <w:r>
                              <w:rPr>
                                <w:rFonts w:ascii="Times New Roman" w:eastAsia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  <w:t>9</w:t>
                            </w:r>
                            <w:r w:rsidRPr="00F7424E">
                              <w:rPr>
                                <w:rFonts w:ascii="Times New Roman" w:eastAsia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  <w:t xml:space="preserve"> тыс. руб.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_x0000_s1258" style="position:absolute;left:0;text-align:left;margin-left:39.25pt;margin-top:25.3pt;width:426.55pt;height:50.25pt;z-index:25195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" fillcolor="#92cddc [1944]">
                <v:fill color2="#92cddc [1944]" focus="100%" type="gradient"/>
                <v:shadow color="#205867 [1608]" opacity=".5" offset="1pt"/>
                <o:extrusion v:ext="view" color="#92cddc [1944]" on="t"/>
                <v:textbox>
                  <w:txbxContent>
                    <w:p w:rsidR="004A5EDF" w:rsidRPr="00F7424E" w:rsidRDefault="004A5EDF" w:rsidP="00F7424E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Times New Roman" w:hAnsi="Times New Roman"/>
                          <w:color w:val="000000"/>
                          <w:sz w:val="24"/>
                          <w:szCs w:val="24"/>
                          <w:lang w:eastAsia="ru-RU"/>
                        </w:rPr>
                        <w:t>Региональный</w:t>
                      </w:r>
                      <w:r w:rsidRPr="00102695">
                        <w:rPr>
                          <w:rFonts w:ascii="Times New Roman" w:eastAsia="Times New Roman" w:hAnsi="Times New Roman"/>
                          <w:color w:val="000000"/>
                          <w:sz w:val="24"/>
                          <w:szCs w:val="24"/>
                          <w:lang w:eastAsia="ru-RU"/>
                        </w:rPr>
                        <w:t xml:space="preserve"> проект</w:t>
                      </w:r>
                      <w:r>
                        <w:rPr>
                          <w:rFonts w:ascii="Times New Roman" w:eastAsia="Times New Roman" w:hAnsi="Times New Roman"/>
                          <w:color w:val="000000"/>
                          <w:sz w:val="24"/>
                          <w:szCs w:val="24"/>
                          <w:lang w:eastAsia="ru-RU"/>
                        </w:rPr>
                        <w:t xml:space="preserve"> </w:t>
                      </w:r>
                      <w:r w:rsidRPr="00F7424E">
                        <w:rPr>
                          <w:rFonts w:ascii="Times New Roman" w:eastAsia="Times New Roman" w:hAnsi="Times New Roman"/>
                          <w:color w:val="000000"/>
                          <w:sz w:val="24"/>
                          <w:szCs w:val="24"/>
                          <w:lang w:eastAsia="ru-RU"/>
                        </w:rPr>
                        <w:t>"Формирование комфортной городской среды"/ Национальный проект "Инфраструктура для жизни"</w:t>
                      </w:r>
                      <w:r>
                        <w:rPr>
                          <w:rFonts w:ascii="Times New Roman" w:eastAsia="Times New Roman" w:hAnsi="Times New Roman"/>
                          <w:color w:val="000000"/>
                          <w:sz w:val="24"/>
                          <w:szCs w:val="24"/>
                          <w:lang w:eastAsia="ru-RU"/>
                        </w:rPr>
                        <w:t xml:space="preserve"> </w:t>
                      </w:r>
                      <w:r w:rsidRPr="00F7424E">
                        <w:rPr>
                          <w:rFonts w:ascii="Times New Roman" w:eastAsia="Times New Roman" w:hAnsi="Times New Roman"/>
                          <w:b/>
                          <w:color w:val="000000"/>
                          <w:sz w:val="28"/>
                          <w:szCs w:val="28"/>
                          <w:lang w:eastAsia="ru-RU"/>
                        </w:rPr>
                        <w:t>7</w:t>
                      </w:r>
                      <w:r>
                        <w:rPr>
                          <w:rFonts w:ascii="Times New Roman" w:eastAsia="Times New Roman" w:hAnsi="Times New Roman"/>
                          <w:b/>
                          <w:color w:val="000000"/>
                          <w:sz w:val="28"/>
                          <w:szCs w:val="28"/>
                          <w:lang w:eastAsia="ru-RU"/>
                        </w:rPr>
                        <w:t>5 255</w:t>
                      </w:r>
                      <w:r w:rsidRPr="00F7424E">
                        <w:rPr>
                          <w:rFonts w:ascii="Times New Roman" w:eastAsia="Times New Roman" w:hAnsi="Times New Roman"/>
                          <w:b/>
                          <w:color w:val="000000"/>
                          <w:sz w:val="28"/>
                          <w:szCs w:val="28"/>
                          <w:lang w:eastAsia="ru-RU"/>
                        </w:rPr>
                        <w:t>,</w:t>
                      </w:r>
                      <w:r>
                        <w:rPr>
                          <w:rFonts w:ascii="Times New Roman" w:eastAsia="Times New Roman" w:hAnsi="Times New Roman"/>
                          <w:b/>
                          <w:color w:val="000000"/>
                          <w:sz w:val="28"/>
                          <w:szCs w:val="28"/>
                          <w:lang w:eastAsia="ru-RU"/>
                        </w:rPr>
                        <w:t>9</w:t>
                      </w:r>
                      <w:r w:rsidRPr="00F7424E">
                        <w:rPr>
                          <w:rFonts w:ascii="Times New Roman" w:eastAsia="Times New Roman" w:hAnsi="Times New Roman"/>
                          <w:b/>
                          <w:color w:val="000000"/>
                          <w:sz w:val="28"/>
                          <w:szCs w:val="28"/>
                          <w:lang w:eastAsia="ru-RU"/>
                        </w:rPr>
                        <w:t xml:space="preserve"> тыс. руб.</w:t>
                      </w:r>
                    </w:p>
                  </w:txbxContent>
                </v:textbox>
              </v:roundrect>
            </w:pict>
          </mc:Fallback>
        </mc:AlternateContent>
      </w:r>
    </w:p>
    <w:p w:rsidR="00543E87" w:rsidRDefault="00543E87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43E87" w:rsidP="000221AF">
      <w:pPr>
        <w:spacing w:after="0"/>
        <w:ind w:left="-142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43E87" w:rsidP="00B50F1E">
      <w:pPr>
        <w:rPr>
          <w:rFonts w:ascii="Times New Roman" w:hAnsi="Times New Roman"/>
          <w:b/>
          <w:spacing w:val="2"/>
          <w:sz w:val="28"/>
          <w:szCs w:val="28"/>
        </w:rPr>
      </w:pPr>
    </w:p>
    <w:p w:rsidR="000B7522" w:rsidRDefault="000B7522" w:rsidP="00E029B7">
      <w:pPr>
        <w:tabs>
          <w:tab w:val="left" w:pos="10320"/>
        </w:tabs>
        <w:rPr>
          <w:rFonts w:ascii="Times New Roman" w:hAnsi="Times New Roman"/>
          <w:b/>
          <w:spacing w:val="2"/>
          <w:sz w:val="28"/>
          <w:szCs w:val="28"/>
        </w:rPr>
      </w:pPr>
    </w:p>
    <w:p w:rsidR="000B7522" w:rsidRDefault="000B7522" w:rsidP="00E029B7">
      <w:pPr>
        <w:tabs>
          <w:tab w:val="left" w:pos="10320"/>
        </w:tabs>
        <w:rPr>
          <w:rFonts w:ascii="Times New Roman" w:hAnsi="Times New Roman"/>
          <w:b/>
          <w:spacing w:val="2"/>
          <w:sz w:val="28"/>
          <w:szCs w:val="28"/>
        </w:rPr>
      </w:pPr>
    </w:p>
    <w:p w:rsidR="00AA2487" w:rsidRDefault="00AA2487" w:rsidP="00E029B7">
      <w:pPr>
        <w:tabs>
          <w:tab w:val="left" w:pos="10320"/>
        </w:tabs>
        <w:rPr>
          <w:rFonts w:ascii="Times New Roman" w:hAnsi="Times New Roman"/>
          <w:b/>
          <w:spacing w:val="2"/>
          <w:sz w:val="28"/>
          <w:szCs w:val="28"/>
        </w:rPr>
      </w:pPr>
    </w:p>
    <w:p w:rsidR="00AA2487" w:rsidRDefault="00AA2487" w:rsidP="00E029B7">
      <w:pPr>
        <w:tabs>
          <w:tab w:val="left" w:pos="10320"/>
        </w:tabs>
        <w:rPr>
          <w:rFonts w:ascii="Times New Roman" w:hAnsi="Times New Roman"/>
          <w:b/>
          <w:spacing w:val="2"/>
          <w:sz w:val="28"/>
          <w:szCs w:val="28"/>
        </w:rPr>
      </w:pPr>
    </w:p>
    <w:p w:rsidR="000B7522" w:rsidRDefault="000B7522" w:rsidP="00E029B7">
      <w:pPr>
        <w:tabs>
          <w:tab w:val="left" w:pos="10320"/>
        </w:tabs>
        <w:rPr>
          <w:rFonts w:ascii="Times New Roman" w:hAnsi="Times New Roman"/>
          <w:b/>
          <w:spacing w:val="2"/>
          <w:sz w:val="28"/>
          <w:szCs w:val="28"/>
        </w:rPr>
      </w:pPr>
    </w:p>
    <w:p w:rsidR="006424B2" w:rsidRDefault="00EF346F" w:rsidP="00E029B7">
      <w:pPr>
        <w:tabs>
          <w:tab w:val="left" w:pos="10320"/>
        </w:tabs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color w:val="948A54" w:themeColor="background2" w:themeShade="80"/>
          <w:spacing w:val="2"/>
          <w:sz w:val="6"/>
          <w:szCs w:val="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39968" behindDoc="0" locked="0" layoutInCell="1" allowOverlap="1" wp14:anchorId="6462395D" wp14:editId="273F9D1F">
                <wp:simplePos x="0" y="0"/>
                <wp:positionH relativeFrom="column">
                  <wp:posOffset>288290</wp:posOffset>
                </wp:positionH>
                <wp:positionV relativeFrom="paragraph">
                  <wp:posOffset>-23348</wp:posOffset>
                </wp:positionV>
                <wp:extent cx="9174480" cy="685800"/>
                <wp:effectExtent l="38100" t="209550" r="217170" b="57150"/>
                <wp:wrapNone/>
                <wp:docPr id="137" name="AutoShape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74480" cy="68580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1F798C" w:rsidRDefault="00847B8D" w:rsidP="008369C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</w:pPr>
                            <w:r w:rsidRPr="006A7790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Расходы бюджета муниципального образования «</w:t>
                            </w:r>
                            <w:proofErr w:type="spellStart"/>
                            <w:r w:rsidRPr="006A7790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Починковский</w:t>
                            </w:r>
                            <w:proofErr w:type="spellEnd"/>
                            <w:r w:rsidRPr="006A7790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муниципальный округ</w:t>
                            </w:r>
                            <w:r w:rsidRPr="006A7790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» Смоленской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6A7790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области на ду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шу </w:t>
                            </w:r>
                            <w:r w:rsidRPr="006A7790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населения </w:t>
                            </w:r>
                            <w:r w:rsidRPr="006A7790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на 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5</w:t>
                            </w:r>
                            <w:r w:rsidRPr="006A7790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год и на плановый период 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6 и 2027</w:t>
                            </w:r>
                            <w:r w:rsidRPr="006A7790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годов</w:t>
                            </w:r>
                          </w:p>
                          <w:p w:rsidR="00847B8D" w:rsidRPr="006A7790" w:rsidRDefault="00847B8D" w:rsidP="00E362E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</w:p>
                          <w:p w:rsidR="00847B8D" w:rsidRPr="00BF774C" w:rsidRDefault="00847B8D" w:rsidP="00E362E6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76" o:spid="_x0000_s1259" type="#_x0000_t176" style="position:absolute;margin-left:22.7pt;margin-top:-1.85pt;width:722.4pt;height:54pt;z-index:25153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" fillcolor="#058d4c">
                <v:fill color2="#03552e" rotate="t" focus="100%" type="gradient"/>
                <v:shadow color="#974706 [1609]" opacity=".5" offset="1pt"/>
                <o:extrusion v:ext="view" color="#058d4c" on="t"/>
                <v:textbox>
                  <w:txbxContent>
                    <w:p w:rsidR="004A5EDF" w:rsidRPr="001F798C" w:rsidRDefault="004A5EDF" w:rsidP="008369C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</w:pPr>
                      <w:r w:rsidRPr="006A7790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Расходы бюджета муниципального образования «Починковский 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муниципальный округ</w:t>
                      </w:r>
                      <w:r w:rsidRPr="006A7790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» Смоленской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 </w:t>
                      </w:r>
                      <w:r w:rsidRPr="006A7790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области на ду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шу </w:t>
                      </w:r>
                      <w:r w:rsidRPr="006A7790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населения </w:t>
                      </w:r>
                      <w:r w:rsidRPr="006A7790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на 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5</w:t>
                      </w:r>
                      <w:r w:rsidRPr="006A7790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 xml:space="preserve"> год и на плановый период 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6 и 2027</w:t>
                      </w:r>
                      <w:r w:rsidRPr="006A7790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 xml:space="preserve"> годов</w:t>
                      </w:r>
                    </w:p>
                    <w:p w:rsidR="004A5EDF" w:rsidRPr="006A7790" w:rsidRDefault="004A5EDF" w:rsidP="00E362E6">
                      <w:pPr>
                        <w:spacing w:after="0" w:line="240" w:lineRule="auto"/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</w:pPr>
                    </w:p>
                    <w:p w:rsidR="004A5EDF" w:rsidRPr="00BF774C" w:rsidRDefault="004A5EDF" w:rsidP="00E362E6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029B7">
        <w:rPr>
          <w:rFonts w:ascii="Times New Roman" w:hAnsi="Times New Roman"/>
          <w:b/>
          <w:spacing w:val="2"/>
          <w:sz w:val="28"/>
          <w:szCs w:val="28"/>
        </w:rPr>
        <w:tab/>
      </w:r>
    </w:p>
    <w:p w:rsidR="00933F10" w:rsidRDefault="00DE4EBC" w:rsidP="00732E52">
      <w:pPr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6080" behindDoc="0" locked="0" layoutInCell="1" allowOverlap="1" wp14:anchorId="7086E8F3" wp14:editId="02A3A8F8">
                <wp:simplePos x="0" y="0"/>
                <wp:positionH relativeFrom="column">
                  <wp:posOffset>455295</wp:posOffset>
                </wp:positionH>
                <wp:positionV relativeFrom="paragraph">
                  <wp:posOffset>9525</wp:posOffset>
                </wp:positionV>
                <wp:extent cx="342900" cy="295275"/>
                <wp:effectExtent l="0" t="0" r="0" b="9525"/>
                <wp:wrapNone/>
                <wp:docPr id="136" name="Text Box 1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E16D52" w:rsidRDefault="00847B8D">
                            <w:pPr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12" o:spid="_x0000_s1260" type="#_x0000_t202" style="position:absolute;margin-left:35.85pt;margin-top:.75pt;width:27pt;height:23.25pt;z-index:25188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" filled="f" stroked="f">
                <v:textbox>
                  <w:txbxContent>
                    <w:p w:rsidR="004A5EDF" w:rsidRPr="00E16D52" w:rsidRDefault="004A5EDF">
                      <w:pPr>
                        <w:rPr>
                          <w:b/>
                          <w:sz w:val="30"/>
                          <w:szCs w:val="3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221AF">
        <w:rPr>
          <w:rFonts w:ascii="Times New Roman" w:hAnsi="Times New Roman"/>
          <w:b/>
          <w:spacing w:val="2"/>
          <w:sz w:val="28"/>
          <w:szCs w:val="28"/>
        </w:rPr>
        <w:t xml:space="preserve">      </w:t>
      </w:r>
      <w:r w:rsidR="00933F10" w:rsidRPr="00933F10">
        <w:rPr>
          <w:rFonts w:ascii="Times New Roman" w:hAnsi="Times New Roman"/>
          <w:b/>
          <w:spacing w:val="2"/>
          <w:sz w:val="28"/>
          <w:szCs w:val="28"/>
        </w:rPr>
        <w:t xml:space="preserve">                          </w:t>
      </w:r>
      <w:r w:rsidR="000221AF">
        <w:rPr>
          <w:rFonts w:ascii="Times New Roman" w:hAnsi="Times New Roman"/>
          <w:b/>
          <w:spacing w:val="2"/>
          <w:sz w:val="28"/>
          <w:szCs w:val="28"/>
        </w:rPr>
        <w:t xml:space="preserve">                          </w:t>
      </w:r>
    </w:p>
    <w:p w:rsidR="00D9439E" w:rsidRPr="00A45A3B" w:rsidRDefault="00461C82" w:rsidP="00461C82">
      <w:pPr>
        <w:tabs>
          <w:tab w:val="left" w:pos="5916"/>
        </w:tabs>
        <w:jc w:val="right"/>
        <w:rPr>
          <w:rFonts w:ascii="Times New Roman" w:hAnsi="Times New Roman"/>
          <w:b/>
          <w:color w:val="948A54" w:themeColor="background2" w:themeShade="80"/>
          <w:spacing w:val="2"/>
          <w:sz w:val="6"/>
          <w:szCs w:val="6"/>
        </w:rPr>
      </w:pPr>
      <w:r>
        <w:rPr>
          <w:rFonts w:ascii="Times New Roman" w:hAnsi="Times New Roman"/>
          <w:b/>
          <w:noProof/>
          <w:lang w:eastAsia="ru-RU"/>
        </w:rPr>
        <w:drawing>
          <wp:inline distT="0" distB="0" distL="0" distR="0" wp14:anchorId="5B95DAC7" wp14:editId="1EF6F657">
            <wp:extent cx="116208" cy="169481"/>
            <wp:effectExtent l="0" t="0" r="0" b="2540"/>
            <wp:docPr id="14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09" cy="174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XSpec="center" w:tblpY="111"/>
        <w:tblW w:w="4868" w:type="pct"/>
        <w:tblBorders>
          <w:top w:val="single" w:sz="4" w:space="0" w:color="4FCDFF"/>
          <w:bottom w:val="single" w:sz="4" w:space="0" w:color="4FCDFF"/>
          <w:insideH w:val="single" w:sz="4" w:space="0" w:color="4FCDFF"/>
        </w:tblBorders>
        <w:tblLook w:val="04A0" w:firstRow="1" w:lastRow="0" w:firstColumn="1" w:lastColumn="0" w:noHBand="0" w:noVBand="1"/>
      </w:tblPr>
      <w:tblGrid>
        <w:gridCol w:w="1152"/>
        <w:gridCol w:w="4793"/>
        <w:gridCol w:w="1632"/>
        <w:gridCol w:w="1486"/>
        <w:gridCol w:w="1489"/>
        <w:gridCol w:w="1486"/>
        <w:gridCol w:w="1516"/>
        <w:gridCol w:w="1423"/>
      </w:tblGrid>
      <w:tr w:rsidR="0032651C" w:rsidRPr="009327EE" w:rsidTr="00D91788">
        <w:trPr>
          <w:trHeight w:val="517"/>
        </w:trPr>
        <w:tc>
          <w:tcPr>
            <w:tcW w:w="385" w:type="pct"/>
            <w:vMerge w:val="restar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2DBDB" w:themeFill="accent2" w:themeFillTint="33"/>
            <w:noWrap/>
            <w:vAlign w:val="center"/>
          </w:tcPr>
          <w:p w:rsidR="0032651C" w:rsidRPr="009327EE" w:rsidRDefault="0032651C" w:rsidP="00D9178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Раздел</w:t>
            </w:r>
          </w:p>
        </w:tc>
        <w:tc>
          <w:tcPr>
            <w:tcW w:w="1600" w:type="pct"/>
            <w:vMerge w:val="restar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2DBDB" w:themeFill="accent2" w:themeFillTint="33"/>
            <w:vAlign w:val="center"/>
          </w:tcPr>
          <w:p w:rsidR="0032651C" w:rsidRPr="009327EE" w:rsidRDefault="0032651C" w:rsidP="00D9178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Наименование</w:t>
            </w:r>
          </w:p>
        </w:tc>
        <w:tc>
          <w:tcPr>
            <w:tcW w:w="1041" w:type="pct"/>
            <w:gridSpan w:val="2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2DBDB" w:themeFill="accent2" w:themeFillTint="33"/>
          </w:tcPr>
          <w:p w:rsidR="0032651C" w:rsidRPr="009327EE" w:rsidRDefault="0032651C" w:rsidP="00B502F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20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25 г.</w:t>
            </w:r>
          </w:p>
        </w:tc>
        <w:tc>
          <w:tcPr>
            <w:tcW w:w="993" w:type="pct"/>
            <w:gridSpan w:val="2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2DBDB" w:themeFill="accent2" w:themeFillTint="33"/>
          </w:tcPr>
          <w:p w:rsidR="0032651C" w:rsidRPr="009327EE" w:rsidRDefault="0032651C" w:rsidP="00B502F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 xml:space="preserve">2026 г. </w:t>
            </w:r>
          </w:p>
        </w:tc>
        <w:tc>
          <w:tcPr>
            <w:tcW w:w="981" w:type="pct"/>
            <w:gridSpan w:val="2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2DBDB" w:themeFill="accent2" w:themeFillTint="33"/>
          </w:tcPr>
          <w:p w:rsidR="0032651C" w:rsidRPr="009327EE" w:rsidRDefault="0032651C" w:rsidP="00B85FE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20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 xml:space="preserve">27 г. </w:t>
            </w:r>
          </w:p>
        </w:tc>
      </w:tr>
      <w:tr w:rsidR="0032651C" w:rsidRPr="009327EE" w:rsidTr="00FB7242">
        <w:trPr>
          <w:trHeight w:val="453"/>
        </w:trPr>
        <w:tc>
          <w:tcPr>
            <w:tcW w:w="385" w:type="pct"/>
            <w:vMerge/>
            <w:tcBorders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2DBDB" w:themeFill="accent2" w:themeFillTint="33"/>
            <w:noWrap/>
          </w:tcPr>
          <w:p w:rsidR="0032651C" w:rsidRPr="009327EE" w:rsidRDefault="0032651C" w:rsidP="00564D5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600" w:type="pct"/>
            <w:vMerge/>
            <w:tcBorders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2DBDB" w:themeFill="accent2" w:themeFillTint="33"/>
          </w:tcPr>
          <w:p w:rsidR="0032651C" w:rsidRPr="009327EE" w:rsidRDefault="0032651C" w:rsidP="00564D5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2DBDB" w:themeFill="accent2" w:themeFillTint="33"/>
          </w:tcPr>
          <w:p w:rsidR="0032651C" w:rsidRPr="009327EE" w:rsidRDefault="0032651C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 xml:space="preserve">рублей </w:t>
            </w:r>
          </w:p>
          <w:p w:rsidR="0032651C" w:rsidRPr="009327EE" w:rsidRDefault="0032651C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год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2DBDB" w:themeFill="accent2" w:themeFillTint="33"/>
          </w:tcPr>
          <w:p w:rsidR="0032651C" w:rsidRPr="009327EE" w:rsidRDefault="0032651C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рублей</w:t>
            </w:r>
          </w:p>
          <w:p w:rsidR="0032651C" w:rsidRPr="009327EE" w:rsidRDefault="0032651C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месяц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2DBDB" w:themeFill="accent2" w:themeFillTint="33"/>
          </w:tcPr>
          <w:p w:rsidR="0032651C" w:rsidRPr="009327EE" w:rsidRDefault="0032651C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 xml:space="preserve">рублей </w:t>
            </w:r>
          </w:p>
          <w:p w:rsidR="0032651C" w:rsidRPr="009327EE" w:rsidRDefault="0032651C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год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2DBDB" w:themeFill="accent2" w:themeFillTint="33"/>
          </w:tcPr>
          <w:p w:rsidR="0032651C" w:rsidRPr="009327EE" w:rsidRDefault="0032651C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рублей</w:t>
            </w:r>
          </w:p>
          <w:p w:rsidR="0032651C" w:rsidRPr="009327EE" w:rsidRDefault="0032651C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месяц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2DBDB" w:themeFill="accent2" w:themeFillTint="33"/>
          </w:tcPr>
          <w:p w:rsidR="0032651C" w:rsidRPr="009327EE" w:rsidRDefault="0032651C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 xml:space="preserve">рублей </w:t>
            </w:r>
          </w:p>
          <w:p w:rsidR="0032651C" w:rsidRPr="009327EE" w:rsidRDefault="0032651C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год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2DBDB" w:themeFill="accent2" w:themeFillTint="33"/>
          </w:tcPr>
          <w:p w:rsidR="0032651C" w:rsidRPr="009327EE" w:rsidRDefault="0032651C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рублей</w:t>
            </w:r>
          </w:p>
          <w:p w:rsidR="0032651C" w:rsidRPr="009327EE" w:rsidRDefault="0032651C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месяц</w:t>
            </w:r>
          </w:p>
        </w:tc>
      </w:tr>
      <w:tr w:rsidR="00055468" w:rsidRPr="009327EE" w:rsidTr="002D20CF">
        <w:trPr>
          <w:trHeight w:val="367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E5B8B7" w:themeFill="accent2" w:themeFillTint="66"/>
            <w:noWrap/>
          </w:tcPr>
          <w:p w:rsidR="00055468" w:rsidRPr="009327EE" w:rsidRDefault="00055468" w:rsidP="00AC51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E5B8B7" w:themeFill="accent2" w:themeFillTint="66"/>
          </w:tcPr>
          <w:p w:rsidR="00055468" w:rsidRPr="0032651C" w:rsidRDefault="00055468" w:rsidP="00AC515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32651C">
              <w:rPr>
                <w:rFonts w:ascii="Times New Roman" w:hAnsi="Times New Roman"/>
                <w:b/>
                <w:sz w:val="32"/>
                <w:szCs w:val="32"/>
              </w:rPr>
              <w:t>ВСЕГО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E5B8B7" w:themeFill="accent2" w:themeFillTint="66"/>
          </w:tcPr>
          <w:p w:rsidR="00055468" w:rsidRPr="00055468" w:rsidRDefault="00452596" w:rsidP="0002664A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6</w:t>
            </w:r>
            <w:r w:rsidR="0002664A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9</w:t>
            </w:r>
            <w:r w:rsidR="00055468" w:rsidRPr="00055468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  <w:r w:rsidR="0002664A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052</w:t>
            </w:r>
            <w:r w:rsidR="00055468" w:rsidRPr="00055468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,</w:t>
            </w:r>
            <w:r w:rsidR="0002664A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9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E5B8B7" w:themeFill="accent2" w:themeFillTint="66"/>
          </w:tcPr>
          <w:p w:rsidR="00055468" w:rsidRPr="00055468" w:rsidRDefault="00055468" w:rsidP="0002664A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055468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5</w:t>
            </w:r>
            <w:r w:rsidR="0002664A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 </w:t>
            </w:r>
            <w:r w:rsidR="00452596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7</w:t>
            </w:r>
            <w:r w:rsidR="0002664A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54,4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E5B8B7" w:themeFill="accent2" w:themeFillTint="66"/>
          </w:tcPr>
          <w:p w:rsidR="00055468" w:rsidRPr="00055468" w:rsidRDefault="0002664A" w:rsidP="0002664A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52 095</w:t>
            </w:r>
            <w:r w:rsidR="00055468" w:rsidRPr="00055468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7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E5B8B7" w:themeFill="accent2" w:themeFillTint="66"/>
          </w:tcPr>
          <w:p w:rsidR="00055468" w:rsidRPr="00055468" w:rsidRDefault="0002664A" w:rsidP="0002664A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4</w:t>
            </w:r>
            <w:r w:rsidR="00055468" w:rsidRPr="00055468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341</w:t>
            </w:r>
            <w:r w:rsidR="00055468" w:rsidRPr="00055468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E5B8B7" w:themeFill="accent2" w:themeFillTint="66"/>
          </w:tcPr>
          <w:p w:rsidR="00055468" w:rsidRPr="00055468" w:rsidRDefault="00055468" w:rsidP="0002664A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055468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6</w:t>
            </w:r>
            <w:r w:rsidR="0002664A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9</w:t>
            </w:r>
            <w:r w:rsidRPr="00055468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  <w:r w:rsidR="0002664A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734</w:t>
            </w:r>
            <w:r w:rsidRPr="00055468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,</w:t>
            </w:r>
            <w:r w:rsidR="0002664A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E5B8B7" w:themeFill="accent2" w:themeFillTint="66"/>
          </w:tcPr>
          <w:p w:rsidR="00055468" w:rsidRPr="00055468" w:rsidRDefault="00055468" w:rsidP="0002664A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055468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 xml:space="preserve">5 </w:t>
            </w:r>
            <w:r w:rsidR="0002664A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811</w:t>
            </w:r>
            <w:r w:rsidRPr="00055468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,</w:t>
            </w:r>
            <w:r w:rsidR="0002664A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</w:t>
            </w:r>
          </w:p>
        </w:tc>
      </w:tr>
      <w:tr w:rsidR="00A4530F" w:rsidRPr="009327EE" w:rsidTr="006A7790">
        <w:trPr>
          <w:trHeight w:val="361"/>
        </w:trPr>
        <w:tc>
          <w:tcPr>
            <w:tcW w:w="1985" w:type="pct"/>
            <w:gridSpan w:val="2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345638" w:rsidRPr="009327EE" w:rsidRDefault="00345638" w:rsidP="003B536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1EF9" w:rsidRPr="009327EE" w:rsidTr="002D20CF">
        <w:trPr>
          <w:trHeight w:val="410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BE1EF9" w:rsidRPr="009327EE" w:rsidRDefault="00BE1EF9" w:rsidP="00AC51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01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E16502" w:rsidRDefault="00BE1EF9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E1650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ОБЩЕГОСУДАРСТВЕННЫЕ ВОПРОСЫ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7 478,2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623,18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1 452,5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121,04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602,0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50,2</w:t>
            </w:r>
          </w:p>
        </w:tc>
      </w:tr>
      <w:tr w:rsidR="00BE1EF9" w:rsidRPr="009327EE" w:rsidTr="002D20CF">
        <w:trPr>
          <w:trHeight w:val="418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BE1EF9" w:rsidRPr="009327EE" w:rsidRDefault="00BE1EF9" w:rsidP="00AC51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02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E16502" w:rsidRDefault="00BE1EF9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E1650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НАЦИОНАЛЬНАЯ ОБОРОНА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51,6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4,30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56,5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4,71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58,4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4,9</w:t>
            </w:r>
          </w:p>
        </w:tc>
      </w:tr>
      <w:tr w:rsidR="00BE1EF9" w:rsidRPr="009327EE" w:rsidTr="002D20CF">
        <w:trPr>
          <w:trHeight w:val="864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BE1EF9" w:rsidRPr="009327EE" w:rsidRDefault="00BE1EF9" w:rsidP="00AC51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03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E16502" w:rsidRDefault="00BE1EF9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E1650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НАЦИОНАЛЬНАЯ БЕЗОПАСНОСТЬ И ПРАВООХРАНИТЕЛЬНАЯ ДЕЯТЕЛЬНОСТЬ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257,9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21,49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7,4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0,62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 </w:t>
            </w:r>
          </w:p>
        </w:tc>
      </w:tr>
      <w:tr w:rsidR="00BE1EF9" w:rsidRPr="009327EE" w:rsidTr="002D20CF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BE1EF9" w:rsidRPr="009327EE" w:rsidRDefault="00BE1EF9" w:rsidP="00AC51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04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E16502" w:rsidRDefault="00BE1EF9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E1650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НАЦИОНАЛЬНАЯ ЭКОНОМИКА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7 201,5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600,13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2 286,6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190,55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18 254,9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1 521,2</w:t>
            </w:r>
          </w:p>
        </w:tc>
      </w:tr>
      <w:tr w:rsidR="00BE1EF9" w:rsidRPr="009327EE" w:rsidTr="002D20CF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BE1EF9" w:rsidRPr="009327EE" w:rsidRDefault="00BE1EF9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05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E16502" w:rsidRDefault="00BE1EF9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E1650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ЖИЛИЩНО-КОММУНАЛЬНОЕ ХОЗЯЙСТВО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16 197,0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1 349,75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6 939,6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578,30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10 439,9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870,0</w:t>
            </w:r>
          </w:p>
        </w:tc>
      </w:tr>
      <w:tr w:rsidR="00BE1EF9" w:rsidRPr="009327EE" w:rsidTr="002D20CF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BE1EF9" w:rsidRPr="009327EE" w:rsidRDefault="00BE1EF9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06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E16502" w:rsidRDefault="00BE1EF9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E1650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ОХРАНА ОКРУЖАЮЩЕЙ СРЕДЫ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166,5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13,88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39,6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3,30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 </w:t>
            </w:r>
          </w:p>
        </w:tc>
      </w:tr>
      <w:tr w:rsidR="00BE1EF9" w:rsidRPr="009327EE" w:rsidTr="002D20CF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BE1EF9" w:rsidRPr="009327EE" w:rsidRDefault="00BE1EF9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07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E16502" w:rsidRDefault="00BE1EF9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E1650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ОБРАЗОВАНИЕ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29 320,3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2 443,36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34 606,9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2 883,91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32 594,7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2 716,2</w:t>
            </w:r>
          </w:p>
        </w:tc>
      </w:tr>
      <w:tr w:rsidR="00BE1EF9" w:rsidRPr="009327EE" w:rsidTr="002D20CF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BE1EF9" w:rsidRPr="009327EE" w:rsidRDefault="00BE1EF9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08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E16502" w:rsidRDefault="00BE1EF9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E1650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КУЛЬТУРА, КИНЕМАТОГРАФИЯ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4 684,7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390,39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1 281,4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106,78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218,4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18,2</w:t>
            </w:r>
          </w:p>
        </w:tc>
      </w:tr>
      <w:tr w:rsidR="00BE1EF9" w:rsidRPr="009327EE" w:rsidTr="002D20CF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BE1EF9" w:rsidRPr="009327EE" w:rsidRDefault="00BE1EF9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lastRenderedPageBreak/>
              <w:t>10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E16502" w:rsidRDefault="00BE1EF9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E1650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СОЦИАЛЬНАЯ ПОЛИТИКА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2 866,6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238,89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2 461,6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205,13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2 025,4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168,8</w:t>
            </w:r>
          </w:p>
        </w:tc>
      </w:tr>
      <w:tr w:rsidR="00BE1EF9" w:rsidRPr="009327EE" w:rsidTr="002D20CF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BE1EF9" w:rsidRPr="009327EE" w:rsidRDefault="00BE1EF9" w:rsidP="00AE5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11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E16502" w:rsidRDefault="00BE1EF9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E1650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ФИЗИЧЕСКАЯ КУЛЬТУРА И СПОРТ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827,9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68,99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2 963,2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246,93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5 540,1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461,7</w:t>
            </w:r>
          </w:p>
        </w:tc>
      </w:tr>
      <w:tr w:rsidR="00BE1EF9" w:rsidRPr="009327EE" w:rsidTr="002D20CF">
        <w:trPr>
          <w:trHeight w:val="1005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BE1EF9" w:rsidRDefault="00BE1EF9" w:rsidP="00AE5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13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E16502" w:rsidRDefault="00BE1EF9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E1650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ОБСЛУЖИВАНИЕ ГОСУДАРСТВЕННОГО (МУНИЦИПАЛЬНОГО) ДОЛГА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0,05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0,04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0,3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BE1EF9" w:rsidRPr="00BE1EF9" w:rsidRDefault="00BE1EF9">
            <w:pPr>
              <w:jc w:val="right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BE1EF9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</w:tr>
    </w:tbl>
    <w:p w:rsidR="0044650B" w:rsidRDefault="00452596" w:rsidP="00452596">
      <w:pPr>
        <w:tabs>
          <w:tab w:val="left" w:pos="13749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915EB7" w:rsidRDefault="00915EB7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8369C6" w:rsidRDefault="008369C6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8369C6" w:rsidRDefault="008369C6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EF346F" w:rsidRDefault="00EF346F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EF346F" w:rsidRDefault="00EF346F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EF346F" w:rsidRDefault="00EF346F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EF346F" w:rsidRDefault="00EF346F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EF346F" w:rsidRDefault="00EF346F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EF346F" w:rsidRDefault="00EF346F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EF346F" w:rsidRDefault="00EF346F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EF346F" w:rsidRDefault="00EF346F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EF346F" w:rsidRDefault="00EF346F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EF346F" w:rsidRDefault="00EF346F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EF346F" w:rsidRDefault="00EF346F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EF346F" w:rsidRDefault="00EF346F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EF346F" w:rsidRDefault="00EF346F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EF346F" w:rsidRDefault="00EF346F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EF346F" w:rsidRDefault="00EF346F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EF346F" w:rsidRDefault="00EF346F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EF346F" w:rsidRDefault="00EF346F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EF346F" w:rsidRDefault="00EF346F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EF346F" w:rsidRDefault="00A2658D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  <w:r>
        <w:rPr>
          <w:rFonts w:ascii="Times New Roman" w:hAnsi="Times New Roman"/>
          <w:b/>
          <w:noProof/>
          <w:color w:val="000000"/>
          <w:spacing w:val="2"/>
          <w:sz w:val="10"/>
          <w:szCs w:val="1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40992" behindDoc="0" locked="0" layoutInCell="1" allowOverlap="1" wp14:anchorId="16607A07" wp14:editId="0E3609C8">
                <wp:simplePos x="0" y="0"/>
                <wp:positionH relativeFrom="column">
                  <wp:posOffset>1086095</wp:posOffset>
                </wp:positionH>
                <wp:positionV relativeFrom="paragraph">
                  <wp:posOffset>-211113</wp:posOffset>
                </wp:positionV>
                <wp:extent cx="7719060" cy="857250"/>
                <wp:effectExtent l="38100" t="209550" r="205740" b="57150"/>
                <wp:wrapNone/>
                <wp:docPr id="135" name="AutoShape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9060" cy="85725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494E70" w:rsidRDefault="00847B8D" w:rsidP="008369C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494E70"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  <w:t>Прогноз основных характеристик бюджета муниципального образования</w:t>
                            </w:r>
                          </w:p>
                          <w:p w:rsidR="00847B8D" w:rsidRDefault="00847B8D" w:rsidP="008369C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494E70"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  <w:t>"</w:t>
                            </w:r>
                            <w:proofErr w:type="spellStart"/>
                            <w:r w:rsidRPr="00494E70"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  <w:t>Починковский</w:t>
                            </w:r>
                            <w:proofErr w:type="spellEnd"/>
                            <w:r w:rsidRPr="00494E70"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  <w:t>муниципальный округ</w:t>
                            </w:r>
                            <w:r w:rsidRPr="00494E70"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" Смоленской области </w:t>
                            </w:r>
                          </w:p>
                          <w:p w:rsidR="00847B8D" w:rsidRPr="00494E70" w:rsidRDefault="00847B8D" w:rsidP="008369C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494E70"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  <w:t>на 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  <w:t>5</w:t>
                            </w:r>
                            <w:r w:rsidRPr="00494E70"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год и на плановый период 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  <w:t>6</w:t>
                            </w:r>
                            <w:r w:rsidRPr="00494E70"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и 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  <w:t>7</w:t>
                            </w:r>
                            <w:r w:rsidRPr="00494E70">
                              <w:rPr>
                                <w:rFonts w:ascii="Times New Roman" w:hAnsi="Times New Roman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годов</w:t>
                            </w:r>
                          </w:p>
                          <w:p w:rsidR="00847B8D" w:rsidRPr="00BF774C" w:rsidRDefault="00847B8D" w:rsidP="006A7790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77" o:spid="_x0000_s1261" type="#_x0000_t176" style="position:absolute;left:0;text-align:left;margin-left:85.5pt;margin-top:-16.6pt;width:607.8pt;height:67.5pt;z-index:25154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" fillcolor="#058d4c">
                <v:fill color2="#03552e" rotate="t" focus="100%" type="gradient"/>
                <v:shadow color="#974706 [1609]" opacity=".5" offset="1pt"/>
                <o:extrusion v:ext="view" color="#058d4c" on="t"/>
                <v:textbox>
                  <w:txbxContent>
                    <w:p w:rsidR="004A5EDF" w:rsidRPr="00494E70" w:rsidRDefault="004A5EDF" w:rsidP="008369C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</w:pPr>
                      <w:r w:rsidRPr="00494E70"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  <w:t>Прогноз основных характеристик бюджета муниципального образования</w:t>
                      </w:r>
                    </w:p>
                    <w:p w:rsidR="004A5EDF" w:rsidRDefault="004A5EDF" w:rsidP="008369C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</w:pPr>
                      <w:r w:rsidRPr="00494E70"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  <w:t xml:space="preserve">"Починковский 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  <w:t>муниципальный округ</w:t>
                      </w:r>
                      <w:r w:rsidRPr="00494E70"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  <w:t xml:space="preserve">" Смоленской области </w:t>
                      </w:r>
                    </w:p>
                    <w:p w:rsidR="004A5EDF" w:rsidRPr="00494E70" w:rsidRDefault="004A5EDF" w:rsidP="008369C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</w:pPr>
                      <w:r w:rsidRPr="00494E70"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  <w:t>на 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  <w:t>5</w:t>
                      </w:r>
                      <w:r w:rsidRPr="00494E70"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  <w:t xml:space="preserve"> год и на плановый период 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  <w:t>6</w:t>
                      </w:r>
                      <w:r w:rsidRPr="00494E70"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  <w:t xml:space="preserve"> и 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  <w:t>7</w:t>
                      </w:r>
                      <w:r w:rsidRPr="00494E70">
                        <w:rPr>
                          <w:rFonts w:ascii="Times New Roman" w:hAnsi="Times New Roman"/>
                          <w:color w:val="FFFFFF" w:themeColor="background1"/>
                          <w:sz w:val="30"/>
                          <w:szCs w:val="30"/>
                        </w:rPr>
                        <w:t xml:space="preserve"> годов</w:t>
                      </w:r>
                    </w:p>
                    <w:p w:rsidR="004A5EDF" w:rsidRPr="00BF774C" w:rsidRDefault="004A5EDF" w:rsidP="006A7790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F346F" w:rsidRDefault="00EF346F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EF346F" w:rsidRDefault="00EF346F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EF346F" w:rsidRDefault="00EF346F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EF346F" w:rsidRDefault="00EF346F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EF346F" w:rsidRDefault="00EF346F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p w:rsidR="008369C6" w:rsidRPr="0044650B" w:rsidRDefault="008369C6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tbl>
      <w:tblPr>
        <w:tblpPr w:leftFromText="180" w:rightFromText="180" w:vertAnchor="text" w:horzAnchor="page" w:tblpX="1273" w:tblpY="-17"/>
        <w:tblW w:w="9322" w:type="dxa"/>
        <w:tblLayout w:type="fixed"/>
        <w:tblLook w:val="04A0" w:firstRow="1" w:lastRow="0" w:firstColumn="1" w:lastColumn="0" w:noHBand="0" w:noVBand="1"/>
      </w:tblPr>
      <w:tblGrid>
        <w:gridCol w:w="1809"/>
        <w:gridCol w:w="2837"/>
        <w:gridCol w:w="2408"/>
        <w:gridCol w:w="2268"/>
      </w:tblGrid>
      <w:tr w:rsidR="00B85FE8" w:rsidRPr="00915EB7" w:rsidTr="00A65E7F">
        <w:trPr>
          <w:trHeight w:val="390"/>
        </w:trPr>
        <w:tc>
          <w:tcPr>
            <w:tcW w:w="18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FE8" w:rsidRPr="00915EB7" w:rsidRDefault="00B85FE8" w:rsidP="00EF346F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915EB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Наименование </w:t>
            </w:r>
            <w:r w:rsidRPr="00915EB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br/>
              <w:t>показателя</w:t>
            </w:r>
          </w:p>
        </w:tc>
        <w:tc>
          <w:tcPr>
            <w:tcW w:w="751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85FE8" w:rsidRPr="00A65E7F" w:rsidRDefault="00CB2960" w:rsidP="00A65E7F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</w:pPr>
            <w:r w:rsidRPr="00A65E7F"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  <w:t>Б</w:t>
            </w:r>
            <w:r w:rsidR="00B85FE8" w:rsidRPr="00A65E7F"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  <w:t>юджет</w:t>
            </w:r>
            <w:r w:rsidRPr="00A65E7F"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  <w:t xml:space="preserve"> округа</w:t>
            </w:r>
          </w:p>
        </w:tc>
      </w:tr>
      <w:tr w:rsidR="00B85FE8" w:rsidRPr="00915EB7" w:rsidTr="00A647B1">
        <w:trPr>
          <w:trHeight w:val="390"/>
        </w:trPr>
        <w:tc>
          <w:tcPr>
            <w:tcW w:w="18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FE8" w:rsidRPr="00915EB7" w:rsidRDefault="00B85FE8" w:rsidP="00EF346F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751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85FE8" w:rsidRPr="00915EB7" w:rsidRDefault="00B85FE8" w:rsidP="00EF346F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B85FE8" w:rsidRPr="003223B4" w:rsidTr="00A647B1">
        <w:trPr>
          <w:trHeight w:val="645"/>
        </w:trPr>
        <w:tc>
          <w:tcPr>
            <w:tcW w:w="18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FE8" w:rsidRPr="00915EB7" w:rsidRDefault="00B85FE8" w:rsidP="00EF346F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2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FE8" w:rsidRPr="00AD04B9" w:rsidRDefault="00B85FE8" w:rsidP="00EF346F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CB2960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5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  <w:tc>
          <w:tcPr>
            <w:tcW w:w="2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FE8" w:rsidRPr="00AD04B9" w:rsidRDefault="00B85FE8" w:rsidP="00EF346F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CB2960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6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FE8" w:rsidRPr="00AD04B9" w:rsidRDefault="00B85FE8" w:rsidP="00EF346F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CB2960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7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</w:tr>
      <w:tr w:rsidR="00B85FE8" w:rsidRPr="00915EB7" w:rsidTr="00A647B1">
        <w:trPr>
          <w:trHeight w:val="1185"/>
        </w:trPr>
        <w:tc>
          <w:tcPr>
            <w:tcW w:w="18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FE8" w:rsidRPr="00AD04B9" w:rsidRDefault="00B85FE8" w:rsidP="00EF346F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Доходы </w:t>
            </w:r>
          </w:p>
        </w:tc>
        <w:tc>
          <w:tcPr>
            <w:tcW w:w="2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5FE8" w:rsidRPr="00A65E7F" w:rsidRDefault="00A647B1" w:rsidP="007B52A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</w:pPr>
            <w:r w:rsidRPr="00A65E7F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 xml:space="preserve">1 </w:t>
            </w:r>
            <w:r w:rsidR="002D20CF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5</w:t>
            </w:r>
            <w:r w:rsidR="007B52AE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76</w:t>
            </w:r>
            <w:r w:rsidR="00CB2960" w:rsidRPr="00A65E7F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 </w:t>
            </w:r>
            <w:r w:rsidR="007B52AE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443</w:t>
            </w:r>
            <w:r w:rsidR="00CB2960" w:rsidRPr="00A65E7F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,</w:t>
            </w:r>
            <w:r w:rsidR="007B52AE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5</w:t>
            </w:r>
          </w:p>
        </w:tc>
        <w:tc>
          <w:tcPr>
            <w:tcW w:w="2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5FE8" w:rsidRPr="00A65E7F" w:rsidRDefault="00A65E7F" w:rsidP="007B52A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</w:pPr>
            <w:r w:rsidRPr="00A65E7F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 xml:space="preserve">1 </w:t>
            </w:r>
            <w:r w:rsidR="007B52AE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287</w:t>
            </w:r>
            <w:r w:rsidR="00CB2960" w:rsidRPr="00A65E7F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 </w:t>
            </w:r>
            <w:r w:rsidR="002D20CF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292</w:t>
            </w:r>
            <w:r w:rsidR="00CB2960" w:rsidRPr="00A65E7F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,</w:t>
            </w:r>
            <w:r w:rsidR="002D20CF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5FE8" w:rsidRPr="00A65E7F" w:rsidRDefault="00A65E7F" w:rsidP="007B52A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</w:pPr>
            <w:r w:rsidRPr="00A65E7F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 xml:space="preserve">1 </w:t>
            </w:r>
            <w:r w:rsidR="007B52AE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725</w:t>
            </w:r>
            <w:r w:rsidR="00CB2960" w:rsidRPr="00A65E7F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 </w:t>
            </w:r>
            <w:r w:rsidR="007B52AE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8</w:t>
            </w:r>
            <w:r w:rsidR="002D20CF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32</w:t>
            </w:r>
            <w:r w:rsidR="00CB2960" w:rsidRPr="00A65E7F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,</w:t>
            </w:r>
            <w:r w:rsidR="002D20CF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2</w:t>
            </w:r>
          </w:p>
        </w:tc>
      </w:tr>
      <w:tr w:rsidR="00B85FE8" w:rsidRPr="00915EB7" w:rsidTr="00A647B1">
        <w:trPr>
          <w:trHeight w:val="1320"/>
        </w:trPr>
        <w:tc>
          <w:tcPr>
            <w:tcW w:w="18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FE8" w:rsidRPr="00AD04B9" w:rsidRDefault="00B85FE8" w:rsidP="00EF346F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Расходы </w:t>
            </w:r>
          </w:p>
        </w:tc>
        <w:tc>
          <w:tcPr>
            <w:tcW w:w="2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5FE8" w:rsidRPr="00A65E7F" w:rsidRDefault="00A65E7F" w:rsidP="007B52A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 xml:space="preserve">1 </w:t>
            </w:r>
            <w:r w:rsidR="00A2658D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6</w:t>
            </w:r>
            <w:r w:rsidR="007B52AE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80</w:t>
            </w:r>
            <w:r w:rsidR="00CB2960" w:rsidRPr="00A65E7F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 </w:t>
            </w:r>
            <w:r w:rsidR="007B52AE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384</w:t>
            </w:r>
            <w:r w:rsidR="00CB2960" w:rsidRPr="00A65E7F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,</w:t>
            </w:r>
            <w:r w:rsidR="007B52AE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5</w:t>
            </w:r>
          </w:p>
        </w:tc>
        <w:tc>
          <w:tcPr>
            <w:tcW w:w="2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5FE8" w:rsidRPr="00A65E7F" w:rsidRDefault="00A65E7F" w:rsidP="007B52A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 xml:space="preserve">1 </w:t>
            </w:r>
            <w:r w:rsidR="007B52AE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286</w:t>
            </w:r>
            <w:r w:rsidR="00CB2960" w:rsidRPr="00A65E7F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 </w:t>
            </w:r>
            <w:r w:rsidR="002D20CF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463</w:t>
            </w:r>
            <w:r w:rsidR="00CB2960" w:rsidRPr="00A65E7F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,</w:t>
            </w:r>
            <w:r w:rsidR="009F245E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5FE8" w:rsidRPr="00A65E7F" w:rsidRDefault="00A65E7F" w:rsidP="00461F23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 xml:space="preserve">1 </w:t>
            </w:r>
            <w:r w:rsidR="007B52AE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725</w:t>
            </w:r>
            <w:r w:rsidRPr="00A65E7F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 </w:t>
            </w:r>
            <w:r w:rsidR="00461F23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003</w:t>
            </w:r>
            <w:r w:rsidRPr="00A65E7F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,</w:t>
            </w:r>
            <w:r w:rsidR="009F245E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0</w:t>
            </w:r>
          </w:p>
        </w:tc>
      </w:tr>
      <w:tr w:rsidR="00B85FE8" w:rsidRPr="00915EB7" w:rsidTr="00A647B1">
        <w:trPr>
          <w:trHeight w:val="126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47B1" w:rsidRDefault="00B85FE8" w:rsidP="00EF346F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iCs/>
                <w:color w:val="482106"/>
                <w:sz w:val="28"/>
                <w:szCs w:val="28"/>
                <w:lang w:eastAsia="ru-RU"/>
              </w:rPr>
            </w:pPr>
            <w:r w:rsidRPr="00AD04B9">
              <w:rPr>
                <w:rFonts w:ascii="Times New Roman CYR" w:eastAsia="Times New Roman" w:hAnsi="Times New Roman CYR" w:cs="Times New Roman CYR"/>
                <w:b/>
                <w:iCs/>
                <w:color w:val="482106"/>
                <w:sz w:val="28"/>
                <w:szCs w:val="28"/>
                <w:lang w:eastAsia="ru-RU"/>
              </w:rPr>
              <w:t>Дефицит</w:t>
            </w:r>
            <w:proofErr w:type="gramStart"/>
            <w:r w:rsidR="00D323F5">
              <w:rPr>
                <w:rFonts w:ascii="Times New Roman CYR" w:eastAsia="Times New Roman" w:hAnsi="Times New Roman CYR" w:cs="Times New Roman CYR"/>
                <w:b/>
                <w:iCs/>
                <w:color w:val="482106"/>
                <w:sz w:val="28"/>
                <w:szCs w:val="28"/>
                <w:lang w:eastAsia="ru-RU"/>
              </w:rPr>
              <w:t xml:space="preserve"> (-)</w:t>
            </w:r>
            <w:r>
              <w:rPr>
                <w:rFonts w:ascii="Times New Roman CYR" w:eastAsia="Times New Roman" w:hAnsi="Times New Roman CYR" w:cs="Times New Roman CYR"/>
                <w:b/>
                <w:iCs/>
                <w:color w:val="482106"/>
                <w:sz w:val="28"/>
                <w:szCs w:val="28"/>
                <w:lang w:eastAsia="ru-RU"/>
              </w:rPr>
              <w:t>/</w:t>
            </w:r>
            <w:proofErr w:type="gramEnd"/>
          </w:p>
          <w:p w:rsidR="00B85FE8" w:rsidRPr="00AD04B9" w:rsidRDefault="00B85FE8" w:rsidP="00EF346F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iCs/>
                <w:color w:val="482106"/>
                <w:sz w:val="28"/>
                <w:szCs w:val="28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iCs/>
                <w:color w:val="482106"/>
                <w:sz w:val="28"/>
                <w:szCs w:val="28"/>
                <w:lang w:eastAsia="ru-RU"/>
              </w:rPr>
              <w:t>Профицит</w:t>
            </w:r>
            <w:proofErr w:type="gramStart"/>
            <w:r w:rsidR="00D323F5">
              <w:rPr>
                <w:rFonts w:ascii="Times New Roman CYR" w:eastAsia="Times New Roman" w:hAnsi="Times New Roman CYR" w:cs="Times New Roman CYR"/>
                <w:b/>
                <w:iCs/>
                <w:color w:val="482106"/>
                <w:sz w:val="28"/>
                <w:szCs w:val="28"/>
                <w:lang w:eastAsia="ru-RU"/>
              </w:rPr>
              <w:t xml:space="preserve"> (+)</w:t>
            </w:r>
            <w:proofErr w:type="gramEnd"/>
          </w:p>
        </w:tc>
        <w:tc>
          <w:tcPr>
            <w:tcW w:w="28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5FE8" w:rsidRPr="00A65E7F" w:rsidRDefault="00A65E7F" w:rsidP="007B52A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-</w:t>
            </w:r>
            <w:r w:rsidR="00A2658D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10</w:t>
            </w:r>
            <w:r w:rsidR="007B52AE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3</w:t>
            </w:r>
            <w:r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 </w:t>
            </w:r>
            <w:r w:rsidR="007B52AE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941</w:t>
            </w:r>
            <w:r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,</w:t>
            </w:r>
            <w:r w:rsidR="007B52AE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0</w:t>
            </w:r>
          </w:p>
        </w:tc>
        <w:tc>
          <w:tcPr>
            <w:tcW w:w="24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5FE8" w:rsidRPr="00A65E7F" w:rsidRDefault="00CB2960" w:rsidP="00EF346F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</w:pPr>
            <w:r w:rsidRPr="00A65E7F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829,2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5FE8" w:rsidRPr="00A65E7F" w:rsidRDefault="00CB2960" w:rsidP="00EF346F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</w:pPr>
            <w:r w:rsidRPr="00A65E7F">
              <w:rPr>
                <w:rFonts w:ascii="Times New Roman CYR" w:eastAsia="Times New Roman" w:hAnsi="Times New Roman CYR" w:cs="Times New Roman CYR"/>
                <w:b/>
                <w:color w:val="4A442A" w:themeColor="background2" w:themeShade="40"/>
                <w:sz w:val="36"/>
                <w:szCs w:val="36"/>
                <w:lang w:eastAsia="ru-RU"/>
              </w:rPr>
              <w:t>829,2</w:t>
            </w:r>
          </w:p>
        </w:tc>
      </w:tr>
    </w:tbl>
    <w:p w:rsidR="002A0DCD" w:rsidRDefault="00DE4EBC" w:rsidP="00AD04B9">
      <w:pPr>
        <w:tabs>
          <w:tab w:val="left" w:pos="1155"/>
          <w:tab w:val="left" w:pos="1635"/>
          <w:tab w:val="left" w:pos="2100"/>
          <w:tab w:val="left" w:pos="3465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noProof/>
          <w:color w:val="0F243E" w:themeColor="text2" w:themeShade="80"/>
          <w:spacing w:val="2"/>
          <w:sz w:val="10"/>
          <w:szCs w:val="10"/>
          <w:lang w:eastAsia="ru-RU"/>
        </w:rPr>
        <mc:AlternateContent>
          <mc:Choice Requires="wps">
            <w:drawing>
              <wp:anchor distT="0" distB="0" distL="114300" distR="114300" simplePos="0" relativeHeight="251851264" behindDoc="0" locked="0" layoutInCell="1" allowOverlap="1" wp14:anchorId="3C6B6C63" wp14:editId="0029E930">
                <wp:simplePos x="0" y="0"/>
                <wp:positionH relativeFrom="column">
                  <wp:posOffset>3113405</wp:posOffset>
                </wp:positionH>
                <wp:positionV relativeFrom="paragraph">
                  <wp:posOffset>31750</wp:posOffset>
                </wp:positionV>
                <wp:extent cx="752475" cy="266700"/>
                <wp:effectExtent l="0" t="0" r="0" b="0"/>
                <wp:wrapNone/>
                <wp:docPr id="134" name="Rectangle 1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247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8369C6" w:rsidRDefault="00847B8D" w:rsidP="008369C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34" o:spid="_x0000_s1262" style="position:absolute;margin-left:245.15pt;margin-top:2.5pt;width:59.25pt;height:21pt;z-index:25185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" filled="f" stroked="f">
                <v:textbox>
                  <w:txbxContent>
                    <w:p w:rsidR="004A5EDF" w:rsidRPr="008369C6" w:rsidRDefault="004A5EDF" w:rsidP="008369C6"/>
                  </w:txbxContent>
                </v:textbox>
              </v:rect>
            </w:pict>
          </mc:Fallback>
        </mc:AlternateContent>
      </w:r>
      <w:r w:rsidR="00EC111E">
        <w:rPr>
          <w:rFonts w:ascii="Times New Roman" w:hAnsi="Times New Roman"/>
          <w:noProof/>
          <w:color w:val="482106"/>
          <w:spacing w:val="2"/>
          <w:sz w:val="28"/>
          <w:szCs w:val="28"/>
          <w:lang w:eastAsia="ru-RU"/>
        </w:rPr>
        <w:drawing>
          <wp:anchor distT="0" distB="0" distL="114300" distR="114300" simplePos="0" relativeHeight="251443712" behindDoc="1" locked="0" layoutInCell="1" allowOverlap="1" wp14:anchorId="62E37408" wp14:editId="4AE74D72">
            <wp:simplePos x="0" y="0"/>
            <wp:positionH relativeFrom="column">
              <wp:posOffset>5434965</wp:posOffset>
            </wp:positionH>
            <wp:positionV relativeFrom="paragraph">
              <wp:posOffset>356235</wp:posOffset>
            </wp:positionV>
            <wp:extent cx="3840480" cy="1882140"/>
            <wp:effectExtent l="0" t="0" r="0" b="0"/>
            <wp:wrapNone/>
            <wp:docPr id="89" name="Диаграмма 8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4"/>
              </a:graphicData>
            </a:graphic>
          </wp:anchor>
        </w:drawing>
      </w:r>
      <w:r>
        <w:rPr>
          <w:rFonts w:ascii="Times New Roman" w:hAnsi="Times New Roman"/>
          <w:noProof/>
          <w:color w:val="482106"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55360" behindDoc="0" locked="0" layoutInCell="1" allowOverlap="1" wp14:anchorId="2692DDEA" wp14:editId="6B582921">
                <wp:simplePos x="0" y="0"/>
                <wp:positionH relativeFrom="column">
                  <wp:posOffset>5450205</wp:posOffset>
                </wp:positionH>
                <wp:positionV relativeFrom="paragraph">
                  <wp:posOffset>114300</wp:posOffset>
                </wp:positionV>
                <wp:extent cx="990600" cy="323850"/>
                <wp:effectExtent l="0" t="0" r="0" b="0"/>
                <wp:wrapNone/>
                <wp:docPr id="132" name="Rectangle 1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060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E037DA" w:rsidRDefault="00847B8D" w:rsidP="00C062F6">
                            <w:pPr>
                              <w:rPr>
                                <w:rFonts w:ascii="Times New Roman" w:eastAsia="BatangChe" w:hAnsi="Times New Roman"/>
                                <w:b/>
                              </w:rPr>
                            </w:pPr>
                            <w:r w:rsidRPr="00E037DA">
                              <w:rPr>
                                <w:rFonts w:ascii="Times New Roman" w:eastAsia="BatangChe" w:hAnsi="Times New Roman"/>
                                <w:b/>
                              </w:rPr>
                              <w:t>РАСХОДЫ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48" o:spid="_x0000_s1263" style="position:absolute;margin-left:429.15pt;margin-top:9pt;width:78pt;height:25.5pt;z-index:25185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" filled="f" stroked="f">
                <v:textbox>
                  <w:txbxContent>
                    <w:p w:rsidR="004A5EDF" w:rsidRPr="00E037DA" w:rsidRDefault="004A5EDF" w:rsidP="00C062F6">
                      <w:pPr>
                        <w:rPr>
                          <w:rFonts w:ascii="Times New Roman" w:eastAsia="BatangChe" w:hAnsi="Times New Roman"/>
                          <w:b/>
                        </w:rPr>
                      </w:pPr>
                      <w:r w:rsidRPr="00E037DA">
                        <w:rPr>
                          <w:rFonts w:ascii="Times New Roman" w:eastAsia="BatangChe" w:hAnsi="Times New Roman"/>
                          <w:b/>
                        </w:rPr>
                        <w:t>РАСХОДЫ</w:t>
                      </w:r>
                    </w:p>
                  </w:txbxContent>
                </v:textbox>
              </v:rect>
            </w:pict>
          </mc:Fallback>
        </mc:AlternateContent>
      </w:r>
      <w:r w:rsidR="00C062F6"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6C56EE" w:rsidRDefault="00B27202" w:rsidP="00AD04B9">
      <w:pPr>
        <w:tabs>
          <w:tab w:val="left" w:pos="1155"/>
          <w:tab w:val="left" w:pos="1635"/>
          <w:tab w:val="left" w:pos="2100"/>
          <w:tab w:val="left" w:pos="3465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noProof/>
          <w:color w:val="482106"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63904" behindDoc="0" locked="0" layoutInCell="1" allowOverlap="1" wp14:anchorId="40D4DD15" wp14:editId="41325595">
                <wp:simplePos x="0" y="0"/>
                <wp:positionH relativeFrom="column">
                  <wp:posOffset>1377315</wp:posOffset>
                </wp:positionH>
                <wp:positionV relativeFrom="paragraph">
                  <wp:posOffset>26670</wp:posOffset>
                </wp:positionV>
                <wp:extent cx="1095375" cy="238125"/>
                <wp:effectExtent l="0" t="0" r="0" b="9525"/>
                <wp:wrapNone/>
                <wp:docPr id="1447" name="Rectangle 1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95375" cy="238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E037DA" w:rsidRDefault="00847B8D" w:rsidP="007F112F">
                            <w:pPr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eastAsia="BatangChe" w:hAnsi="Times New Roman"/>
                                <w:b/>
                              </w:rPr>
                              <w:t>РАС</w:t>
                            </w:r>
                            <w:r w:rsidRPr="00E037DA">
                              <w:rPr>
                                <w:rFonts w:ascii="Times New Roman" w:eastAsia="BatangChe" w:hAnsi="Times New Roman"/>
                                <w:b/>
                              </w:rPr>
                              <w:t>ХОД</w:t>
                            </w:r>
                            <w:r>
                              <w:rPr>
                                <w:rFonts w:ascii="Times New Roman" w:eastAsia="BatangChe" w:hAnsi="Times New Roman"/>
                                <w:b/>
                              </w:rPr>
                              <w:t>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47" o:spid="_x0000_s1264" style="position:absolute;margin-left:108.45pt;margin-top:2.1pt;width:86.25pt;height:18.75pt;z-index:25196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" filled="f" stroked="f">
                <v:textbox>
                  <w:txbxContent>
                    <w:p w:rsidR="004A5EDF" w:rsidRPr="00E037DA" w:rsidRDefault="004A5EDF" w:rsidP="007F112F">
                      <w:pPr>
                        <w:jc w:val="center"/>
                        <w:rPr>
                          <w:rFonts w:ascii="Times New Roman" w:eastAsia="BatangChe" w:hAnsi="Times New Roman"/>
                          <w:b/>
                        </w:rPr>
                      </w:pPr>
                      <w:r>
                        <w:rPr>
                          <w:rFonts w:ascii="Times New Roman" w:eastAsia="BatangChe" w:hAnsi="Times New Roman"/>
                          <w:b/>
                        </w:rPr>
                        <w:t>РАС</w:t>
                      </w:r>
                      <w:r w:rsidRPr="00E037DA">
                        <w:rPr>
                          <w:rFonts w:ascii="Times New Roman" w:eastAsia="BatangChe" w:hAnsi="Times New Roman"/>
                          <w:b/>
                        </w:rPr>
                        <w:t>ХОД</w:t>
                      </w:r>
                      <w:r>
                        <w:rPr>
                          <w:rFonts w:ascii="Times New Roman" w:eastAsia="BatangChe" w:hAnsi="Times New Roman"/>
                          <w:b/>
                        </w:rPr>
                        <w:t>Ы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noProof/>
          <w:color w:val="482106"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54336" behindDoc="0" locked="0" layoutInCell="1" allowOverlap="1" wp14:anchorId="6F54B73A" wp14:editId="2006224F">
                <wp:simplePos x="0" y="0"/>
                <wp:positionH relativeFrom="column">
                  <wp:posOffset>442595</wp:posOffset>
                </wp:positionH>
                <wp:positionV relativeFrom="paragraph">
                  <wp:posOffset>27940</wp:posOffset>
                </wp:positionV>
                <wp:extent cx="847725" cy="323850"/>
                <wp:effectExtent l="0" t="0" r="0" b="0"/>
                <wp:wrapNone/>
                <wp:docPr id="133" name="Rectangle 1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4772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E037DA" w:rsidRDefault="00847B8D" w:rsidP="007F112F">
                            <w:pPr>
                              <w:jc w:val="center"/>
                              <w:rPr>
                                <w:rFonts w:ascii="Times New Roman" w:eastAsia="BatangChe" w:hAnsi="Times New Roman"/>
                                <w:b/>
                              </w:rPr>
                            </w:pPr>
                            <w:r w:rsidRPr="00E037DA">
                              <w:rPr>
                                <w:rFonts w:ascii="Times New Roman" w:eastAsia="BatangChe" w:hAnsi="Times New Roman"/>
                                <w:b/>
                              </w:rPr>
                              <w:t>ДОХОДЫ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265" style="position:absolute;margin-left:34.85pt;margin-top:2.2pt;width:66.75pt;height:25.5pt;z-index:25185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" filled="f" stroked="f">
                <v:textbox>
                  <w:txbxContent>
                    <w:p w:rsidR="004A5EDF" w:rsidRPr="00E037DA" w:rsidRDefault="004A5EDF" w:rsidP="007F112F">
                      <w:pPr>
                        <w:jc w:val="center"/>
                        <w:rPr>
                          <w:rFonts w:ascii="Times New Roman" w:eastAsia="BatangChe" w:hAnsi="Times New Roman"/>
                          <w:b/>
                        </w:rPr>
                      </w:pPr>
                      <w:r w:rsidRPr="00E037DA">
                        <w:rPr>
                          <w:rFonts w:ascii="Times New Roman" w:eastAsia="BatangChe" w:hAnsi="Times New Roman"/>
                          <w:b/>
                        </w:rPr>
                        <w:t>ДОХОДЫ</w:t>
                      </w:r>
                    </w:p>
                  </w:txbxContent>
                </v:textbox>
              </v:rect>
            </w:pict>
          </mc:Fallback>
        </mc:AlternateContent>
      </w:r>
      <w:r w:rsidR="00E037DA">
        <w:rPr>
          <w:rFonts w:ascii="Times New Roman" w:hAnsi="Times New Roman"/>
          <w:noProof/>
          <w:color w:val="482106"/>
          <w:spacing w:val="2"/>
          <w:sz w:val="28"/>
          <w:szCs w:val="28"/>
          <w:lang w:eastAsia="ru-RU"/>
        </w:rPr>
        <w:drawing>
          <wp:anchor distT="0" distB="0" distL="114300" distR="114300" simplePos="0" relativeHeight="251444736" behindDoc="1" locked="0" layoutInCell="1" allowOverlap="1" wp14:anchorId="198ADDF1" wp14:editId="7F713140">
            <wp:simplePos x="0" y="0"/>
            <wp:positionH relativeFrom="column">
              <wp:posOffset>-13335</wp:posOffset>
            </wp:positionH>
            <wp:positionV relativeFrom="paragraph">
              <wp:posOffset>55245</wp:posOffset>
            </wp:positionV>
            <wp:extent cx="3781425" cy="2905125"/>
            <wp:effectExtent l="0" t="0" r="0" b="0"/>
            <wp:wrapNone/>
            <wp:docPr id="88" name="Диаграмма 8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04B9"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CB2960" w:rsidRDefault="008369C6" w:rsidP="008369C6">
      <w:pPr>
        <w:tabs>
          <w:tab w:val="left" w:pos="1140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CB2960" w:rsidRDefault="00CB2960" w:rsidP="00CB2960">
      <w:pPr>
        <w:tabs>
          <w:tab w:val="left" w:pos="4769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CB2960" w:rsidRDefault="00CB2960" w:rsidP="00CB2960">
      <w:pPr>
        <w:tabs>
          <w:tab w:val="left" w:pos="4769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7F112F" w:rsidRDefault="007F112F" w:rsidP="00CB2960">
      <w:pPr>
        <w:tabs>
          <w:tab w:val="left" w:pos="4769"/>
        </w:tabs>
        <w:rPr>
          <w:rFonts w:ascii="Times New Roman" w:hAnsi="Times New Roman"/>
          <w:b/>
          <w:color w:val="000000"/>
          <w:spacing w:val="2"/>
        </w:rPr>
      </w:pPr>
    </w:p>
    <w:p w:rsidR="00CB2960" w:rsidRDefault="00CB2960" w:rsidP="00CB2960">
      <w:pPr>
        <w:tabs>
          <w:tab w:val="left" w:pos="4769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8369C6" w:rsidRDefault="008369C6" w:rsidP="00CB2960">
      <w:pPr>
        <w:tabs>
          <w:tab w:val="left" w:pos="4769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8369C6" w:rsidRDefault="008369C6" w:rsidP="00CB2960">
      <w:pPr>
        <w:tabs>
          <w:tab w:val="left" w:pos="4769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8369C6" w:rsidRDefault="008369C6" w:rsidP="00CB2960">
      <w:pPr>
        <w:tabs>
          <w:tab w:val="left" w:pos="4769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7F112F" w:rsidRDefault="007F112F" w:rsidP="00CB2960">
      <w:pPr>
        <w:tabs>
          <w:tab w:val="left" w:pos="4769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A36188" w:rsidRDefault="00A36188" w:rsidP="00CB2960">
      <w:pPr>
        <w:tabs>
          <w:tab w:val="left" w:pos="4769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CB2960" w:rsidRDefault="00A36188" w:rsidP="00CB2960">
      <w:pPr>
        <w:tabs>
          <w:tab w:val="left" w:pos="4769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noProof/>
          <w:color w:val="000000" w:themeColor="text1"/>
          <w:spacing w:val="2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50208" behindDoc="0" locked="0" layoutInCell="1" allowOverlap="1" wp14:anchorId="22DC0776" wp14:editId="6E16F13D">
                <wp:simplePos x="0" y="0"/>
                <wp:positionH relativeFrom="column">
                  <wp:posOffset>894521</wp:posOffset>
                </wp:positionH>
                <wp:positionV relativeFrom="paragraph">
                  <wp:posOffset>-144096</wp:posOffset>
                </wp:positionV>
                <wp:extent cx="7856806" cy="583809"/>
                <wp:effectExtent l="38100" t="209550" r="201930" b="45085"/>
                <wp:wrapNone/>
                <wp:docPr id="131" name="AutoShape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56806" cy="583809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Default="00847B8D" w:rsidP="008369C6">
                            <w:pPr>
                              <w:pStyle w:val="af9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EB568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>Сведения об объемах бюджетных инвест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>иций муниципального образования</w:t>
                            </w:r>
                            <w:r w:rsidRPr="00EB568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"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>Починковский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муниципальный округ</w:t>
                            </w:r>
                            <w:r w:rsidRPr="00EB568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" </w:t>
                            </w:r>
                          </w:p>
                          <w:p w:rsidR="00847B8D" w:rsidRPr="00EB568E" w:rsidRDefault="00847B8D" w:rsidP="008369C6">
                            <w:pPr>
                              <w:pStyle w:val="af9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Смоленской области </w:t>
                            </w:r>
                            <w:r w:rsidRPr="00EB568E">
                              <w:rPr>
                                <w:rFonts w:ascii="Times New Roman" w:hAnsi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>в объекты капитального строительства на 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>5</w:t>
                            </w:r>
                            <w:r w:rsidRPr="00EB568E">
                              <w:rPr>
                                <w:rFonts w:ascii="Times New Roman" w:hAnsi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год и на плановый период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B568E">
                              <w:rPr>
                                <w:rFonts w:ascii="Times New Roman" w:hAnsi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>6</w:t>
                            </w:r>
                            <w:r w:rsidRPr="00EB568E">
                              <w:rPr>
                                <w:rFonts w:ascii="Times New Roman" w:hAnsi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и 202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>7</w:t>
                            </w:r>
                            <w:r w:rsidRPr="00EB568E">
                              <w:rPr>
                                <w:rFonts w:ascii="Times New Roman" w:hAnsi="Times New Roman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годов</w:t>
                            </w:r>
                          </w:p>
                          <w:p w:rsidR="00847B8D" w:rsidRPr="001D6AD9" w:rsidRDefault="00847B8D" w:rsidP="00893227">
                            <w:pPr>
                              <w:pStyle w:val="af9"/>
                              <w:rPr>
                                <w:rFonts w:ascii="Times New Roman" w:hAnsi="Times New Roman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:rsidR="00847B8D" w:rsidRPr="001D6AD9" w:rsidRDefault="00847B8D" w:rsidP="00893227">
                            <w:pPr>
                              <w:pStyle w:val="af9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:rsidR="00847B8D" w:rsidRPr="00A46E32" w:rsidRDefault="00847B8D" w:rsidP="00DB7EE3">
                            <w:pPr>
                              <w:rPr>
                                <w:color w:val="FFFFFF" w:themeColor="background1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25" o:spid="_x0000_s1266" type="#_x0000_t176" style="position:absolute;margin-left:70.45pt;margin-top:-11.35pt;width:618.65pt;height:45.95pt;z-index:25155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4A5EDF" w:rsidRDefault="004A5EDF" w:rsidP="008369C6">
                      <w:pPr>
                        <w:pStyle w:val="af9"/>
                        <w:jc w:val="center"/>
                        <w:rPr>
                          <w:rFonts w:ascii="Times New Roman" w:hAnsi="Times New Roman" w:cs="Times New Roman"/>
                          <w:color w:val="FFFFFF" w:themeColor="background1"/>
                          <w:sz w:val="24"/>
                          <w:szCs w:val="24"/>
                        </w:rPr>
                      </w:pPr>
                      <w:r w:rsidRPr="00EB568E">
                        <w:rPr>
                          <w:rFonts w:ascii="Times New Roman" w:hAnsi="Times New Roman" w:cs="Times New Roman"/>
                          <w:color w:val="FFFFFF" w:themeColor="background1"/>
                          <w:sz w:val="24"/>
                          <w:szCs w:val="24"/>
                        </w:rPr>
                        <w:t>Сведения об объемах бюджетных инвест</w:t>
                      </w:r>
                      <w:r>
                        <w:rPr>
                          <w:rFonts w:ascii="Times New Roman" w:hAnsi="Times New Roman" w:cs="Times New Roman"/>
                          <w:color w:val="FFFFFF" w:themeColor="background1"/>
                          <w:sz w:val="24"/>
                          <w:szCs w:val="24"/>
                        </w:rPr>
                        <w:t>иций муниципального образования</w:t>
                      </w:r>
                      <w:r w:rsidRPr="00EB568E">
                        <w:rPr>
                          <w:rFonts w:ascii="Times New Roman" w:hAnsi="Times New Roman" w:cs="Times New Roman"/>
                          <w:color w:val="FFFFFF" w:themeColor="background1"/>
                          <w:sz w:val="24"/>
                          <w:szCs w:val="24"/>
                        </w:rPr>
                        <w:t xml:space="preserve"> "</w:t>
                      </w:r>
                      <w:r>
                        <w:rPr>
                          <w:rFonts w:ascii="Times New Roman" w:hAnsi="Times New Roman" w:cs="Times New Roman"/>
                          <w:color w:val="FFFFFF" w:themeColor="background1"/>
                          <w:sz w:val="24"/>
                          <w:szCs w:val="24"/>
                        </w:rPr>
                        <w:t>Починковский муниципальный округ</w:t>
                      </w:r>
                      <w:r w:rsidRPr="00EB568E">
                        <w:rPr>
                          <w:rFonts w:ascii="Times New Roman" w:hAnsi="Times New Roman" w:cs="Times New Roman"/>
                          <w:color w:val="FFFFFF" w:themeColor="background1"/>
                          <w:sz w:val="24"/>
                          <w:szCs w:val="24"/>
                        </w:rPr>
                        <w:t xml:space="preserve">" </w:t>
                      </w:r>
                    </w:p>
                    <w:p w:rsidR="004A5EDF" w:rsidRPr="00EB568E" w:rsidRDefault="004A5EDF" w:rsidP="008369C6">
                      <w:pPr>
                        <w:pStyle w:val="af9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color w:val="FFFFFF" w:themeColor="background1"/>
                          <w:sz w:val="24"/>
                          <w:szCs w:val="24"/>
                        </w:rPr>
                        <w:t xml:space="preserve">Смоленской области </w:t>
                      </w:r>
                      <w:r w:rsidRPr="00EB568E">
                        <w:rPr>
                          <w:rFonts w:ascii="Times New Roman" w:hAnsi="Times New Roman"/>
                          <w:color w:val="FFFFFF" w:themeColor="background1"/>
                          <w:sz w:val="24"/>
                          <w:szCs w:val="24"/>
                        </w:rPr>
                        <w:t>в объекты капитального строительства на 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24"/>
                          <w:szCs w:val="24"/>
                        </w:rPr>
                        <w:t>5</w:t>
                      </w:r>
                      <w:r w:rsidRPr="00EB568E">
                        <w:rPr>
                          <w:rFonts w:ascii="Times New Roman" w:hAnsi="Times New Roman"/>
                          <w:color w:val="FFFFFF" w:themeColor="background1"/>
                          <w:sz w:val="24"/>
                          <w:szCs w:val="24"/>
                        </w:rPr>
                        <w:t xml:space="preserve"> год и на плановый период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24"/>
                          <w:szCs w:val="24"/>
                        </w:rPr>
                        <w:t xml:space="preserve"> </w:t>
                      </w:r>
                      <w:r w:rsidRPr="00EB568E">
                        <w:rPr>
                          <w:rFonts w:ascii="Times New Roman" w:hAnsi="Times New Roman"/>
                          <w:color w:val="FFFFFF" w:themeColor="background1"/>
                          <w:sz w:val="24"/>
                          <w:szCs w:val="24"/>
                        </w:rPr>
                        <w:t>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24"/>
                          <w:szCs w:val="24"/>
                        </w:rPr>
                        <w:t>6</w:t>
                      </w:r>
                      <w:r w:rsidRPr="00EB568E">
                        <w:rPr>
                          <w:rFonts w:ascii="Times New Roman" w:hAnsi="Times New Roman"/>
                          <w:color w:val="FFFFFF" w:themeColor="background1"/>
                          <w:sz w:val="24"/>
                          <w:szCs w:val="24"/>
                        </w:rPr>
                        <w:t xml:space="preserve"> и 202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24"/>
                          <w:szCs w:val="24"/>
                        </w:rPr>
                        <w:t>7</w:t>
                      </w:r>
                      <w:r w:rsidRPr="00EB568E">
                        <w:rPr>
                          <w:rFonts w:ascii="Times New Roman" w:hAnsi="Times New Roman"/>
                          <w:color w:val="FFFFFF" w:themeColor="background1"/>
                          <w:sz w:val="24"/>
                          <w:szCs w:val="24"/>
                        </w:rPr>
                        <w:t xml:space="preserve"> годов</w:t>
                      </w:r>
                    </w:p>
                    <w:p w:rsidR="004A5EDF" w:rsidRPr="001D6AD9" w:rsidRDefault="004A5EDF" w:rsidP="00893227">
                      <w:pPr>
                        <w:pStyle w:val="af9"/>
                        <w:rPr>
                          <w:rFonts w:ascii="Times New Roman" w:hAnsi="Times New Roman"/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:rsidR="004A5EDF" w:rsidRPr="001D6AD9" w:rsidRDefault="004A5EDF" w:rsidP="00893227">
                      <w:pPr>
                        <w:pStyle w:val="af9"/>
                        <w:rPr>
                          <w:rFonts w:ascii="Times New Roman" w:hAnsi="Times New Roman" w:cs="Times New Roman"/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:rsidR="004A5EDF" w:rsidRPr="00A46E32" w:rsidRDefault="004A5EDF" w:rsidP="00DB7EE3">
                      <w:pPr>
                        <w:rPr>
                          <w:color w:val="FFFFFF" w:themeColor="background1"/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017B5" w:rsidRPr="005017B5" w:rsidRDefault="007F67C3" w:rsidP="007F67C3">
      <w:pPr>
        <w:rPr>
          <w:rFonts w:ascii="Times New Roman" w:eastAsia="Times New Roman" w:hAnsi="Times New Roman"/>
          <w:b/>
          <w:sz w:val="20"/>
          <w:szCs w:val="20"/>
          <w:lang w:eastAsia="ru-RU"/>
        </w:rPr>
      </w:pPr>
      <w:r>
        <w:rPr>
          <w:rFonts w:ascii="Times New Roman" w:hAnsi="Times New Roman"/>
          <w:noProof/>
          <w:color w:val="000000" w:themeColor="text1"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52288" behindDoc="0" locked="0" layoutInCell="1" allowOverlap="1" wp14:anchorId="77F3D244" wp14:editId="5FD66E9E">
                <wp:simplePos x="0" y="0"/>
                <wp:positionH relativeFrom="column">
                  <wp:posOffset>8750935</wp:posOffset>
                </wp:positionH>
                <wp:positionV relativeFrom="paragraph">
                  <wp:posOffset>57785</wp:posOffset>
                </wp:positionV>
                <wp:extent cx="752475" cy="259715"/>
                <wp:effectExtent l="0" t="0" r="0" b="6985"/>
                <wp:wrapNone/>
                <wp:docPr id="130" name="Rectangle 1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2475" cy="2597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6E1179" w:rsidRDefault="00847B8D" w:rsidP="00A33A5D">
                            <w:pP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6E1179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тыс.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 xml:space="preserve"> руб.</w:t>
                            </w:r>
                          </w:p>
                          <w:p w:rsidR="00847B8D" w:rsidRDefault="00847B8D" w:rsidP="00A33A5D">
                            <w:r w:rsidRPr="00A33A5D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A556353" wp14:editId="68D058F7">
                                  <wp:extent cx="162772" cy="237392"/>
                                  <wp:effectExtent l="19050" t="0" r="8678" b="0"/>
                                  <wp:docPr id="16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246" cy="2424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35" o:spid="_x0000_s1267" style="position:absolute;margin-left:689.05pt;margin-top:4.55pt;width:59.25pt;height:20.45pt;z-index:25185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" filled="f" stroked="f">
                <v:textbox>
                  <w:txbxContent>
                    <w:p w:rsidR="004A5EDF" w:rsidRPr="006E1179" w:rsidRDefault="004A5EDF" w:rsidP="00A33A5D">
                      <w:pPr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</w:pPr>
                      <w:r w:rsidRPr="006E1179"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>тыс.</w:t>
                      </w:r>
                      <w:r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 xml:space="preserve"> руб.</w:t>
                      </w:r>
                    </w:p>
                    <w:p w:rsidR="004A5EDF" w:rsidRDefault="004A5EDF" w:rsidP="00A33A5D">
                      <w:r w:rsidRPr="00A33A5D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6A556353" wp14:editId="68D058F7">
                            <wp:extent cx="162772" cy="237392"/>
                            <wp:effectExtent l="19050" t="0" r="8678" b="0"/>
                            <wp:docPr id="16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246" cy="2424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5017B5" w:rsidRPr="00607EF9" w:rsidRDefault="005017B5" w:rsidP="00EA2D26">
      <w:pPr>
        <w:tabs>
          <w:tab w:val="left" w:pos="14333"/>
        </w:tabs>
        <w:spacing w:after="0" w:line="240" w:lineRule="auto"/>
        <w:ind w:firstLine="360"/>
        <w:rPr>
          <w:rFonts w:ascii="Times New Roman" w:eastAsia="Times New Roman" w:hAnsi="Times New Roman"/>
          <w:b/>
          <w:sz w:val="10"/>
          <w:szCs w:val="10"/>
          <w:lang w:eastAsia="ru-RU"/>
        </w:rPr>
      </w:pPr>
    </w:p>
    <w:tbl>
      <w:tblPr>
        <w:tblW w:w="15160" w:type="dxa"/>
        <w:tblInd w:w="93" w:type="dxa"/>
        <w:tblLook w:val="04A0" w:firstRow="1" w:lastRow="0" w:firstColumn="1" w:lastColumn="0" w:noHBand="0" w:noVBand="1"/>
      </w:tblPr>
      <w:tblGrid>
        <w:gridCol w:w="1160"/>
        <w:gridCol w:w="5800"/>
        <w:gridCol w:w="1620"/>
        <w:gridCol w:w="1641"/>
        <w:gridCol w:w="1579"/>
        <w:gridCol w:w="1660"/>
        <w:gridCol w:w="1700"/>
      </w:tblGrid>
      <w:tr w:rsidR="00607EF9" w:rsidRPr="00607EF9" w:rsidTr="00607EF9">
        <w:trPr>
          <w:trHeight w:val="709"/>
        </w:trPr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D4B4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607EF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607EF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5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BD4B4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Направление расходов капитального характера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BD4B4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b/>
                <w:bCs/>
                <w:color w:val="000000"/>
                <w:sz w:val="14"/>
                <w:szCs w:val="14"/>
                <w:lang w:eastAsia="ru-RU"/>
              </w:rPr>
              <w:t>Сроки сдачи объектов в эксплуатацию</w:t>
            </w:r>
          </w:p>
        </w:tc>
        <w:tc>
          <w:tcPr>
            <w:tcW w:w="16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BD4B4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5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BD4B4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2025 год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BD4B4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2026 год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BD4B4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2027 год</w:t>
            </w:r>
          </w:p>
        </w:tc>
      </w:tr>
      <w:tr w:rsidR="00607EF9" w:rsidRPr="00607EF9" w:rsidTr="00607EF9">
        <w:trPr>
          <w:trHeight w:val="798"/>
        </w:trPr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D4B4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Расходы на обеспечение комплексного развития сельских территорий (субсидии на реализацию проектов комплексного развития сельских территорий</w:t>
            </w:r>
            <w:proofErr w:type="gramEnd"/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По срокам заключенных муниципальных контрактов</w:t>
            </w:r>
          </w:p>
        </w:tc>
        <w:tc>
          <w:tcPr>
            <w:tcW w:w="1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325 100,0</w:t>
            </w:r>
          </w:p>
        </w:tc>
        <w:tc>
          <w:tcPr>
            <w:tcW w:w="15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255 000,0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70 100,0</w:t>
            </w:r>
          </w:p>
        </w:tc>
      </w:tr>
      <w:tr w:rsidR="00607EF9" w:rsidRPr="00607EF9" w:rsidTr="00607EF9">
        <w:trPr>
          <w:trHeight w:val="798"/>
        </w:trPr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D4B4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Обеспечение детей-сирот и детей, оставшихся без попечения родителей, лиц из числа детей-сирот и детей, оставшихся без попечения родителей, жилыми помещениями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По срокам заключенных муниципальных контрактов</w:t>
            </w:r>
          </w:p>
        </w:tc>
        <w:tc>
          <w:tcPr>
            <w:tcW w:w="1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70 719,9</w:t>
            </w:r>
          </w:p>
        </w:tc>
        <w:tc>
          <w:tcPr>
            <w:tcW w:w="15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27 901,2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26 677,5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16 141,2</w:t>
            </w:r>
          </w:p>
        </w:tc>
      </w:tr>
      <w:tr w:rsidR="00607EF9" w:rsidRPr="00607EF9" w:rsidTr="00607EF9">
        <w:trPr>
          <w:trHeight w:val="654"/>
        </w:trPr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D4B4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Развитие транспортной инфраструктуры на сельских территориях (автомобильные дороги общего пользования местного значения)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По срокам заключенных муниципальных контрактов</w:t>
            </w:r>
          </w:p>
        </w:tc>
        <w:tc>
          <w:tcPr>
            <w:tcW w:w="1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66 313,3</w:t>
            </w:r>
          </w:p>
        </w:tc>
        <w:tc>
          <w:tcPr>
            <w:tcW w:w="1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66 313,3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07EF9" w:rsidRPr="00607EF9" w:rsidTr="00607EF9">
        <w:trPr>
          <w:trHeight w:val="798"/>
        </w:trPr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D4B4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Расходы на проектирование, строительство, реконструкцию, капитальный ремонт и ремонт автомобильных дорог общего пользования местного значения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По срокам заключенных муниципальных контрактов</w:t>
            </w:r>
          </w:p>
        </w:tc>
        <w:tc>
          <w:tcPr>
            <w:tcW w:w="1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235 062,1</w:t>
            </w:r>
          </w:p>
        </w:tc>
        <w:tc>
          <w:tcPr>
            <w:tcW w:w="1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25 221,2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209 840,9</w:t>
            </w:r>
          </w:p>
        </w:tc>
      </w:tr>
      <w:tr w:rsidR="00607EF9" w:rsidRPr="00607EF9" w:rsidTr="00607EF9">
        <w:trPr>
          <w:trHeight w:val="898"/>
        </w:trPr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D4B4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Расходы на содержание автомобильных дорог общего пользования местного значения и дорожных сооружений</w:t>
            </w:r>
            <w:proofErr w:type="gramStart"/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,</w:t>
            </w:r>
            <w:proofErr w:type="gramEnd"/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являющихся их технологической частью (искусственных дорожных сооружений)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По срокам заключенных муниципальных контрактов</w:t>
            </w:r>
          </w:p>
        </w:tc>
        <w:tc>
          <w:tcPr>
            <w:tcW w:w="1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690,0</w:t>
            </w:r>
          </w:p>
        </w:tc>
        <w:tc>
          <w:tcPr>
            <w:tcW w:w="1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690,0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07EF9" w:rsidRPr="00607EF9" w:rsidTr="00607EF9">
        <w:trPr>
          <w:trHeight w:val="1019"/>
        </w:trPr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D4B4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Обеспечение комплексного развития сельских территорий (субсидии на строительство (приобретение) жилого помещения (жилого дома), предоставляемого гражданам по договору найма жилого помещения)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По срокам заключенных муниципальных контрактов</w:t>
            </w:r>
          </w:p>
        </w:tc>
        <w:tc>
          <w:tcPr>
            <w:tcW w:w="1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252 090,5</w:t>
            </w:r>
          </w:p>
        </w:tc>
        <w:tc>
          <w:tcPr>
            <w:tcW w:w="1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209 662,0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42 428,5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07EF9" w:rsidRPr="00607EF9" w:rsidTr="00607EF9">
        <w:trPr>
          <w:trHeight w:val="621"/>
        </w:trPr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D4B4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Расходы на реализацию мероприятий по модернизации коммунальной инфраструктуры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По срокам заключенных муниципальных контрактов</w:t>
            </w:r>
          </w:p>
        </w:tc>
        <w:tc>
          <w:tcPr>
            <w:tcW w:w="1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19 695,0</w:t>
            </w:r>
          </w:p>
        </w:tc>
        <w:tc>
          <w:tcPr>
            <w:tcW w:w="1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19 695,0</w:t>
            </w:r>
          </w:p>
        </w:tc>
      </w:tr>
      <w:tr w:rsidR="00607EF9" w:rsidRPr="00607EF9" w:rsidTr="00607EF9">
        <w:trPr>
          <w:trHeight w:val="576"/>
        </w:trPr>
        <w:tc>
          <w:tcPr>
            <w:tcW w:w="11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BD4B4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58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Расходы на ремонт, капитальный ремонт, содержание, реконструкцию и строительство инженерных систем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По срокам заключенных муниципальных контрактов</w:t>
            </w:r>
          </w:p>
        </w:tc>
        <w:tc>
          <w:tcPr>
            <w:tcW w:w="1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305 555,1</w:t>
            </w:r>
          </w:p>
        </w:tc>
        <w:tc>
          <w:tcPr>
            <w:tcW w:w="15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77 555,4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227 999,7</w:t>
            </w:r>
          </w:p>
        </w:tc>
      </w:tr>
      <w:tr w:rsidR="00607EF9" w:rsidRPr="00607EF9" w:rsidTr="00607EF9">
        <w:trPr>
          <w:trHeight w:val="842"/>
        </w:trPr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BD4B4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58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Расходы на подготовку проектной документац</w:t>
            </w:r>
            <w:proofErr w:type="gramStart"/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ии и ее</w:t>
            </w:r>
            <w:proofErr w:type="gramEnd"/>
            <w:r w:rsidRPr="00607EF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экспертиза в целях реализации региональной программы "Модернизация систем коммунальной инфраструктуры Смоленской области"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По срокам заключенных муниципальных контрактов</w:t>
            </w:r>
          </w:p>
        </w:tc>
        <w:tc>
          <w:tcPr>
            <w:tcW w:w="1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8 585,9</w:t>
            </w:r>
          </w:p>
        </w:tc>
        <w:tc>
          <w:tcPr>
            <w:tcW w:w="157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8 585,9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07EF9" w:rsidRPr="00607EF9" w:rsidTr="00607EF9">
        <w:trPr>
          <w:trHeight w:val="355"/>
        </w:trPr>
        <w:tc>
          <w:tcPr>
            <w:tcW w:w="11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C0DA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C0DA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62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C0DA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b/>
                <w:bCs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C0DA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1 283 811,8</w:t>
            </w:r>
          </w:p>
        </w:tc>
        <w:tc>
          <w:tcPr>
            <w:tcW w:w="15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C0DA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338 373,6</w:t>
            </w:r>
          </w:p>
        </w:tc>
        <w:tc>
          <w:tcPr>
            <w:tcW w:w="16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C0DA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401 661,4</w:t>
            </w:r>
          </w:p>
        </w:tc>
        <w:tc>
          <w:tcPr>
            <w:tcW w:w="1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C0DA"/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607E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543 776,8</w:t>
            </w:r>
          </w:p>
        </w:tc>
      </w:tr>
      <w:tr w:rsidR="00607EF9" w:rsidRPr="00607EF9" w:rsidTr="00607EF9">
        <w:trPr>
          <w:trHeight w:val="230"/>
        </w:trPr>
        <w:tc>
          <w:tcPr>
            <w:tcW w:w="11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8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07EF9" w:rsidRPr="00607EF9" w:rsidRDefault="00607EF9" w:rsidP="00607EF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</w:tr>
    </w:tbl>
    <w:p w:rsidR="00607EF9" w:rsidRDefault="00607EF9" w:rsidP="00EA2D26">
      <w:pPr>
        <w:tabs>
          <w:tab w:val="left" w:pos="14333"/>
        </w:tabs>
        <w:spacing w:after="0" w:line="240" w:lineRule="auto"/>
        <w:ind w:firstLine="360"/>
        <w:rPr>
          <w:rFonts w:ascii="Times New Roman" w:eastAsia="Times New Roman" w:hAnsi="Times New Roman"/>
          <w:b/>
          <w:sz w:val="40"/>
          <w:szCs w:val="40"/>
          <w:lang w:eastAsia="ru-RU"/>
        </w:rPr>
      </w:pPr>
    </w:p>
    <w:p w:rsidR="00120E2C" w:rsidRDefault="007F67C3" w:rsidP="00EA2D26">
      <w:pPr>
        <w:tabs>
          <w:tab w:val="left" w:pos="14333"/>
        </w:tabs>
        <w:spacing w:after="0" w:line="240" w:lineRule="auto"/>
        <w:ind w:firstLine="360"/>
        <w:rPr>
          <w:rFonts w:ascii="Times New Roman" w:eastAsia="Times New Roman" w:hAnsi="Times New Roman"/>
          <w:b/>
          <w:sz w:val="40"/>
          <w:szCs w:val="40"/>
          <w:lang w:eastAsia="ru-RU"/>
        </w:rPr>
      </w:pPr>
      <w:r>
        <w:rPr>
          <w:rFonts w:ascii="Times New Roman" w:eastAsia="Times New Roman" w:hAnsi="Times New Roman"/>
          <w:b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551232" behindDoc="0" locked="0" layoutInCell="1" allowOverlap="1" wp14:anchorId="7F2A2AC2" wp14:editId="0FB73F7A">
                <wp:simplePos x="0" y="0"/>
                <wp:positionH relativeFrom="column">
                  <wp:posOffset>1104900</wp:posOffset>
                </wp:positionH>
                <wp:positionV relativeFrom="paragraph">
                  <wp:posOffset>-355161</wp:posOffset>
                </wp:positionV>
                <wp:extent cx="7483475" cy="581025"/>
                <wp:effectExtent l="38100" t="209550" r="212725" b="47625"/>
                <wp:wrapNone/>
                <wp:docPr id="129" name="AutoShape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483475" cy="581025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5032D2" w:rsidRDefault="00847B8D" w:rsidP="005032D2">
                            <w:pPr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50"/>
                                <w:szCs w:val="50"/>
                              </w:rPr>
                            </w:pPr>
                            <w:r w:rsidRPr="005032D2">
                              <w:rPr>
                                <w:rFonts w:ascii="Times New Roman" w:hAnsi="Times New Roman"/>
                                <w:color w:val="FFFFFF" w:themeColor="background1"/>
                                <w:sz w:val="50"/>
                                <w:szCs w:val="50"/>
                              </w:rPr>
                              <w:t xml:space="preserve">Бюджетная 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50"/>
                                <w:szCs w:val="50"/>
                              </w:rPr>
                              <w:t>классификация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26" o:spid="_x0000_s1268" type="#_x0000_t176" style="position:absolute;left:0;text-align:left;margin-left:87pt;margin-top:-27.95pt;width:589.25pt;height:45.75pt;z-index:25155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4A5EDF" w:rsidRPr="005032D2" w:rsidRDefault="004A5EDF" w:rsidP="005032D2">
                      <w:pPr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50"/>
                          <w:szCs w:val="50"/>
                        </w:rPr>
                      </w:pPr>
                      <w:r w:rsidRPr="005032D2">
                        <w:rPr>
                          <w:rFonts w:ascii="Times New Roman" w:hAnsi="Times New Roman"/>
                          <w:color w:val="FFFFFF" w:themeColor="background1"/>
                          <w:sz w:val="50"/>
                          <w:szCs w:val="50"/>
                        </w:rPr>
                        <w:t xml:space="preserve">Бюджетная 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50"/>
                          <w:szCs w:val="50"/>
                        </w:rPr>
                        <w:t>классификация</w:t>
                      </w:r>
                    </w:p>
                  </w:txbxContent>
                </v:textbox>
              </v:shape>
            </w:pict>
          </mc:Fallback>
        </mc:AlternateContent>
      </w:r>
    </w:p>
    <w:p w:rsidR="005032D2" w:rsidRPr="0031205C" w:rsidRDefault="005032D2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b/>
          <w:sz w:val="16"/>
          <w:szCs w:val="16"/>
          <w:lang w:eastAsia="ru-RU"/>
        </w:rPr>
      </w:pPr>
    </w:p>
    <w:p w:rsidR="001F41A3" w:rsidRDefault="006C56EE" w:rsidP="00EA2D26">
      <w:pPr>
        <w:tabs>
          <w:tab w:val="left" w:pos="3119"/>
        </w:tabs>
        <w:spacing w:after="0" w:line="240" w:lineRule="auto"/>
        <w:ind w:firstLine="360"/>
        <w:jc w:val="center"/>
        <w:rPr>
          <w:rFonts w:ascii="Times New Roman" w:eastAsia="Times New Roman" w:hAnsi="Times New Roman"/>
          <w:b/>
          <w:i/>
          <w:sz w:val="32"/>
          <w:szCs w:val="32"/>
          <w:lang w:eastAsia="ru-RU"/>
        </w:rPr>
      </w:pPr>
      <w:r w:rsidRPr="00DA7A2B">
        <w:rPr>
          <w:rFonts w:ascii="Times New Roman" w:eastAsia="Times New Roman" w:hAnsi="Times New Roman"/>
          <w:b/>
          <w:sz w:val="40"/>
          <w:szCs w:val="40"/>
          <w:lang w:eastAsia="ru-RU"/>
        </w:rPr>
        <w:t>БЮДЖЕТНАЯ КЛАССИФИКАЦИЯ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</w:t>
      </w:r>
      <w:r w:rsidRPr="00DA7A2B"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 xml:space="preserve">систематизированная группировка доходов и </w:t>
      </w:r>
    </w:p>
    <w:p w:rsidR="006C56EE" w:rsidRPr="00DA7A2B" w:rsidRDefault="006C56EE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b/>
          <w:i/>
          <w:sz w:val="32"/>
          <w:szCs w:val="32"/>
          <w:lang w:eastAsia="ru-RU"/>
        </w:rPr>
      </w:pPr>
      <w:r w:rsidRPr="00DA7A2B"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 xml:space="preserve">расходов бюджета по однородным признакам, </w:t>
      </w:r>
      <w:proofErr w:type="gramStart"/>
      <w:r w:rsidRPr="00DA7A2B"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>определяемая</w:t>
      </w:r>
      <w:proofErr w:type="gramEnd"/>
      <w:r w:rsidRPr="00DA7A2B"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 xml:space="preserve"> природой местного бюджета.</w:t>
      </w:r>
    </w:p>
    <w:p w:rsidR="006C56EE" w:rsidRDefault="00DE4EBC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02080" behindDoc="0" locked="0" layoutInCell="1" allowOverlap="1">
                <wp:simplePos x="0" y="0"/>
                <wp:positionH relativeFrom="column">
                  <wp:posOffset>6000750</wp:posOffset>
                </wp:positionH>
                <wp:positionV relativeFrom="paragraph">
                  <wp:posOffset>45085</wp:posOffset>
                </wp:positionV>
                <wp:extent cx="3181350" cy="952500"/>
                <wp:effectExtent l="2533650" t="0" r="19050" b="38100"/>
                <wp:wrapNone/>
                <wp:docPr id="128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81350" cy="952500"/>
                        </a:xfrm>
                        <a:prstGeom prst="wedgeRoundRectCallout">
                          <a:avLst>
                            <a:gd name="adj1" fmla="val -129361"/>
                            <a:gd name="adj2" fmla="val 30731"/>
                            <a:gd name="adj3" fmla="val 16667"/>
                          </a:avLst>
                        </a:prstGeom>
                        <a:gradFill rotWithShape="1">
                          <a:gsLst>
                            <a:gs pos="0">
                              <a:schemeClr val="accent6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74000"/>
                                <a:lumOff val="0"/>
                              </a:schemeClr>
                            </a:gs>
                          </a:gsLst>
                          <a:path path="rect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283F63" w:rsidRDefault="00847B8D" w:rsidP="00B93BB1">
                            <w:pPr>
                              <w:jc w:val="center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Классификация расходов бюджетов </w:t>
                            </w:r>
                            <w:r w:rsidRPr="00283F63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>– основа для построения ведомственной структуры расходов</w:t>
                            </w:r>
                            <w:r w:rsidRPr="00283F63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бюджета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AutoShape 21" o:spid="_x0000_s1269" type="#_x0000_t62" style="position:absolute;left:0;text-align:left;margin-left:472.5pt;margin-top:3.55pt;width:250.5pt;height:75pt;z-index:25150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" adj="-17142,17438" fillcolor="#f79646 [3209]" stroked="f" strokeweight="0">
                <v:fill color2="#df6a09 [2377]" rotate="t" focusposition=".5,.5" focussize="" focus="100%" type="gradientRadial">
                  <o:fill v:ext="view" type="gradientCenter"/>
                </v:fill>
                <v:shadow on="t" color="#974706 [1609]" offset="1pt"/>
                <v:textbox>
                  <w:txbxContent>
                    <w:p w:rsidR="004A5EDF" w:rsidRPr="00283F63" w:rsidRDefault="004A5EDF" w:rsidP="00B93BB1">
                      <w:pPr>
                        <w:jc w:val="center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Классификация расходов бюджетов </w:t>
                      </w:r>
                      <w:r w:rsidRPr="00283F63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>– основа для построения ведомственной структуры расходов</w:t>
                      </w:r>
                      <w:r w:rsidRPr="00283F63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бюджета</w:t>
                      </w:r>
                    </w:p>
                  </w:txbxContent>
                </v:textbox>
              </v:shape>
            </w:pict>
          </mc:Fallback>
        </mc:AlternateContent>
      </w:r>
    </w:p>
    <w:p w:rsidR="006C56EE" w:rsidRPr="00F16E52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Состав бюджетной классификации </w:t>
      </w:r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>(статья 19 Бюджетного кодекса):</w:t>
      </w:r>
    </w:p>
    <w:p w:rsidR="006C56EE" w:rsidRPr="00F16E52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>классификация доходов бюджетов;</w:t>
      </w:r>
    </w:p>
    <w:p w:rsidR="006C56EE" w:rsidRPr="00F16E52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>классификация расходов бюджетов;</w:t>
      </w:r>
    </w:p>
    <w:p w:rsidR="006C56EE" w:rsidRPr="00F16E52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>классификация источников финансирования дефицитов бюджетов;</w:t>
      </w:r>
    </w:p>
    <w:p w:rsidR="006C56EE" w:rsidRDefault="006C56EE" w:rsidP="00EC2C14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>классификация операций публично-правовых образований</w:t>
      </w:r>
      <w:proofErr w:type="gramStart"/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75753">
        <w:rPr>
          <w:rFonts w:ascii="Times New Roman" w:eastAsia="Times New Roman" w:hAnsi="Times New Roman"/>
          <w:sz w:val="28"/>
          <w:szCs w:val="28"/>
          <w:lang w:eastAsia="ru-RU"/>
        </w:rPr>
        <w:t>;</w:t>
      </w:r>
      <w:proofErr w:type="gramEnd"/>
    </w:p>
    <w:tbl>
      <w:tblPr>
        <w:tblpPr w:leftFromText="180" w:rightFromText="180" w:vertAnchor="text" w:horzAnchor="margin" w:tblpY="127"/>
        <w:tblW w:w="5071" w:type="pct"/>
        <w:tblBorders>
          <w:top w:val="single" w:sz="24" w:space="0" w:color="1E8425"/>
          <w:left w:val="single" w:sz="24" w:space="0" w:color="1E8425"/>
          <w:bottom w:val="single" w:sz="24" w:space="0" w:color="1E8425"/>
          <w:right w:val="single" w:sz="24" w:space="0" w:color="1E8425"/>
          <w:insideH w:val="single" w:sz="6" w:space="0" w:color="1E8425"/>
          <w:insideV w:val="single" w:sz="6" w:space="0" w:color="1E8425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43"/>
        <w:gridCol w:w="572"/>
        <w:gridCol w:w="716"/>
        <w:gridCol w:w="572"/>
        <w:gridCol w:w="572"/>
        <w:gridCol w:w="572"/>
        <w:gridCol w:w="572"/>
        <w:gridCol w:w="572"/>
        <w:gridCol w:w="716"/>
        <w:gridCol w:w="858"/>
        <w:gridCol w:w="716"/>
        <w:gridCol w:w="859"/>
        <w:gridCol w:w="858"/>
        <w:gridCol w:w="859"/>
        <w:gridCol w:w="715"/>
        <w:gridCol w:w="716"/>
        <w:gridCol w:w="716"/>
        <w:gridCol w:w="1001"/>
        <w:gridCol w:w="1288"/>
        <w:gridCol w:w="1431"/>
      </w:tblGrid>
      <w:tr w:rsidR="009B5B8B" w:rsidRPr="009327EE" w:rsidTr="009B5B8B">
        <w:trPr>
          <w:cantSplit/>
          <w:trHeight w:val="406"/>
        </w:trPr>
        <w:tc>
          <w:tcPr>
            <w:tcW w:w="1913" w:type="dxa"/>
            <w:gridSpan w:val="3"/>
          </w:tcPr>
          <w:p w:rsidR="009B5B8B" w:rsidRDefault="009B5B8B" w:rsidP="00E5791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Код  </w:t>
            </w:r>
          </w:p>
          <w:p w:rsidR="009B5B8B" w:rsidRDefault="009B5B8B" w:rsidP="00E5791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20AAF"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  <w:t>Г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лавного </w:t>
            </w:r>
          </w:p>
          <w:p w:rsidR="009B5B8B" w:rsidRDefault="009B5B8B" w:rsidP="00E5791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20AAF"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аспорядителя </w:t>
            </w:r>
          </w:p>
          <w:p w:rsidR="009B5B8B" w:rsidRPr="003B61C4" w:rsidRDefault="009B5B8B" w:rsidP="00E5791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20AAF"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юджетных </w:t>
            </w:r>
            <w:r w:rsidRPr="00420AAF"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редств</w:t>
            </w:r>
          </w:p>
        </w:tc>
        <w:tc>
          <w:tcPr>
            <w:tcW w:w="1134" w:type="dxa"/>
            <w:gridSpan w:val="2"/>
          </w:tcPr>
          <w:p w:rsid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Код </w:t>
            </w:r>
          </w:p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раздела</w:t>
            </w:r>
          </w:p>
        </w:tc>
        <w:tc>
          <w:tcPr>
            <w:tcW w:w="1134" w:type="dxa"/>
            <w:gridSpan w:val="2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 подраздела</w:t>
            </w:r>
          </w:p>
        </w:tc>
        <w:tc>
          <w:tcPr>
            <w:tcW w:w="3686" w:type="dxa"/>
            <w:gridSpan w:val="5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27554">
              <w:rPr>
                <w:sz w:val="28"/>
                <w:szCs w:val="28"/>
              </w:rPr>
              <w:t>Программная (непрограммная) статья</w:t>
            </w:r>
          </w:p>
        </w:tc>
        <w:tc>
          <w:tcPr>
            <w:tcW w:w="3827" w:type="dxa"/>
            <w:gridSpan w:val="5"/>
            <w:vMerge w:val="restart"/>
          </w:tcPr>
          <w:p w:rsidR="009B5B8B" w:rsidRP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9B5B8B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Направление расходов</w:t>
            </w:r>
          </w:p>
        </w:tc>
        <w:tc>
          <w:tcPr>
            <w:tcW w:w="3686" w:type="dxa"/>
            <w:gridSpan w:val="3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 вида расхода</w:t>
            </w:r>
          </w:p>
        </w:tc>
      </w:tr>
      <w:tr w:rsidR="009B5B8B" w:rsidRPr="009327EE" w:rsidTr="009B5B8B">
        <w:trPr>
          <w:cantSplit/>
          <w:trHeight w:val="653"/>
        </w:trPr>
        <w:tc>
          <w:tcPr>
            <w:tcW w:w="63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9B5B8B" w:rsidRPr="0031205C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1205C">
              <w:rPr>
                <w:rFonts w:ascii="Times New Roman" w:hAnsi="Times New Roman"/>
                <w:sz w:val="16"/>
                <w:szCs w:val="16"/>
              </w:rPr>
              <w:t xml:space="preserve">Программное (непрограммное) направление деятельности </w:t>
            </w:r>
            <w:r w:rsidRPr="0031205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0" w:type="dxa"/>
          </w:tcPr>
          <w:p w:rsidR="009B5B8B" w:rsidRPr="0031205C" w:rsidRDefault="009B5B8B" w:rsidP="009B5B8B">
            <w:pPr>
              <w:spacing w:after="0" w:line="240" w:lineRule="auto"/>
              <w:jc w:val="center"/>
              <w:rPr>
                <w:rFonts w:ascii="Times New Roman" w:hAnsi="Times New Roman"/>
                <w:sz w:val="12"/>
                <w:szCs w:val="12"/>
                <w:lang w:eastAsia="ru-RU"/>
              </w:rPr>
            </w:pPr>
            <w:r w:rsidRPr="0031205C">
              <w:rPr>
                <w:rFonts w:ascii="Times New Roman" w:hAnsi="Times New Roman"/>
                <w:sz w:val="12"/>
                <w:szCs w:val="12"/>
              </w:rPr>
              <w:t>Тип структурного элемента (элемент непрограммного направления деятельности)</w:t>
            </w:r>
          </w:p>
        </w:tc>
        <w:tc>
          <w:tcPr>
            <w:tcW w:w="1560" w:type="dxa"/>
            <w:gridSpan w:val="2"/>
          </w:tcPr>
          <w:p w:rsidR="009B5B8B" w:rsidRPr="0031205C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05C">
              <w:rPr>
                <w:rFonts w:ascii="Times New Roman" w:hAnsi="Times New Roman"/>
                <w:sz w:val="16"/>
                <w:szCs w:val="16"/>
              </w:rPr>
              <w:t>Структурный элемент</w:t>
            </w:r>
          </w:p>
        </w:tc>
        <w:tc>
          <w:tcPr>
            <w:tcW w:w="3827" w:type="dxa"/>
            <w:gridSpan w:val="5"/>
            <w:vMerge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9B5B8B" w:rsidRP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B5B8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Группа</w:t>
            </w:r>
          </w:p>
        </w:tc>
        <w:tc>
          <w:tcPr>
            <w:tcW w:w="1276" w:type="dxa"/>
          </w:tcPr>
          <w:p w:rsidR="009B5B8B" w:rsidRP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B5B8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Подгруппа</w:t>
            </w:r>
          </w:p>
        </w:tc>
        <w:tc>
          <w:tcPr>
            <w:tcW w:w="1418" w:type="dxa"/>
          </w:tcPr>
          <w:p w:rsidR="009B5B8B" w:rsidRP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B5B8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Элемент</w:t>
            </w:r>
          </w:p>
        </w:tc>
      </w:tr>
      <w:tr w:rsidR="00E57910" w:rsidRPr="009327EE" w:rsidTr="0031205C">
        <w:trPr>
          <w:trHeight w:val="65"/>
        </w:trPr>
        <w:tc>
          <w:tcPr>
            <w:tcW w:w="637" w:type="dxa"/>
          </w:tcPr>
          <w:p w:rsidR="00E57910" w:rsidRPr="003B61C4" w:rsidRDefault="00DE4EBC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03104" behindDoc="0" locked="0" layoutInCell="1" allowOverlap="1">
                      <wp:simplePos x="0" y="0"/>
                      <wp:positionH relativeFrom="column">
                        <wp:posOffset>293370</wp:posOffset>
                      </wp:positionH>
                      <wp:positionV relativeFrom="paragraph">
                        <wp:posOffset>168910</wp:posOffset>
                      </wp:positionV>
                      <wp:extent cx="1199515" cy="551815"/>
                      <wp:effectExtent l="0" t="19050" r="19685" b="19685"/>
                      <wp:wrapNone/>
                      <wp:docPr id="2943" name="AutoShape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99515" cy="551815"/>
                              </a:xfrm>
                              <a:prstGeom prst="upArrowCallout">
                                <a:avLst>
                                  <a:gd name="adj1" fmla="val 51109"/>
                                  <a:gd name="adj2" fmla="val 51109"/>
                                  <a:gd name="adj3" fmla="val 16667"/>
                                  <a:gd name="adj4" fmla="val 6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47B8D" w:rsidRPr="00071C8D" w:rsidRDefault="00847B8D" w:rsidP="006C56EE">
                                  <w:pPr>
                                    <w:jc w:val="center"/>
                                    <w:rPr>
                                      <w:b/>
                                      <w:color w:val="FF0000"/>
                                    </w:rPr>
                                  </w:pPr>
                                  <w:r w:rsidRPr="00E95415">
                                    <w:rPr>
                                      <w:b/>
                                      <w:color w:val="002060"/>
                                      <w:sz w:val="20"/>
                                      <w:szCs w:val="20"/>
                                    </w:rPr>
                                    <w:t xml:space="preserve">Уникальный </w:t>
                                  </w:r>
                                  <w:proofErr w:type="spellStart"/>
                                  <w:r w:rsidRPr="00E95415">
                                    <w:rPr>
                                      <w:b/>
                                      <w:color w:val="002060"/>
                                      <w:sz w:val="20"/>
                                      <w:szCs w:val="20"/>
                                    </w:rPr>
                                    <w:t>код</w:t>
                                  </w:r>
                                  <w:r w:rsidRPr="003223B4">
                                    <w:rPr>
                                      <w:b/>
                                      <w:color w:val="FF0000"/>
                                    </w:rPr>
                                    <w:t>ГРБС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79" coordsize="21600,21600" o:spt="79" adj="7200,5400,3600,8100" path="m0@0l@3@0@3@2@1@2,10800,0@4@2@5@2@5@0,21600@0,21600,21600,,21600xe">
                      <v:stroke joinstyle="miter"/>
                      <v:formulas>
                        <v:f eqn="val #0"/>
                        <v:f eqn="val #1"/>
                        <v:f eqn="val #2"/>
                        <v:f eqn="val #3"/>
                        <v:f eqn="sum 21600 0 #1"/>
                        <v:f eqn="sum 21600 0 #3"/>
                        <v:f eqn="sum #0 21600 0"/>
                        <v:f eqn="prod @6 1 2"/>
                      </v:formulas>
                      <v:path o:connecttype="custom" o:connectlocs="10800,0;0,@7;10800,21600;21600,@7" o:connectangles="270,180,90,0" textboxrect="0,@0,21600,21600"/>
                      <v:handles>
                        <v:h position="topLeft,#0" yrange="@2,21600"/>
                        <v:h position="#1,topLeft" xrange="0,@3"/>
                        <v:h position="#3,#2" xrange="@1,10800" yrange="0,@0"/>
                      </v:handles>
                    </v:shapetype>
                    <v:shape id="AutoShape 30" o:spid="_x0000_s1270" type="#_x0000_t79" style="position:absolute;left:0;text-align:left;margin-left:23.1pt;margin-top:13.3pt;width:94.45pt;height:43.45pt;z-index:25150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" adj=",5721,,8261">
                      <v:textbox>
                        <w:txbxContent>
                          <w:p w:rsidR="004A5EDF" w:rsidRPr="00071C8D" w:rsidRDefault="004A5EDF" w:rsidP="006C56EE">
                            <w:pPr>
                              <w:jc w:val="center"/>
                              <w:rPr>
                                <w:b/>
                                <w:color w:val="FF0000"/>
                              </w:rPr>
                            </w:pPr>
                            <w:r w:rsidRPr="00E95415">
                              <w:rPr>
                                <w:b/>
                                <w:color w:val="002060"/>
                                <w:sz w:val="20"/>
                                <w:szCs w:val="20"/>
                              </w:rPr>
                              <w:t>Уникальный код</w:t>
                            </w:r>
                            <w:r w:rsidRPr="003223B4">
                              <w:rPr>
                                <w:b/>
                                <w:color w:val="FF0000"/>
                              </w:rPr>
                              <w:t>ГРБС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579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1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8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92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418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</w:tbl>
    <w:p w:rsidR="006C56EE" w:rsidRDefault="006C56EE" w:rsidP="00E57910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C56EE" w:rsidRDefault="006C56EE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C56EE" w:rsidRDefault="006C56EE" w:rsidP="00E57910">
      <w:pPr>
        <w:spacing w:after="0" w:line="240" w:lineRule="auto"/>
        <w:jc w:val="both"/>
        <w:rPr>
          <w:rFonts w:ascii="Times New Roman" w:hAnsi="Times New Roman"/>
          <w:b/>
          <w:color w:val="FF0000"/>
          <w:sz w:val="28"/>
          <w:szCs w:val="28"/>
        </w:rPr>
      </w:pPr>
    </w:p>
    <w:p w:rsidR="006C56EE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223B4">
        <w:rPr>
          <w:rFonts w:ascii="Times New Roman" w:hAnsi="Times New Roman"/>
          <w:b/>
          <w:color w:val="0E3E11"/>
          <w:sz w:val="32"/>
          <w:szCs w:val="32"/>
          <w:u w:val="single"/>
        </w:rPr>
        <w:t>Главный распорядитель бюджетных средств</w:t>
      </w:r>
      <w:r w:rsidRPr="00E87277">
        <w:rPr>
          <w:rFonts w:ascii="Times New Roman" w:hAnsi="Times New Roman"/>
          <w:sz w:val="28"/>
          <w:szCs w:val="28"/>
        </w:rPr>
        <w:t xml:space="preserve"> -</w:t>
      </w:r>
      <w:r>
        <w:rPr>
          <w:rFonts w:ascii="Times New Roman" w:hAnsi="Times New Roman"/>
          <w:sz w:val="28"/>
          <w:szCs w:val="28"/>
        </w:rPr>
        <w:t xml:space="preserve"> орган местного самоуправления, орган местной администрации, указанный в ведомственной структуре расходов бюджета, имеющий право распределять бюджетные ассигнования и лимиты бюджетных обязательств между подведомственными распорядителями и (или) получателями бюджетных средств</w:t>
      </w:r>
    </w:p>
    <w:p w:rsidR="006C56EE" w:rsidRDefault="006C56EE" w:rsidP="006C56EE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3223B4">
        <w:rPr>
          <w:rFonts w:ascii="Times New Roman" w:hAnsi="Times New Roman"/>
          <w:b/>
          <w:color w:val="0E3E11"/>
          <w:sz w:val="32"/>
          <w:szCs w:val="32"/>
          <w:u w:val="single"/>
        </w:rPr>
        <w:t>Бюджетные ассигнования</w:t>
      </w:r>
      <w:r w:rsidRPr="00E87277">
        <w:rPr>
          <w:rFonts w:ascii="Times New Roman" w:hAnsi="Times New Roman"/>
          <w:sz w:val="28"/>
          <w:szCs w:val="28"/>
        </w:rPr>
        <w:t xml:space="preserve"> -</w:t>
      </w:r>
      <w:r w:rsidRPr="001519AD">
        <w:rPr>
          <w:rFonts w:ascii="Times New Roman" w:hAnsi="Times New Roman"/>
          <w:sz w:val="28"/>
          <w:szCs w:val="28"/>
        </w:rPr>
        <w:t xml:space="preserve"> предельные объемы денежных средств, предусмотренных в соответствующем финансовом году для исполнения бюджетных обязательств</w:t>
      </w:r>
      <w:r>
        <w:rPr>
          <w:rFonts w:ascii="Times New Roman" w:hAnsi="Times New Roman"/>
          <w:sz w:val="28"/>
          <w:szCs w:val="28"/>
        </w:rPr>
        <w:t>.</w:t>
      </w:r>
    </w:p>
    <w:p w:rsidR="008729B5" w:rsidRDefault="006C56EE" w:rsidP="008729B5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A54EA3">
        <w:rPr>
          <w:rFonts w:ascii="Times New Roman" w:hAnsi="Times New Roman"/>
          <w:b/>
          <w:color w:val="0E3E11"/>
          <w:sz w:val="32"/>
          <w:szCs w:val="32"/>
          <w:u w:val="single"/>
        </w:rPr>
        <w:t>Очередной финансовый год</w:t>
      </w:r>
      <w:r w:rsidRPr="00E87277">
        <w:rPr>
          <w:rFonts w:ascii="Times New Roman" w:hAnsi="Times New Roman"/>
          <w:sz w:val="28"/>
          <w:szCs w:val="28"/>
        </w:rPr>
        <w:t xml:space="preserve"> - год, следующий за текущим финансовым годом.</w:t>
      </w:r>
    </w:p>
    <w:p w:rsidR="006C56EE" w:rsidRDefault="00607EF9" w:rsidP="008729B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07904" behindDoc="0" locked="0" layoutInCell="1" allowOverlap="1" wp14:anchorId="6B121469" wp14:editId="2FA5EB5E">
                <wp:simplePos x="0" y="0"/>
                <wp:positionH relativeFrom="column">
                  <wp:posOffset>177800</wp:posOffset>
                </wp:positionH>
                <wp:positionV relativeFrom="paragraph">
                  <wp:posOffset>-8255</wp:posOffset>
                </wp:positionV>
                <wp:extent cx="9008110" cy="596900"/>
                <wp:effectExtent l="38100" t="209550" r="212090" b="50800"/>
                <wp:wrapNone/>
                <wp:docPr id="2942" name="AutoShape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08110" cy="59690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5032D2" w:rsidRDefault="00847B8D" w:rsidP="00EC2C14">
                            <w:pPr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z w:val="50"/>
                                <w:szCs w:val="5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50"/>
                                <w:szCs w:val="50"/>
                              </w:rPr>
                              <w:t>Муниципальная программа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utoShape 1059" o:spid="_x0000_s1269" type="#_x0000_t176" style="position:absolute;left:0;text-align:left;margin-left:14pt;margin-top:-.65pt;width:709.3pt;height:47pt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794D86" w:rsidRPr="005032D2" w:rsidRDefault="00794D86" w:rsidP="00EC2C14">
                      <w:pPr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z w:val="50"/>
                          <w:szCs w:val="50"/>
                        </w:rPr>
                      </w:pPr>
                      <w:r>
                        <w:rPr>
                          <w:rFonts w:ascii="Times New Roman" w:hAnsi="Times New Roman"/>
                          <w:color w:val="FFFFFF" w:themeColor="background1"/>
                          <w:sz w:val="50"/>
                          <w:szCs w:val="50"/>
                        </w:rPr>
                        <w:t>Муниципальная программа</w:t>
                      </w:r>
                    </w:p>
                  </w:txbxContent>
                </v:textbox>
              </v:shape>
            </w:pict>
          </mc:Fallback>
        </mc:AlternateContent>
      </w:r>
    </w:p>
    <w:p w:rsidR="00E57910" w:rsidRDefault="00E57910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</w:p>
    <w:p w:rsidR="006C56EE" w:rsidRDefault="006C56EE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EC2C14" w:rsidRDefault="00EC2C14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EC2C14" w:rsidRPr="00304351" w:rsidRDefault="006A29CC" w:rsidP="006A29CC">
      <w:pPr>
        <w:autoSpaceDE w:val="0"/>
        <w:autoSpaceDN w:val="0"/>
        <w:adjustRightInd w:val="0"/>
        <w:spacing w:after="0" w:line="240" w:lineRule="auto"/>
        <w:ind w:firstLine="360"/>
        <w:jc w:val="center"/>
        <w:rPr>
          <w:rFonts w:ascii="Times New Roman" w:hAnsi="Times New Roman"/>
          <w:b/>
          <w:color w:val="004821"/>
          <w:sz w:val="48"/>
          <w:szCs w:val="48"/>
        </w:rPr>
      </w:pPr>
      <w:r w:rsidRPr="00304351">
        <w:rPr>
          <w:rFonts w:ascii="Times New Roman" w:hAnsi="Times New Roman"/>
          <w:b/>
          <w:color w:val="004821"/>
          <w:sz w:val="48"/>
          <w:szCs w:val="48"/>
        </w:rPr>
        <w:t>Государственная</w:t>
      </w:r>
      <w:r w:rsidR="00502E02" w:rsidRPr="00304351">
        <w:rPr>
          <w:rFonts w:ascii="Times New Roman" w:hAnsi="Times New Roman"/>
          <w:b/>
          <w:color w:val="004821"/>
          <w:sz w:val="48"/>
          <w:szCs w:val="48"/>
        </w:rPr>
        <w:t xml:space="preserve"> </w:t>
      </w:r>
      <w:r w:rsidRPr="00304351">
        <w:rPr>
          <w:rFonts w:ascii="Times New Roman" w:hAnsi="Times New Roman"/>
          <w:b/>
          <w:color w:val="004821"/>
          <w:sz w:val="48"/>
          <w:szCs w:val="48"/>
        </w:rPr>
        <w:t xml:space="preserve">(муниципальная) программа – это документ </w:t>
      </w:r>
    </w:p>
    <w:p w:rsidR="006C56EE" w:rsidRPr="00EC2C14" w:rsidRDefault="006A29CC" w:rsidP="006A29CC">
      <w:pPr>
        <w:autoSpaceDE w:val="0"/>
        <w:autoSpaceDN w:val="0"/>
        <w:adjustRightInd w:val="0"/>
        <w:spacing w:after="0" w:line="240" w:lineRule="auto"/>
        <w:ind w:firstLine="360"/>
        <w:jc w:val="center"/>
        <w:rPr>
          <w:rFonts w:ascii="Times New Roman" w:hAnsi="Times New Roman"/>
          <w:b/>
          <w:color w:val="005024"/>
          <w:sz w:val="48"/>
          <w:szCs w:val="48"/>
        </w:rPr>
      </w:pPr>
      <w:r w:rsidRPr="00304351">
        <w:rPr>
          <w:rFonts w:ascii="Times New Roman" w:hAnsi="Times New Roman"/>
          <w:b/>
          <w:color w:val="004821"/>
          <w:sz w:val="48"/>
          <w:szCs w:val="48"/>
        </w:rPr>
        <w:t>определяющий</w:t>
      </w:r>
      <w:r w:rsidR="000C271F" w:rsidRPr="00304351">
        <w:rPr>
          <w:rFonts w:ascii="Times New Roman" w:hAnsi="Times New Roman"/>
          <w:b/>
          <w:color w:val="004821"/>
          <w:sz w:val="48"/>
          <w:szCs w:val="48"/>
        </w:rPr>
        <w:t>:</w:t>
      </w:r>
    </w:p>
    <w:p w:rsidR="00EC2C14" w:rsidRPr="005077AD" w:rsidRDefault="00EC2C14" w:rsidP="000A50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1A2CDC"/>
          <w:sz w:val="28"/>
          <w:szCs w:val="28"/>
        </w:rPr>
      </w:pPr>
    </w:p>
    <w:p w:rsidR="006C56EE" w:rsidRPr="005077AD" w:rsidRDefault="0031205C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color w:val="1A2CDC"/>
          <w:sz w:val="28"/>
          <w:szCs w:val="28"/>
        </w:rPr>
      </w:pPr>
      <w:r>
        <w:rPr>
          <w:rFonts w:ascii="Times New Roman" w:hAnsi="Times New Roman"/>
          <w:b/>
          <w:noProof/>
          <w:color w:val="004821"/>
          <w:sz w:val="48"/>
          <w:szCs w:val="48"/>
          <w:lang w:eastAsia="ru-RU"/>
        </w:rPr>
        <w:drawing>
          <wp:anchor distT="0" distB="0" distL="114300" distR="114300" simplePos="0" relativeHeight="251418112" behindDoc="1" locked="0" layoutInCell="1" allowOverlap="1">
            <wp:simplePos x="0" y="0"/>
            <wp:positionH relativeFrom="column">
              <wp:posOffset>3625850</wp:posOffset>
            </wp:positionH>
            <wp:positionV relativeFrom="paragraph">
              <wp:posOffset>48260</wp:posOffset>
            </wp:positionV>
            <wp:extent cx="6281420" cy="4419600"/>
            <wp:effectExtent l="0" t="0" r="0" b="0"/>
            <wp:wrapNone/>
            <wp:docPr id="73" name="Рисунок 18" descr="C:\Users\1\Desktop\картинки\15-Weekly-Sta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esktop\картинки\15-Weekly-Stats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clrChange>
                        <a:clrFrom>
                          <a:srgbClr val="FEFFFF"/>
                        </a:clrFrom>
                        <a:clrTo>
                          <a:srgbClr val="FE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420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4EBC">
        <w:rPr>
          <w:rFonts w:ascii="Times New Roman" w:hAnsi="Times New Roman"/>
          <w:b/>
          <w:noProof/>
          <w:color w:val="00482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53280" behindDoc="0" locked="0" layoutInCell="1" allowOverlap="1">
                <wp:simplePos x="0" y="0"/>
                <wp:positionH relativeFrom="column">
                  <wp:posOffset>-30480</wp:posOffset>
                </wp:positionH>
                <wp:positionV relativeFrom="paragraph">
                  <wp:posOffset>90170</wp:posOffset>
                </wp:positionV>
                <wp:extent cx="666750" cy="695325"/>
                <wp:effectExtent l="0" t="0" r="19050" b="47625"/>
                <wp:wrapNone/>
                <wp:docPr id="2941" name="AutoShape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0" cy="695325"/>
                        </a:xfrm>
                        <a:prstGeom prst="irregularSeal2">
                          <a:avLst/>
                        </a:prstGeom>
                        <a:gradFill rotWithShape="0">
                          <a:gsLst>
                            <a:gs pos="0">
                              <a:schemeClr val="accent5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5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    <v:stroke joinstyle="miter"/>
                <v:path gradientshapeok="t" o:connecttype="custom" o:connectlocs="9722,1887;0,12877;11612,18842;21600,6645" o:connectangles="270,180,90,0" textboxrect="5372,6382,14640,15935"/>
              </v:shapetype>
              <v:shape id="AutoShape 629" o:spid="_x0000_s1026" type="#_x0000_t72" style="position:absolute;margin-left:-2.4pt;margin-top:7.1pt;width:52.5pt;height:54.75pt;z-index:25155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" fillcolor="#4bacc6 [3208]" stroked="f" strokeweight="0">
                <v:fill color2="#308298 [2376]" focusposition=".5,.5" focussize="" focus="100%" type="gradientRadial"/>
                <v:shadow on="t" color="#205867 [1608]" offset="1pt"/>
              </v:shape>
            </w:pict>
          </mc:Fallback>
        </mc:AlternateContent>
      </w:r>
    </w:p>
    <w:p w:rsidR="006A29CC" w:rsidRPr="00304351" w:rsidRDefault="00EC2C14" w:rsidP="00EC2C14">
      <w:pPr>
        <w:autoSpaceDE w:val="0"/>
        <w:autoSpaceDN w:val="0"/>
        <w:adjustRightInd w:val="0"/>
        <w:spacing w:after="0" w:line="240" w:lineRule="auto"/>
        <w:ind w:firstLine="360"/>
        <w:contextualSpacing/>
        <w:rPr>
          <w:rFonts w:ascii="Times New Roman" w:hAnsi="Times New Roman"/>
          <w:b/>
          <w:color w:val="004821"/>
          <w:sz w:val="28"/>
          <w:szCs w:val="28"/>
        </w:rPr>
      </w:pPr>
      <w:r>
        <w:rPr>
          <w:rFonts w:ascii="Times New Roman" w:hAnsi="Times New Roman"/>
          <w:b/>
          <w:noProof/>
          <w:color w:val="1A2CDC"/>
          <w:sz w:val="28"/>
          <w:szCs w:val="28"/>
          <w:lang w:eastAsia="ru-RU"/>
        </w:rPr>
        <w:t xml:space="preserve">         </w:t>
      </w:r>
      <w:r w:rsidR="006A29CC" w:rsidRPr="005077AD">
        <w:rPr>
          <w:rFonts w:ascii="Times New Roman" w:hAnsi="Times New Roman"/>
          <w:b/>
          <w:noProof/>
          <w:color w:val="1A2CDC"/>
          <w:sz w:val="28"/>
          <w:szCs w:val="28"/>
          <w:lang w:eastAsia="ru-RU"/>
        </w:rPr>
        <w:t xml:space="preserve"> </w:t>
      </w:r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 xml:space="preserve">цели и задачи государственной политики </w:t>
      </w:r>
      <w:proofErr w:type="gramStart"/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>в</w:t>
      </w:r>
      <w:proofErr w:type="gramEnd"/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 xml:space="preserve"> </w:t>
      </w:r>
    </w:p>
    <w:p w:rsidR="006C56EE" w:rsidRPr="00304351" w:rsidRDefault="00EC2C14" w:rsidP="00EC2C14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/>
          <w:color w:val="004821"/>
          <w:sz w:val="40"/>
          <w:szCs w:val="40"/>
        </w:rPr>
      </w:pPr>
      <w:r w:rsidRPr="00304351">
        <w:rPr>
          <w:rFonts w:ascii="Times New Roman" w:hAnsi="Times New Roman"/>
          <w:b/>
          <w:color w:val="004821"/>
          <w:sz w:val="40"/>
          <w:szCs w:val="40"/>
        </w:rPr>
        <w:t xml:space="preserve">          </w:t>
      </w:r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>определённой сфере</w:t>
      </w:r>
      <w:r w:rsidR="000C271F" w:rsidRPr="00304351">
        <w:rPr>
          <w:rFonts w:ascii="Times New Roman" w:hAnsi="Times New Roman"/>
          <w:b/>
          <w:color w:val="004821"/>
          <w:sz w:val="40"/>
          <w:szCs w:val="40"/>
        </w:rPr>
        <w:t>;</w:t>
      </w:r>
    </w:p>
    <w:p w:rsidR="00EC2C14" w:rsidRPr="00EC2C14" w:rsidRDefault="00EC2C14" w:rsidP="00EC2C14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/>
          <w:color w:val="005024"/>
          <w:sz w:val="28"/>
          <w:szCs w:val="28"/>
        </w:rPr>
      </w:pPr>
    </w:p>
    <w:p w:rsidR="006C56EE" w:rsidRPr="005077AD" w:rsidRDefault="00DE4EBC" w:rsidP="00EC2C14">
      <w:pPr>
        <w:autoSpaceDE w:val="0"/>
        <w:autoSpaceDN w:val="0"/>
        <w:adjustRightInd w:val="0"/>
        <w:spacing w:after="0" w:line="360" w:lineRule="auto"/>
        <w:ind w:firstLine="360"/>
        <w:rPr>
          <w:rFonts w:ascii="Times New Roman" w:hAnsi="Times New Roman"/>
          <w:b/>
          <w:color w:val="1A2CDC"/>
          <w:sz w:val="28"/>
          <w:szCs w:val="28"/>
        </w:rPr>
      </w:pPr>
      <w:r>
        <w:rPr>
          <w:rFonts w:ascii="Times New Roman" w:hAnsi="Times New Roman"/>
          <w:b/>
          <w:noProof/>
          <w:color w:val="004821"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554304" behindDoc="0" locked="0" layoutInCell="1" allowOverlap="1">
                <wp:simplePos x="0" y="0"/>
                <wp:positionH relativeFrom="column">
                  <wp:posOffset>-106680</wp:posOffset>
                </wp:positionH>
                <wp:positionV relativeFrom="paragraph">
                  <wp:posOffset>112395</wp:posOffset>
                </wp:positionV>
                <wp:extent cx="666750" cy="695325"/>
                <wp:effectExtent l="0" t="0" r="19050" b="47625"/>
                <wp:wrapNone/>
                <wp:docPr id="2940" name="AutoShape 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0" cy="695325"/>
                        </a:xfrm>
                        <a:prstGeom prst="irregularSeal2">
                          <a:avLst/>
                        </a:prstGeom>
                        <a:gradFill rotWithShape="0">
                          <a:gsLst>
                            <a:gs pos="0">
                              <a:schemeClr val="accent5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5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630" o:spid="_x0000_s1026" type="#_x0000_t72" style="position:absolute;margin-left:-8.4pt;margin-top:8.85pt;width:52.5pt;height:54.75pt;z-index:25155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" fillcolor="#4bacc6 [3208]" stroked="f" strokeweight="0">
                <v:fill color2="#308298 [2376]" focusposition=".5,.5" focussize="" focus="100%" type="gradientRadial"/>
                <v:shadow on="t" color="#205867 [1608]" offset="1pt"/>
              </v:shape>
            </w:pict>
          </mc:Fallback>
        </mc:AlternateContent>
      </w:r>
    </w:p>
    <w:p w:rsidR="006C56EE" w:rsidRPr="00304351" w:rsidRDefault="006A29CC" w:rsidP="00EC2C14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color w:val="004821"/>
          <w:sz w:val="28"/>
          <w:szCs w:val="28"/>
        </w:rPr>
      </w:pPr>
      <w:r w:rsidRPr="005077AD">
        <w:rPr>
          <w:rFonts w:ascii="Arial Black" w:hAnsi="Arial Black"/>
          <w:b/>
          <w:color w:val="1A2CDC"/>
          <w:sz w:val="40"/>
          <w:szCs w:val="40"/>
        </w:rPr>
        <w:t xml:space="preserve">        </w:t>
      </w:r>
      <w:r w:rsidRPr="00304351">
        <w:rPr>
          <w:rFonts w:ascii="Times New Roman" w:hAnsi="Times New Roman"/>
          <w:b/>
          <w:color w:val="004821"/>
          <w:sz w:val="40"/>
          <w:szCs w:val="40"/>
        </w:rPr>
        <w:t>способы их достижения</w:t>
      </w:r>
      <w:r w:rsidR="000C271F" w:rsidRPr="00304351">
        <w:rPr>
          <w:rFonts w:ascii="Times New Roman" w:hAnsi="Times New Roman"/>
          <w:b/>
          <w:color w:val="004821"/>
          <w:sz w:val="40"/>
          <w:szCs w:val="40"/>
        </w:rPr>
        <w:t>;</w:t>
      </w:r>
    </w:p>
    <w:p w:rsidR="00EC2C14" w:rsidRPr="00D73DDC" w:rsidRDefault="00DE4EBC" w:rsidP="00D73DDC">
      <w:pPr>
        <w:autoSpaceDE w:val="0"/>
        <w:autoSpaceDN w:val="0"/>
        <w:adjustRightInd w:val="0"/>
        <w:spacing w:after="0" w:line="360" w:lineRule="auto"/>
        <w:ind w:firstLine="360"/>
        <w:rPr>
          <w:rFonts w:ascii="Arial Black" w:hAnsi="Arial Black"/>
          <w:b/>
          <w:color w:val="1A2CDC"/>
          <w:sz w:val="40"/>
          <w:szCs w:val="40"/>
        </w:rPr>
      </w:pPr>
      <w:r>
        <w:rPr>
          <w:rFonts w:ascii="Times New Roman" w:hAnsi="Times New Roman"/>
          <w:b/>
          <w:noProof/>
          <w:color w:val="1A2CDC"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555328" behindDoc="0" locked="0" layoutInCell="1" allowOverlap="1">
                <wp:simplePos x="0" y="0"/>
                <wp:positionH relativeFrom="column">
                  <wp:posOffset>-154305</wp:posOffset>
                </wp:positionH>
                <wp:positionV relativeFrom="paragraph">
                  <wp:posOffset>452755</wp:posOffset>
                </wp:positionV>
                <wp:extent cx="666750" cy="695325"/>
                <wp:effectExtent l="0" t="0" r="19050" b="47625"/>
                <wp:wrapNone/>
                <wp:docPr id="2939" name="AutoShape 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0" cy="695325"/>
                        </a:xfrm>
                        <a:prstGeom prst="irregularSeal2">
                          <a:avLst/>
                        </a:prstGeom>
                        <a:gradFill rotWithShape="0">
                          <a:gsLst>
                            <a:gs pos="0">
                              <a:schemeClr val="accent5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5">
                                <a:lumMod val="74000"/>
                                <a:lumOff val="0"/>
                              </a:schemeClr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631" o:spid="_x0000_s1026" type="#_x0000_t72" style="position:absolute;margin-left:-12.15pt;margin-top:35.65pt;width:52.5pt;height:54.75pt;z-index:25155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" fillcolor="#4bacc6 [3208]" stroked="f" strokeweight="0">
                <v:fill color2="#308298 [2376]" focusposition=".5,.5" focussize="" focus="100%" type="gradientRadial"/>
                <v:shadow on="t" color="#205867 [1608]" offset="1pt"/>
              </v:shape>
            </w:pict>
          </mc:Fallback>
        </mc:AlternateContent>
      </w:r>
      <w:r w:rsidR="00D73DDC">
        <w:rPr>
          <w:rFonts w:ascii="Arial Black" w:hAnsi="Arial Black"/>
          <w:b/>
          <w:color w:val="1A2CDC"/>
          <w:sz w:val="40"/>
          <w:szCs w:val="40"/>
        </w:rPr>
        <w:t xml:space="preserve">     </w:t>
      </w:r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 xml:space="preserve">примеры объёмов используемых </w:t>
      </w:r>
    </w:p>
    <w:p w:rsidR="00116AE4" w:rsidRPr="00D73DDC" w:rsidRDefault="00EC2C14" w:rsidP="00D73DDC">
      <w:pPr>
        <w:spacing w:line="240" w:lineRule="auto"/>
        <w:contextualSpacing/>
        <w:rPr>
          <w:rFonts w:ascii="Times New Roman" w:hAnsi="Times New Roman"/>
          <w:b/>
          <w:color w:val="004821"/>
          <w:spacing w:val="2"/>
          <w:sz w:val="36"/>
          <w:szCs w:val="36"/>
        </w:rPr>
      </w:pPr>
      <w:r w:rsidRPr="00304351">
        <w:rPr>
          <w:rFonts w:ascii="Times New Roman" w:hAnsi="Times New Roman"/>
          <w:b/>
          <w:color w:val="004821"/>
          <w:sz w:val="40"/>
          <w:szCs w:val="40"/>
        </w:rPr>
        <w:t xml:space="preserve">         </w:t>
      </w:r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>финансов</w:t>
      </w:r>
      <w:r w:rsidRPr="00304351">
        <w:rPr>
          <w:rFonts w:ascii="Times New Roman" w:hAnsi="Times New Roman"/>
          <w:b/>
          <w:color w:val="004821"/>
          <w:sz w:val="40"/>
          <w:szCs w:val="40"/>
        </w:rPr>
        <w:t>;</w:t>
      </w:r>
    </w:p>
    <w:p w:rsidR="002F5BAF" w:rsidRPr="0027308D" w:rsidRDefault="002F5BAF" w:rsidP="00482FDB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  <w:sectPr w:rsidR="002F5BAF" w:rsidRPr="0027308D" w:rsidSect="00252C25">
          <w:headerReference w:type="default" r:id="rId107"/>
          <w:pgSz w:w="16838" w:h="11906" w:orient="landscape"/>
          <w:pgMar w:top="142" w:right="820" w:bottom="568" w:left="851" w:header="709" w:footer="709" w:gutter="0"/>
          <w:cols w:space="708"/>
          <w:docGrid w:linePitch="360"/>
        </w:sectPr>
      </w:pPr>
    </w:p>
    <w:p w:rsidR="00246E32" w:rsidRDefault="00DE4EBC" w:rsidP="002B1F81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noProof/>
          <w:color w:val="000000" w:themeColor="text1"/>
          <w:spacing w:val="2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52256" behindDoc="0" locked="0" layoutInCell="1" allowOverlap="1">
                <wp:simplePos x="0" y="0"/>
                <wp:positionH relativeFrom="column">
                  <wp:posOffset>814217</wp:posOffset>
                </wp:positionH>
                <wp:positionV relativeFrom="paragraph">
                  <wp:posOffset>-164856</wp:posOffset>
                </wp:positionV>
                <wp:extent cx="8229600" cy="865164"/>
                <wp:effectExtent l="57150" t="209550" r="209550" b="49530"/>
                <wp:wrapNone/>
                <wp:docPr id="2938" name="AutoShape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29600" cy="865164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58D4C"/>
                            </a:gs>
                            <a:gs pos="100000">
                              <a:srgbClr val="03552E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58D4C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F0126E" w:rsidRDefault="00847B8D" w:rsidP="000B08B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</w:pPr>
                            <w:r w:rsidRPr="00700349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Расходы бюджета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700349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муниципального образования «</w:t>
                            </w:r>
                            <w:proofErr w:type="spellStart"/>
                            <w:r w:rsidRPr="00700349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Починковский</w:t>
                            </w:r>
                            <w:proofErr w:type="spellEnd"/>
                            <w:r w:rsidRPr="00700349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муниципальный округ</w:t>
                            </w:r>
                            <w:r w:rsidRPr="00700349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>»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 Смоленской области </w:t>
                            </w:r>
                            <w:r w:rsidRPr="00700349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  <w:t xml:space="preserve">на реализацию муниципальных программ </w:t>
                            </w:r>
                            <w:r w:rsidRPr="00700349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на 20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25</w:t>
                            </w:r>
                            <w:r w:rsidRPr="00700349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год</w:t>
                            </w:r>
                          </w:p>
                          <w:p w:rsidR="00847B8D" w:rsidRPr="00700349" w:rsidRDefault="00847B8D" w:rsidP="000B08B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</w:pPr>
                            <w:r w:rsidRPr="00700349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и на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700349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плановый период 20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26 и 2027 </w:t>
                            </w:r>
                            <w:r w:rsidRPr="00700349"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годов</w:t>
                            </w:r>
                          </w:p>
                          <w:p w:rsidR="00847B8D" w:rsidRPr="00700349" w:rsidRDefault="00847B8D" w:rsidP="005B4E8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</w:p>
                          <w:p w:rsidR="00847B8D" w:rsidRPr="00700349" w:rsidRDefault="00847B8D" w:rsidP="005B4E8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2"/>
                                <w:szCs w:val="32"/>
                              </w:rPr>
                            </w:pPr>
                          </w:p>
                          <w:p w:rsidR="00847B8D" w:rsidRPr="00A341F1" w:rsidRDefault="00847B8D" w:rsidP="00A341F1">
                            <w:pPr>
                              <w:rPr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28" o:spid="_x0000_s1272" type="#_x0000_t176" style="position:absolute;left:0;text-align:left;margin-left:64.1pt;margin-top:-13pt;width:9in;height:68.1pt;z-index:25155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" fillcolor="#058d4c">
                <v:fill color2="#03552e" rotate="t" focus="100%" type="gradient"/>
                <v:shadow color="#243f60 [1604]" opacity=".5" offset="1pt"/>
                <o:extrusion v:ext="view" color="#058d4c" on="t"/>
                <v:textbox>
                  <w:txbxContent>
                    <w:p w:rsidR="004A5EDF" w:rsidRPr="00F0126E" w:rsidRDefault="004A5EDF" w:rsidP="000B08B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</w:pPr>
                      <w:r w:rsidRPr="00700349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Расходы бюджета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 </w:t>
                      </w:r>
                      <w:r w:rsidRPr="00700349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муниципального образования «Починковский 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муниципальный округ</w:t>
                      </w:r>
                      <w:r w:rsidRPr="00700349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>»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 Смоленской области </w:t>
                      </w:r>
                      <w:r w:rsidRPr="00700349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  <w:t xml:space="preserve">на реализацию муниципальных программ </w:t>
                      </w:r>
                      <w:r w:rsidRPr="00700349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на 20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25</w:t>
                      </w:r>
                      <w:r w:rsidRPr="00700349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 xml:space="preserve"> год</w:t>
                      </w:r>
                    </w:p>
                    <w:p w:rsidR="004A5EDF" w:rsidRPr="00700349" w:rsidRDefault="004A5EDF" w:rsidP="000B08B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</w:pPr>
                      <w:r w:rsidRPr="00700349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и на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r w:rsidRPr="00700349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плановый период 20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 xml:space="preserve">26 и 2027 </w:t>
                      </w:r>
                      <w:r w:rsidRPr="00700349"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  <w:t>годов</w:t>
                      </w:r>
                    </w:p>
                    <w:p w:rsidR="004A5EDF" w:rsidRPr="00700349" w:rsidRDefault="004A5EDF" w:rsidP="005B4E80">
                      <w:pPr>
                        <w:spacing w:after="0" w:line="240" w:lineRule="auto"/>
                        <w:rPr>
                          <w:rFonts w:ascii="Times New Roman" w:hAnsi="Times New Roman"/>
                          <w:color w:val="FFFFFF" w:themeColor="background1"/>
                          <w:sz w:val="32"/>
                          <w:szCs w:val="32"/>
                        </w:rPr>
                      </w:pPr>
                    </w:p>
                    <w:p w:rsidR="004A5EDF" w:rsidRPr="00700349" w:rsidRDefault="004A5EDF" w:rsidP="005B4E80">
                      <w:pPr>
                        <w:spacing w:after="0" w:line="240" w:lineRule="auto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2"/>
                          <w:szCs w:val="32"/>
                        </w:rPr>
                      </w:pPr>
                    </w:p>
                    <w:p w:rsidR="004A5EDF" w:rsidRPr="00A341F1" w:rsidRDefault="004A5EDF" w:rsidP="00A341F1">
                      <w:pPr>
                        <w:rPr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A3D72" w:rsidRDefault="00CA3D72" w:rsidP="002B1F81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4B6E" w:rsidRDefault="00A341F1" w:rsidP="00A341F1">
      <w:pPr>
        <w:spacing w:after="0" w:line="240" w:lineRule="auto"/>
        <w:jc w:val="center"/>
        <w:rPr>
          <w:rFonts w:ascii="Times New Roman" w:hAnsi="Times New Roman"/>
          <w:color w:val="000000" w:themeColor="text1"/>
          <w:spacing w:val="2"/>
          <w:sz w:val="28"/>
          <w:szCs w:val="28"/>
        </w:rPr>
      </w:pPr>
      <w:r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                                                                                                              </w:t>
      </w:r>
    </w:p>
    <w:p w:rsidR="00F762D2" w:rsidRDefault="00A341F1" w:rsidP="000A5079">
      <w:pPr>
        <w:spacing w:after="0" w:line="240" w:lineRule="auto"/>
        <w:jc w:val="center"/>
        <w:rPr>
          <w:rFonts w:ascii="Times New Roman" w:hAnsi="Times New Roman"/>
          <w:color w:val="000000" w:themeColor="text1"/>
          <w:spacing w:val="2"/>
          <w:sz w:val="28"/>
          <w:szCs w:val="28"/>
        </w:rPr>
      </w:pPr>
      <w:r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</w:t>
      </w:r>
      <w:r w:rsidR="00DF2AFA"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</w:t>
      </w:r>
      <w:r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</w:t>
      </w:r>
      <w:r w:rsidR="00F84B6E"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                                                                         </w:t>
      </w:r>
      <w:r w:rsidR="000A5079"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                  </w:t>
      </w:r>
    </w:p>
    <w:p w:rsidR="0044669C" w:rsidRDefault="00F762D2" w:rsidP="00A341F1">
      <w:pPr>
        <w:spacing w:after="0" w:line="240" w:lineRule="auto"/>
        <w:jc w:val="center"/>
        <w:rPr>
          <w:rFonts w:ascii="Times New Roman" w:hAnsi="Times New Roman"/>
          <w:color w:val="000000" w:themeColor="text1"/>
          <w:spacing w:val="2"/>
          <w:sz w:val="28"/>
          <w:szCs w:val="28"/>
        </w:rPr>
      </w:pPr>
      <w:r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                                                                                                                                                  </w:t>
      </w:r>
    </w:p>
    <w:p w:rsidR="00236E4F" w:rsidRPr="00A341F1" w:rsidRDefault="00DE4EBC" w:rsidP="00A341F1">
      <w:pPr>
        <w:spacing w:after="0" w:line="240" w:lineRule="auto"/>
        <w:jc w:val="center"/>
        <w:rPr>
          <w:rFonts w:ascii="Times New Roman" w:hAnsi="Times New Roman"/>
          <w:color w:val="000000" w:themeColor="text1"/>
          <w:spacing w:val="2"/>
          <w:sz w:val="28"/>
          <w:szCs w:val="28"/>
        </w:rPr>
      </w:pPr>
      <w:r>
        <w:rPr>
          <w:rFonts w:ascii="Times New Roman" w:hAnsi="Times New Roman"/>
          <w:noProof/>
          <w:color w:val="000000" w:themeColor="text1"/>
          <w:spacing w:val="2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53312" behindDoc="0" locked="0" layoutInCell="1" allowOverlap="1">
                <wp:simplePos x="0" y="0"/>
                <wp:positionH relativeFrom="column">
                  <wp:posOffset>8860155</wp:posOffset>
                </wp:positionH>
                <wp:positionV relativeFrom="paragraph">
                  <wp:posOffset>-219710</wp:posOffset>
                </wp:positionV>
                <wp:extent cx="752475" cy="361950"/>
                <wp:effectExtent l="0" t="0" r="0" b="0"/>
                <wp:wrapNone/>
                <wp:docPr id="2937" name="Rectangle 1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24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A33A5D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62772" cy="237392"/>
                                  <wp:effectExtent l="19050" t="0" r="8678" b="0"/>
                                  <wp:docPr id="174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246" cy="2424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92AD2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</w:p>
                          <w:p w:rsidR="00847B8D" w:rsidRDefault="00847B8D" w:rsidP="00A33A5D">
                            <w:r w:rsidRPr="00A33A5D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62772" cy="237392"/>
                                  <wp:effectExtent l="19050" t="0" r="8678" b="0"/>
                                  <wp:docPr id="175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246" cy="2424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36" o:spid="_x0000_s1273" style="position:absolute;left:0;text-align:left;margin-left:697.65pt;margin-top:-17.3pt;width:59.25pt;height:28.5pt;z-index:25185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" filled="f" stroked="f">
                <v:textbox>
                  <w:txbxContent>
                    <w:p w:rsidR="004A5EDF" w:rsidRDefault="004A5EDF" w:rsidP="00A33A5D">
                      <w:pPr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62772" cy="237392"/>
                            <wp:effectExtent l="19050" t="0" r="8678" b="0"/>
                            <wp:docPr id="174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246" cy="2424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92AD2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</w:p>
                    <w:p w:rsidR="004A5EDF" w:rsidRDefault="004A5EDF" w:rsidP="00A33A5D">
                      <w:r w:rsidRPr="00A33A5D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62772" cy="237392"/>
                            <wp:effectExtent l="19050" t="0" r="8678" b="0"/>
                            <wp:docPr id="175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246" cy="2424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44669C"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                                                                                                                                           </w:t>
      </w:r>
      <w:r w:rsidR="00F84B6E"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</w:t>
      </w:r>
    </w:p>
    <w:tbl>
      <w:tblPr>
        <w:tblpPr w:leftFromText="180" w:rightFromText="180" w:vertAnchor="text" w:horzAnchor="margin" w:tblpXSpec="center" w:tblpY="378"/>
        <w:tblOverlap w:val="never"/>
        <w:tblW w:w="4709" w:type="pct"/>
        <w:tbl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single" w:sz="8" w:space="0" w:color="404040" w:themeColor="text1" w:themeTint="BF"/>
          <w:insideV w:val="single" w:sz="8" w:space="0" w:color="404040" w:themeColor="text1" w:themeTint="BF"/>
        </w:tblBorders>
        <w:tblLayout w:type="fixed"/>
        <w:tblLook w:val="04A0" w:firstRow="1" w:lastRow="0" w:firstColumn="1" w:lastColumn="0" w:noHBand="0" w:noVBand="1"/>
      </w:tblPr>
      <w:tblGrid>
        <w:gridCol w:w="5918"/>
        <w:gridCol w:w="2837"/>
        <w:gridCol w:w="3119"/>
        <w:gridCol w:w="3119"/>
      </w:tblGrid>
      <w:tr w:rsidR="00B038F7" w:rsidRPr="009327EE" w:rsidTr="004E1D22">
        <w:trPr>
          <w:trHeight w:val="687"/>
        </w:trPr>
        <w:tc>
          <w:tcPr>
            <w:tcW w:w="1974" w:type="pct"/>
            <w:tcBorders>
              <w:bottom w:val="single" w:sz="8" w:space="0" w:color="404040" w:themeColor="text1" w:themeTint="BF"/>
            </w:tcBorders>
            <w:shd w:val="clear" w:color="auto" w:fill="C1EFFF"/>
          </w:tcPr>
          <w:p w:rsidR="00B038F7" w:rsidRPr="0044669C" w:rsidRDefault="00B038F7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17365D" w:themeColor="text2" w:themeShade="BF"/>
                <w:sz w:val="32"/>
                <w:szCs w:val="32"/>
              </w:rPr>
            </w:pPr>
          </w:p>
        </w:tc>
        <w:tc>
          <w:tcPr>
            <w:tcW w:w="946" w:type="pct"/>
            <w:tcBorders>
              <w:bottom w:val="single" w:sz="8" w:space="0" w:color="404040" w:themeColor="text1" w:themeTint="BF"/>
            </w:tcBorders>
            <w:shd w:val="clear" w:color="auto" w:fill="C1EFFF"/>
          </w:tcPr>
          <w:p w:rsidR="00B038F7" w:rsidRPr="00813444" w:rsidRDefault="004B3A42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13444">
              <w:rPr>
                <w:rFonts w:ascii="Times New Roman" w:hAnsi="Times New Roman"/>
                <w:b/>
                <w:sz w:val="28"/>
                <w:szCs w:val="28"/>
              </w:rPr>
              <w:t>Р</w:t>
            </w:r>
            <w:r w:rsidR="00B038F7" w:rsidRPr="00813444">
              <w:rPr>
                <w:rFonts w:ascii="Times New Roman" w:hAnsi="Times New Roman"/>
                <w:b/>
                <w:sz w:val="28"/>
                <w:szCs w:val="28"/>
              </w:rPr>
              <w:t>ешени</w:t>
            </w:r>
            <w:r w:rsidRPr="00813444">
              <w:rPr>
                <w:rFonts w:ascii="Times New Roman" w:hAnsi="Times New Roman"/>
                <w:b/>
                <w:sz w:val="28"/>
                <w:szCs w:val="28"/>
              </w:rPr>
              <w:t>е</w:t>
            </w:r>
          </w:p>
          <w:p w:rsidR="00B038F7" w:rsidRPr="00813444" w:rsidRDefault="00B038F7" w:rsidP="00F0126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13444">
              <w:rPr>
                <w:rFonts w:ascii="Times New Roman" w:hAnsi="Times New Roman"/>
                <w:b/>
                <w:sz w:val="28"/>
                <w:szCs w:val="28"/>
              </w:rPr>
              <w:t>о бюджете 202</w:t>
            </w:r>
            <w:r w:rsidR="00F0126E" w:rsidRPr="00813444">
              <w:rPr>
                <w:rFonts w:ascii="Times New Roman" w:hAnsi="Times New Roman"/>
                <w:b/>
                <w:sz w:val="28"/>
                <w:szCs w:val="28"/>
              </w:rPr>
              <w:t>5</w:t>
            </w:r>
            <w:r w:rsidRPr="00813444">
              <w:rPr>
                <w:rFonts w:ascii="Times New Roman" w:hAnsi="Times New Roman"/>
                <w:b/>
                <w:sz w:val="28"/>
                <w:szCs w:val="28"/>
              </w:rPr>
              <w:t xml:space="preserve"> г.</w:t>
            </w:r>
          </w:p>
        </w:tc>
        <w:tc>
          <w:tcPr>
            <w:tcW w:w="1040" w:type="pct"/>
            <w:tcBorders>
              <w:bottom w:val="single" w:sz="8" w:space="0" w:color="404040" w:themeColor="text1" w:themeTint="BF"/>
            </w:tcBorders>
            <w:shd w:val="clear" w:color="auto" w:fill="C1EFFF"/>
          </w:tcPr>
          <w:p w:rsidR="00F762D2" w:rsidRPr="00813444" w:rsidRDefault="00B038F7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13444">
              <w:rPr>
                <w:rFonts w:ascii="Times New Roman" w:hAnsi="Times New Roman"/>
                <w:b/>
                <w:sz w:val="28"/>
                <w:szCs w:val="28"/>
              </w:rPr>
              <w:t xml:space="preserve">Плановый </w:t>
            </w:r>
          </w:p>
          <w:p w:rsidR="00B038F7" w:rsidRPr="00813444" w:rsidRDefault="00B038F7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13444">
              <w:rPr>
                <w:rFonts w:ascii="Times New Roman" w:hAnsi="Times New Roman"/>
                <w:b/>
                <w:sz w:val="28"/>
                <w:szCs w:val="28"/>
              </w:rPr>
              <w:t xml:space="preserve">период </w:t>
            </w:r>
          </w:p>
          <w:p w:rsidR="00813444" w:rsidRDefault="00B038F7" w:rsidP="00F0126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13444">
              <w:rPr>
                <w:rFonts w:ascii="Times New Roman" w:hAnsi="Times New Roman"/>
                <w:b/>
                <w:sz w:val="28"/>
                <w:szCs w:val="28"/>
              </w:rPr>
              <w:t>20</w:t>
            </w:r>
            <w:r w:rsidR="004B3A42" w:rsidRPr="00813444"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F0126E" w:rsidRPr="00813444">
              <w:rPr>
                <w:rFonts w:ascii="Times New Roman" w:hAnsi="Times New Roman"/>
                <w:b/>
                <w:sz w:val="28"/>
                <w:szCs w:val="28"/>
              </w:rPr>
              <w:t>6</w:t>
            </w:r>
            <w:r w:rsidRPr="00813444">
              <w:rPr>
                <w:rFonts w:ascii="Times New Roman" w:hAnsi="Times New Roman"/>
                <w:b/>
                <w:sz w:val="28"/>
                <w:szCs w:val="28"/>
              </w:rPr>
              <w:t xml:space="preserve"> г.</w:t>
            </w:r>
          </w:p>
          <w:p w:rsidR="00B038F7" w:rsidRPr="00813444" w:rsidRDefault="00813444" w:rsidP="00B3469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13444">
              <w:rPr>
                <w:rFonts w:ascii="Times New Roman" w:hAnsi="Times New Roman"/>
                <w:b/>
                <w:sz w:val="24"/>
                <w:szCs w:val="24"/>
              </w:rPr>
              <w:t xml:space="preserve"> (в том числе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условно-утвержденные расходы </w:t>
            </w:r>
            <w:r w:rsidR="00B34691">
              <w:rPr>
                <w:rFonts w:ascii="Times New Roman" w:hAnsi="Times New Roman"/>
                <w:b/>
                <w:sz w:val="24"/>
                <w:szCs w:val="24"/>
              </w:rPr>
              <w:t>в сумме 18</w:t>
            </w:r>
            <w:r w:rsidRPr="00813444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  <w:r w:rsidR="00B34691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  <w:r w:rsidRPr="00813444">
              <w:rPr>
                <w:rFonts w:ascii="Times New Roman" w:hAnsi="Times New Roman"/>
                <w:b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  <w:r w:rsidRPr="00813444">
              <w:rPr>
                <w:rFonts w:ascii="Times New Roman" w:hAnsi="Times New Roman"/>
                <w:b/>
                <w:sz w:val="24"/>
                <w:szCs w:val="24"/>
              </w:rPr>
              <w:t>)</w:t>
            </w:r>
          </w:p>
        </w:tc>
        <w:tc>
          <w:tcPr>
            <w:tcW w:w="1040" w:type="pct"/>
            <w:tcBorders>
              <w:bottom w:val="single" w:sz="8" w:space="0" w:color="404040" w:themeColor="text1" w:themeTint="BF"/>
            </w:tcBorders>
            <w:shd w:val="clear" w:color="auto" w:fill="C1EFFF"/>
          </w:tcPr>
          <w:p w:rsidR="00F762D2" w:rsidRPr="00813444" w:rsidRDefault="00B038F7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13444">
              <w:rPr>
                <w:rFonts w:ascii="Times New Roman" w:hAnsi="Times New Roman"/>
                <w:b/>
                <w:sz w:val="28"/>
                <w:szCs w:val="28"/>
              </w:rPr>
              <w:t xml:space="preserve">Плановый </w:t>
            </w:r>
          </w:p>
          <w:p w:rsidR="00B038F7" w:rsidRPr="00813444" w:rsidRDefault="00B038F7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13444">
              <w:rPr>
                <w:rFonts w:ascii="Times New Roman" w:hAnsi="Times New Roman"/>
                <w:b/>
                <w:sz w:val="28"/>
                <w:szCs w:val="28"/>
              </w:rPr>
              <w:t xml:space="preserve">период </w:t>
            </w:r>
          </w:p>
          <w:p w:rsidR="00B038F7" w:rsidRDefault="00B038F7" w:rsidP="00F0126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13444">
              <w:rPr>
                <w:rFonts w:ascii="Times New Roman" w:hAnsi="Times New Roman"/>
                <w:b/>
                <w:sz w:val="28"/>
                <w:szCs w:val="28"/>
              </w:rPr>
              <w:t>20</w:t>
            </w:r>
            <w:r w:rsidR="004B3A42" w:rsidRPr="00813444"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F0126E" w:rsidRPr="00813444">
              <w:rPr>
                <w:rFonts w:ascii="Times New Roman" w:hAnsi="Times New Roman"/>
                <w:b/>
                <w:sz w:val="28"/>
                <w:szCs w:val="28"/>
              </w:rPr>
              <w:t>7</w:t>
            </w:r>
            <w:r w:rsidRPr="00813444">
              <w:rPr>
                <w:rFonts w:ascii="Times New Roman" w:hAnsi="Times New Roman"/>
                <w:b/>
                <w:sz w:val="28"/>
                <w:szCs w:val="28"/>
              </w:rPr>
              <w:t xml:space="preserve"> г.</w:t>
            </w:r>
          </w:p>
          <w:p w:rsidR="00813444" w:rsidRPr="00813444" w:rsidRDefault="00813444" w:rsidP="0064596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13444">
              <w:rPr>
                <w:rFonts w:ascii="Times New Roman" w:hAnsi="Times New Roman"/>
                <w:b/>
                <w:sz w:val="24"/>
                <w:szCs w:val="24"/>
              </w:rPr>
              <w:t xml:space="preserve">(в том числе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условно-утвержденные расходы </w:t>
            </w:r>
            <w:r w:rsidR="00B34691">
              <w:rPr>
                <w:rFonts w:ascii="Times New Roman" w:hAnsi="Times New Roman"/>
                <w:b/>
                <w:sz w:val="24"/>
                <w:szCs w:val="24"/>
              </w:rPr>
              <w:t xml:space="preserve">в сумме </w:t>
            </w:r>
            <w:r w:rsidR="004E1D22"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r w:rsidR="0064596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  <w:r w:rsidRPr="00813444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645965">
              <w:rPr>
                <w:rFonts w:ascii="Times New Roman" w:hAnsi="Times New Roman"/>
                <w:b/>
                <w:sz w:val="24"/>
                <w:szCs w:val="24"/>
              </w:rPr>
              <w:t>022</w:t>
            </w:r>
            <w:bookmarkStart w:id="0" w:name="_GoBack"/>
            <w:bookmarkEnd w:id="0"/>
            <w:r w:rsidRPr="00813444">
              <w:rPr>
                <w:rFonts w:ascii="Times New Roman" w:hAnsi="Times New Roman"/>
                <w:b/>
                <w:sz w:val="24"/>
                <w:szCs w:val="24"/>
              </w:rPr>
              <w:t>,</w:t>
            </w:r>
            <w:r w:rsidR="004E1D22">
              <w:rPr>
                <w:rFonts w:ascii="Times New Roman" w:hAnsi="Times New Roman"/>
                <w:b/>
                <w:sz w:val="24"/>
                <w:szCs w:val="24"/>
              </w:rPr>
              <w:t>6</w:t>
            </w:r>
            <w:r w:rsidRPr="00813444">
              <w:rPr>
                <w:rFonts w:ascii="Times New Roman" w:hAnsi="Times New Roman"/>
                <w:b/>
                <w:sz w:val="24"/>
                <w:szCs w:val="24"/>
              </w:rPr>
              <w:t>)</w:t>
            </w:r>
          </w:p>
        </w:tc>
      </w:tr>
      <w:tr w:rsidR="005C115C" w:rsidRPr="009327EE" w:rsidTr="004E1D22">
        <w:trPr>
          <w:trHeight w:val="419"/>
        </w:trPr>
        <w:tc>
          <w:tcPr>
            <w:tcW w:w="1974" w:type="pct"/>
            <w:shd w:val="clear" w:color="auto" w:fill="83C7B0"/>
          </w:tcPr>
          <w:p w:rsidR="00B038F7" w:rsidRPr="0044669C" w:rsidRDefault="00B038F7" w:rsidP="00491405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Всего</w:t>
            </w:r>
            <w:r w:rsidR="00F84B6E"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 xml:space="preserve"> расх</w:t>
            </w:r>
            <w:r w:rsidR="004B3A42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одов</w:t>
            </w:r>
            <w:r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:</w:t>
            </w:r>
          </w:p>
        </w:tc>
        <w:tc>
          <w:tcPr>
            <w:tcW w:w="946" w:type="pct"/>
            <w:shd w:val="clear" w:color="auto" w:fill="83C7B0"/>
          </w:tcPr>
          <w:p w:rsidR="00B038F7" w:rsidRPr="0044669C" w:rsidRDefault="00D725AD" w:rsidP="00B34691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 xml:space="preserve">1 </w:t>
            </w:r>
            <w:r w:rsidR="004458FB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6</w:t>
            </w:r>
            <w:r w:rsidR="00B34691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80</w:t>
            </w:r>
            <w:r w:rsidR="00F0126E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 </w:t>
            </w:r>
            <w:r w:rsidR="00B34691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384</w:t>
            </w:r>
            <w:r w:rsidR="00F0126E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,</w:t>
            </w:r>
            <w:r w:rsidR="00B34691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5</w:t>
            </w:r>
          </w:p>
        </w:tc>
        <w:tc>
          <w:tcPr>
            <w:tcW w:w="1040" w:type="pct"/>
            <w:shd w:val="clear" w:color="auto" w:fill="83C7B0"/>
          </w:tcPr>
          <w:p w:rsidR="00B038F7" w:rsidRPr="0044669C" w:rsidRDefault="004E1D22" w:rsidP="00B34691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1</w:t>
            </w:r>
            <w:r w:rsidR="004458FB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 </w:t>
            </w:r>
            <w:r w:rsidR="00B34691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286</w:t>
            </w:r>
            <w:r w:rsidR="004458FB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 xml:space="preserve"> 463</w:t>
            </w:r>
            <w:r w:rsidR="00F0126E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,</w:t>
            </w:r>
            <w:r w:rsidR="004458FB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6</w:t>
            </w:r>
          </w:p>
        </w:tc>
        <w:tc>
          <w:tcPr>
            <w:tcW w:w="1040" w:type="pct"/>
            <w:shd w:val="clear" w:color="auto" w:fill="83C7B0"/>
          </w:tcPr>
          <w:p w:rsidR="00B038F7" w:rsidRPr="0044669C" w:rsidRDefault="004E1D22" w:rsidP="00A0307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 xml:space="preserve">1 </w:t>
            </w:r>
            <w:r w:rsidR="00A03073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725</w:t>
            </w:r>
            <w:r w:rsidR="00F0126E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 </w:t>
            </w:r>
            <w:r w:rsidR="00A03073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0</w:t>
            </w:r>
            <w:r w:rsidR="00491405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03</w:t>
            </w:r>
            <w:r w:rsidR="00F0126E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,</w:t>
            </w:r>
            <w:r w:rsidR="00491405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0</w:t>
            </w:r>
          </w:p>
        </w:tc>
      </w:tr>
      <w:tr w:rsidR="005E5C34" w:rsidRPr="009327EE" w:rsidTr="004E1D22">
        <w:trPr>
          <w:trHeight w:val="391"/>
        </w:trPr>
        <w:tc>
          <w:tcPr>
            <w:tcW w:w="1974" w:type="pct"/>
            <w:shd w:val="clear" w:color="auto" w:fill="C1EFFF"/>
          </w:tcPr>
          <w:p w:rsidR="005E5C34" w:rsidRDefault="005E5C34" w:rsidP="00B038F7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 xml:space="preserve">Расходы на реализацию </w:t>
            </w:r>
          </w:p>
          <w:p w:rsidR="005E5C34" w:rsidRPr="0044669C" w:rsidRDefault="005E5C34" w:rsidP="00B038F7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муниципальных программ:</w:t>
            </w:r>
          </w:p>
        </w:tc>
        <w:tc>
          <w:tcPr>
            <w:tcW w:w="946" w:type="pct"/>
            <w:shd w:val="clear" w:color="auto" w:fill="C1EFFF"/>
          </w:tcPr>
          <w:p w:rsidR="005E5C34" w:rsidRPr="005E5C34" w:rsidRDefault="004E1D22" w:rsidP="00B34691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 xml:space="preserve">1 </w:t>
            </w:r>
            <w:r w:rsidR="004458FB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6</w:t>
            </w:r>
            <w:r w:rsidR="00B34691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6</w:t>
            </w:r>
            <w:r w:rsidR="004458FB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3</w:t>
            </w:r>
            <w:r w:rsidR="00F0126E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 </w:t>
            </w:r>
            <w:r w:rsidR="004458FB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3</w:t>
            </w:r>
            <w:r w:rsidR="00B34691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35</w:t>
            </w:r>
            <w:r w:rsidR="00F0126E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,</w:t>
            </w:r>
            <w:r w:rsidR="00B34691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7</w:t>
            </w:r>
          </w:p>
        </w:tc>
        <w:tc>
          <w:tcPr>
            <w:tcW w:w="1040" w:type="pct"/>
            <w:shd w:val="clear" w:color="auto" w:fill="C1EFFF"/>
          </w:tcPr>
          <w:p w:rsidR="005E5C34" w:rsidRPr="005E5C34" w:rsidRDefault="004458FB" w:rsidP="005C7A93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 xml:space="preserve">1 </w:t>
            </w:r>
            <w:r w:rsidR="005C7A93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257</w:t>
            </w:r>
            <w:r w:rsidR="00F0126E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 </w:t>
            </w:r>
            <w:r w:rsidR="005C7A93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935</w:t>
            </w:r>
            <w:r w:rsidR="00F0126E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,</w:t>
            </w:r>
            <w:r w:rsidR="00637271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3</w:t>
            </w:r>
          </w:p>
        </w:tc>
        <w:tc>
          <w:tcPr>
            <w:tcW w:w="1040" w:type="pct"/>
            <w:shd w:val="clear" w:color="auto" w:fill="C1EFFF"/>
          </w:tcPr>
          <w:p w:rsidR="005E5C34" w:rsidRPr="005E5C34" w:rsidRDefault="004E1D22" w:rsidP="005C7A93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 xml:space="preserve">1 </w:t>
            </w:r>
            <w:r w:rsidR="006730E6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6</w:t>
            </w:r>
            <w:r w:rsidR="005C7A93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87</w:t>
            </w:r>
            <w:r w:rsidR="00F0126E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 </w:t>
            </w:r>
            <w:r w:rsidR="005C7A93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135</w:t>
            </w:r>
            <w:r w:rsidR="00F0126E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,</w:t>
            </w:r>
            <w:r w:rsidR="006730E6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8</w:t>
            </w:r>
          </w:p>
        </w:tc>
      </w:tr>
      <w:tr w:rsidR="0044669C" w:rsidRPr="009327EE" w:rsidTr="001C4528">
        <w:trPr>
          <w:trHeight w:val="391"/>
        </w:trPr>
        <w:tc>
          <w:tcPr>
            <w:tcW w:w="5000" w:type="pct"/>
            <w:gridSpan w:val="4"/>
            <w:shd w:val="clear" w:color="auto" w:fill="83C7B0"/>
          </w:tcPr>
          <w:p w:rsidR="0044669C" w:rsidRPr="0044669C" w:rsidRDefault="0044669C" w:rsidP="004466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noProof/>
                <w:color w:val="000000"/>
                <w:sz w:val="32"/>
                <w:szCs w:val="32"/>
                <w:lang w:eastAsia="ru-RU"/>
              </w:rPr>
              <w:drawing>
                <wp:anchor distT="0" distB="0" distL="114300" distR="114300" simplePos="0" relativeHeight="251431424" behindDoc="1" locked="0" layoutInCell="1" allowOverlap="1" wp14:anchorId="4C783FDC" wp14:editId="3C36C000">
                  <wp:simplePos x="0" y="0"/>
                  <wp:positionH relativeFrom="column">
                    <wp:posOffset>1812863</wp:posOffset>
                  </wp:positionH>
                  <wp:positionV relativeFrom="paragraph">
                    <wp:posOffset>189150</wp:posOffset>
                  </wp:positionV>
                  <wp:extent cx="7981950" cy="2552700"/>
                  <wp:effectExtent l="0" t="0" r="0" b="0"/>
                  <wp:wrapNone/>
                  <wp:docPr id="28" name="Рисунок 5" descr="C:\Users\1\Desktop\картинки\Rost1_1_1024x8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1\Desktop\картинки\Rost1_1_1024x8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81950" cy="2552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44669C">
              <w:rPr>
                <w:rFonts w:ascii="Times New Roman" w:hAnsi="Times New Roman"/>
                <w:color w:val="000000"/>
                <w:sz w:val="32"/>
                <w:szCs w:val="32"/>
              </w:rPr>
              <w:t>В том числе:</w:t>
            </w:r>
          </w:p>
          <w:p w:rsidR="0044669C" w:rsidRPr="00314D01" w:rsidRDefault="0044669C" w:rsidP="004466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B20870" w:rsidRDefault="00B2087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20870" w:rsidRDefault="00B2087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A1185" w:rsidRDefault="004A1185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A1185" w:rsidRDefault="004A1185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A1185" w:rsidRDefault="004A1185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4669C" w:rsidRDefault="00FC537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57408" behindDoc="0" locked="0" layoutInCell="1" allowOverlap="1" wp14:anchorId="73378362" wp14:editId="33B83486">
                <wp:simplePos x="0" y="0"/>
                <wp:positionH relativeFrom="column">
                  <wp:posOffset>1301750</wp:posOffset>
                </wp:positionH>
                <wp:positionV relativeFrom="paragraph">
                  <wp:posOffset>-258103</wp:posOffset>
                </wp:positionV>
                <wp:extent cx="7162800" cy="457200"/>
                <wp:effectExtent l="0" t="0" r="0" b="0"/>
                <wp:wrapNone/>
                <wp:docPr id="2936" name="Text Box 1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628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AA55AD" w:rsidRDefault="00847B8D" w:rsidP="00AA55AD">
                            <w:pPr>
                              <w:spacing w:after="0" w:line="240" w:lineRule="auto"/>
                              <w:jc w:val="center"/>
                              <w:rPr>
                                <w:color w:val="482106"/>
                              </w:rPr>
                            </w:pPr>
                            <w:r w:rsidRPr="00AA55AD">
                              <w:rPr>
                                <w:rFonts w:ascii="Times New Roman" w:hAnsi="Times New Roman"/>
                                <w:color w:val="482106"/>
                                <w:spacing w:val="2"/>
                                <w:sz w:val="32"/>
                                <w:szCs w:val="32"/>
                              </w:rPr>
                              <w:t>Расходы на реализацию муниципальных программ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50" o:spid="_x0000_s1274" type="#_x0000_t202" style="position:absolute;margin-left:102.5pt;margin-top:-20.3pt;width:564pt;height:36pt;z-index:25185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" filled="f" stroked="f">
                <v:textbox>
                  <w:txbxContent>
                    <w:p w:rsidR="004A5EDF" w:rsidRPr="00AA55AD" w:rsidRDefault="004A5EDF" w:rsidP="00AA55AD">
                      <w:pPr>
                        <w:spacing w:after="0" w:line="240" w:lineRule="auto"/>
                        <w:jc w:val="center"/>
                        <w:rPr>
                          <w:color w:val="482106"/>
                        </w:rPr>
                      </w:pPr>
                      <w:r w:rsidRPr="00AA55AD">
                        <w:rPr>
                          <w:rFonts w:ascii="Times New Roman" w:hAnsi="Times New Roman"/>
                          <w:color w:val="482106"/>
                          <w:spacing w:val="2"/>
                          <w:sz w:val="32"/>
                          <w:szCs w:val="32"/>
                        </w:rPr>
                        <w:t>Расходы на реализацию муниципальных программ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56384" behindDoc="0" locked="0" layoutInCell="1" allowOverlap="1" wp14:anchorId="6A558C59" wp14:editId="6EF62006">
                <wp:simplePos x="0" y="0"/>
                <wp:positionH relativeFrom="column">
                  <wp:posOffset>4589780</wp:posOffset>
                </wp:positionH>
                <wp:positionV relativeFrom="paragraph">
                  <wp:posOffset>-4608830</wp:posOffset>
                </wp:positionV>
                <wp:extent cx="704850" cy="9010650"/>
                <wp:effectExtent l="0" t="19050" r="0" b="38100"/>
                <wp:wrapNone/>
                <wp:docPr id="2935" name="AutoShape 1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704850" cy="9010650"/>
                        </a:xfrm>
                        <a:prstGeom prst="upDownArrow">
                          <a:avLst>
                            <a:gd name="adj1" fmla="val 50000"/>
                            <a:gd name="adj2" fmla="val 255676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33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7B8D" w:rsidRDefault="00847B8D"/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0" coordsize="21600,21600" o:spt="70" adj="5400,4320" path="m10800,l21600@0@3@0@3@2,21600@2,10800,21600,0@2@1@2@1@0,0@0xe">
                <v:stroke joinstyle="miter"/>
                <v:formulas>
                  <v:f eqn="val #1"/>
                  <v:f eqn="val #0"/>
                  <v:f eqn="sum 21600 0 #1"/>
                  <v:f eqn="sum 21600 0 #0"/>
                  <v:f eqn="prod #1 #0 10800"/>
                  <v:f eqn="sum #1 0 @4"/>
                  <v:f eqn="sum 21600 0 @5"/>
                </v:formulas>
                <v:path o:connecttype="custom" o:connectlocs="10800,0;0,@0;@1,10800;0,@2;10800,21600;21600,@2;@3,10800;21600,@0" o:connectangles="270,180,180,180,90,0,0,0" textboxrect="@1,@5,@3,@6"/>
                <v:handles>
                  <v:h position="#0,#1" xrange="0,10800" yrange="0,10800"/>
                </v:handles>
              </v:shapetype>
              <v:shape id="_x0000_s1275" type="#_x0000_t70" style="position:absolute;margin-left:361.4pt;margin-top:-362.9pt;width:55.5pt;height:709.5pt;rotation:-90;z-index:25185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" fillcolor="#b6dde8 [1304]" strokecolor="#39f">
                <v:textbox style="layout-flow:vertical-ideographic">
                  <w:txbxContent>
                    <w:p w:rsidR="004A5EDF" w:rsidRDefault="004A5EDF"/>
                  </w:txbxContent>
                </v:textbox>
              </v:shape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63200" behindDoc="0" locked="0" layoutInCell="1" allowOverlap="1">
                <wp:simplePos x="0" y="0"/>
                <wp:positionH relativeFrom="column">
                  <wp:posOffset>8974455</wp:posOffset>
                </wp:positionH>
                <wp:positionV relativeFrom="paragraph">
                  <wp:posOffset>-229235</wp:posOffset>
                </wp:positionV>
                <wp:extent cx="819150" cy="381000"/>
                <wp:effectExtent l="0" t="0" r="0" b="0"/>
                <wp:wrapNone/>
                <wp:docPr id="2934" name="Rectangle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915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>
                            <w:r>
                              <w:rPr>
                                <w:rFonts w:ascii="Times New Roman" w:hAnsi="Times New Roman"/>
                                <w:noProof/>
                                <w:color w:val="000000" w:themeColor="text1"/>
                                <w:spacing w:val="2"/>
                                <w:sz w:val="24"/>
                                <w:szCs w:val="24"/>
                                <w:lang w:eastAsia="ru-RU"/>
                              </w:rPr>
                              <w:drawing>
                                <wp:inline distT="0" distB="0" distL="0" distR="0">
                                  <wp:extent cx="752475" cy="361950"/>
                                  <wp:effectExtent l="0" t="0" r="0" b="0"/>
                                  <wp:docPr id="176" name="Рисунок 7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52475" cy="361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79" o:spid="_x0000_s1276" style="position:absolute;margin-left:706.65pt;margin-top:-18.05pt;width:64.5pt;height:30pt;z-index:25176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" filled="f" stroked="f">
                <v:textbox>
                  <w:txbxContent>
                    <w:p w:rsidR="004A5EDF" w:rsidRDefault="004A5EDF">
                      <w:r>
                        <w:rPr>
                          <w:rFonts w:ascii="Times New Roman" w:hAnsi="Times New Roman"/>
                          <w:noProof/>
                          <w:color w:val="000000" w:themeColor="text1"/>
                          <w:spacing w:val="2"/>
                          <w:sz w:val="24"/>
                          <w:szCs w:val="24"/>
                          <w:lang w:eastAsia="ru-RU"/>
                        </w:rPr>
                        <w:drawing>
                          <wp:inline distT="0" distB="0" distL="0" distR="0">
                            <wp:extent cx="752475" cy="361950"/>
                            <wp:effectExtent l="0" t="0" r="0" b="0"/>
                            <wp:docPr id="176" name="Рисунок 7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52475" cy="361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42720" behindDoc="0" locked="0" layoutInCell="1" allowOverlap="1">
                <wp:simplePos x="0" y="0"/>
                <wp:positionH relativeFrom="column">
                  <wp:posOffset>6840855</wp:posOffset>
                </wp:positionH>
                <wp:positionV relativeFrom="paragraph">
                  <wp:posOffset>208915</wp:posOffset>
                </wp:positionV>
                <wp:extent cx="3390900" cy="5810250"/>
                <wp:effectExtent l="19050" t="19050" r="38100" b="57150"/>
                <wp:wrapNone/>
                <wp:docPr id="2933" name="AutoShape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90900" cy="58102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4807A6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07A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"Энергосбережение и повышение энергетической эффективности на  территории муниципального образования "</w:t>
                            </w:r>
                            <w:proofErr w:type="spellStart"/>
                            <w:r w:rsidRPr="004807A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Починковский</w:t>
                            </w:r>
                            <w:proofErr w:type="spellEnd"/>
                            <w:r w:rsidRPr="004807A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муниципальный округ" Смоленской области"</w:t>
                            </w: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847B8D" w:rsidRPr="00552B41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0"/>
                                <w:szCs w:val="20"/>
                              </w:rPr>
                            </w:pPr>
                          </w:p>
                          <w:p w:rsidR="00847B8D" w:rsidRPr="00552B41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"/>
                                <w:szCs w:val="2"/>
                              </w:rPr>
                            </w:pPr>
                          </w:p>
                          <w:tbl>
                            <w:tblPr>
                              <w:tblW w:w="4786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455"/>
                            </w:tblGrid>
                            <w:tr w:rsidR="00847B8D" w:rsidRPr="00C154F6" w:rsidTr="00552B41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847B8D" w:rsidRPr="00C154F6" w:rsidRDefault="00847B8D" w:rsidP="00D350A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C154F6" w:rsidRDefault="00847B8D" w:rsidP="00D350A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455" w:type="dxa"/>
                                </w:tcPr>
                                <w:p w:rsidR="00847B8D" w:rsidRPr="00C154F6" w:rsidRDefault="00847B8D" w:rsidP="00D350A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847B8D" w:rsidTr="000A5079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847B8D" w:rsidRPr="00131E8B" w:rsidRDefault="00847B8D" w:rsidP="00E97FD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306,9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847B8D" w:rsidRPr="00131E8B" w:rsidRDefault="00847B8D" w:rsidP="00E97FD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1455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847B8D" w:rsidRPr="00131E8B" w:rsidRDefault="00847B8D" w:rsidP="000A507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</w:tbl>
                          <w:p w:rsidR="00847B8D" w:rsidRDefault="00847B8D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847B8D" w:rsidRPr="00BC6421" w:rsidRDefault="00847B8D" w:rsidP="00BC6421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C6421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Цель муниципальной программы:</w:t>
                            </w:r>
                            <w:r w:rsidRPr="00BC642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:rsidR="00847B8D" w:rsidRPr="00BC6421" w:rsidRDefault="00847B8D" w:rsidP="00BC6421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:rsidR="00847B8D" w:rsidRPr="00BC6421" w:rsidRDefault="00847B8D" w:rsidP="00BC6421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C642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Создание условий для перевода экономики бюджетной сферы муниципального образования «</w:t>
                            </w:r>
                            <w:proofErr w:type="spellStart"/>
                            <w:r w:rsidRPr="00BC642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Починковский</w:t>
                            </w:r>
                            <w:proofErr w:type="spellEnd"/>
                            <w:r w:rsidRPr="00BC642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муниципальный округ» Смоленской области на энергосберегающий путь развития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59" o:spid="_x0000_s1275" style="position:absolute;margin-left:538.65pt;margin-top:16.45pt;width:267pt;height:457.5pt;z-index:25174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Pr="004807A6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07A6"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  <w:t>"Энергосбережение и повышение энергетической эффективности на  территории муниципального образования "</w:t>
                      </w:r>
                      <w:proofErr w:type="spellStart"/>
                      <w:r w:rsidRPr="004807A6"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  <w:t>Починковский</w:t>
                      </w:r>
                      <w:proofErr w:type="spellEnd"/>
                      <w:r w:rsidRPr="004807A6"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  <w:t xml:space="preserve"> муниципальный округ" Смоленской области"</w:t>
                      </w: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847B8D" w:rsidRPr="00552B41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0"/>
                          <w:szCs w:val="20"/>
                        </w:rPr>
                      </w:pPr>
                    </w:p>
                    <w:p w:rsidR="00847B8D" w:rsidRPr="00552B41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"/>
                          <w:szCs w:val="2"/>
                        </w:rPr>
                      </w:pPr>
                    </w:p>
                    <w:tbl>
                      <w:tblPr>
                        <w:tblW w:w="4786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455"/>
                      </w:tblGrid>
                      <w:tr w:rsidR="00847B8D" w:rsidRPr="00C154F6" w:rsidTr="00552B41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847B8D" w:rsidRPr="00C154F6" w:rsidRDefault="00847B8D" w:rsidP="00D350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C154F6" w:rsidRDefault="00847B8D" w:rsidP="00D350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455" w:type="dxa"/>
                          </w:tcPr>
                          <w:p w:rsidR="00847B8D" w:rsidRPr="00C154F6" w:rsidRDefault="00847B8D" w:rsidP="00D350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847B8D" w:rsidTr="000A5079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  <w:vAlign w:val="center"/>
                          </w:tcPr>
                          <w:p w:rsidR="00847B8D" w:rsidRPr="00131E8B" w:rsidRDefault="00847B8D" w:rsidP="00E97FD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306,9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  <w:vAlign w:val="center"/>
                          </w:tcPr>
                          <w:p w:rsidR="00847B8D" w:rsidRPr="00131E8B" w:rsidRDefault="00847B8D" w:rsidP="00E97FD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1455" w:type="dxa"/>
                            <w:shd w:val="clear" w:color="auto" w:fill="DAEEF3" w:themeFill="accent5" w:themeFillTint="33"/>
                            <w:vAlign w:val="center"/>
                          </w:tcPr>
                          <w:p w:rsidR="00847B8D" w:rsidRPr="00131E8B" w:rsidRDefault="00847B8D" w:rsidP="000A507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0,0</w:t>
                            </w:r>
                          </w:p>
                        </w:tc>
                      </w:tr>
                    </w:tbl>
                    <w:p w:rsidR="00847B8D" w:rsidRDefault="00847B8D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847B8D" w:rsidRPr="00BC6421" w:rsidRDefault="00847B8D" w:rsidP="00BC6421">
                      <w:pPr>
                        <w:spacing w:after="0" w:line="240" w:lineRule="auto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BC6421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Цель муниципальной программы:</w:t>
                      </w:r>
                      <w:r w:rsidRPr="00BC6421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</w:t>
                      </w:r>
                    </w:p>
                    <w:p w:rsidR="00847B8D" w:rsidRPr="00BC6421" w:rsidRDefault="00847B8D" w:rsidP="00BC6421">
                      <w:pPr>
                        <w:spacing w:after="0" w:line="240" w:lineRule="auto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</w:p>
                    <w:p w:rsidR="00847B8D" w:rsidRPr="00BC6421" w:rsidRDefault="00847B8D" w:rsidP="00BC6421">
                      <w:pPr>
                        <w:spacing w:after="0" w:line="240" w:lineRule="auto"/>
                        <w:jc w:val="both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BC6421">
                        <w:rPr>
                          <w:rFonts w:ascii="Times New Roman" w:hAnsi="Times New Roman"/>
                          <w:sz w:val="24"/>
                          <w:szCs w:val="24"/>
                        </w:rPr>
                        <w:t>Создание условий для перевода экономики бюджетной сферы муниципального образования «</w:t>
                      </w:r>
                      <w:proofErr w:type="spellStart"/>
                      <w:r w:rsidRPr="00BC6421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Починковский</w:t>
                      </w:r>
                      <w:proofErr w:type="spellEnd"/>
                      <w:r w:rsidRPr="00BC6421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муниципальный округ» Смоленской области на энергосберегающий путь развития</w:t>
                      </w:r>
                    </w:p>
                  </w:txbxContent>
                </v:textbox>
              </v:roundrect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38624" behindDoc="0" locked="0" layoutInCell="1" allowOverlap="1">
                <wp:simplePos x="0" y="0"/>
                <wp:positionH relativeFrom="column">
                  <wp:posOffset>-283845</wp:posOffset>
                </wp:positionH>
                <wp:positionV relativeFrom="paragraph">
                  <wp:posOffset>208915</wp:posOffset>
                </wp:positionV>
                <wp:extent cx="3505200" cy="5876925"/>
                <wp:effectExtent l="19050" t="19050" r="38100" b="66675"/>
                <wp:wrapNone/>
                <wp:docPr id="2932" name="AutoShape 1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05200" cy="58769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4807A6" w:rsidRDefault="00847B8D" w:rsidP="000A5079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07A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"Создание условий для эффективного муниципального управления в муниципальном образовании "</w:t>
                            </w:r>
                            <w:proofErr w:type="spellStart"/>
                            <w:r w:rsidRPr="004807A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Починковский</w:t>
                            </w:r>
                            <w:proofErr w:type="spellEnd"/>
                            <w:r w:rsidRPr="004807A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муниципальный округ" Смоленской области"</w:t>
                            </w: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47B8D" w:rsidRPr="00552B41" w:rsidRDefault="00847B8D" w:rsidP="000A5079">
                            <w:pPr>
                              <w:spacing w:line="240" w:lineRule="auto"/>
                              <w:suppressOverlap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"/>
                                <w:szCs w:val="2"/>
                              </w:rPr>
                            </w:pPr>
                          </w:p>
                          <w:tbl>
                            <w:tblPr>
                              <w:tblW w:w="494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616"/>
                            </w:tblGrid>
                            <w:tr w:rsidR="00847B8D" w:rsidRPr="00C154F6" w:rsidTr="00D9190D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847B8D" w:rsidRPr="00C154F6" w:rsidRDefault="00847B8D" w:rsidP="00F0126E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C154F6" w:rsidRDefault="00847B8D" w:rsidP="00B043A2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C154F6" w:rsidRDefault="00847B8D" w:rsidP="00B043A2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847B8D" w:rsidTr="000A5079">
                              <w:trPr>
                                <w:trHeight w:val="476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847B8D" w:rsidRPr="00131E8B" w:rsidRDefault="00847B8D" w:rsidP="00A0307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139 132,6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847B8D" w:rsidRPr="00131E8B" w:rsidRDefault="00847B8D" w:rsidP="00A0307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44 086,1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847B8D" w:rsidRPr="00131E8B" w:rsidRDefault="00847B8D" w:rsidP="00A0307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17 259,8</w:t>
                                  </w:r>
                                </w:p>
                              </w:tc>
                            </w:tr>
                          </w:tbl>
                          <w:p w:rsidR="00847B8D" w:rsidRDefault="00847B8D" w:rsidP="00BC6421">
                            <w:pPr>
                              <w:spacing w:after="0"/>
                              <w:jc w:val="both"/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</w:pPr>
                            <w:r w:rsidRPr="0070589F">
                              <w:rPr>
                                <w:rFonts w:ascii="Times New Roman" w:hAnsi="Times New Roman"/>
                                <w:b/>
                                <w:sz w:val="27"/>
                                <w:szCs w:val="27"/>
                              </w:rPr>
                              <w:t>Цель муниципальной программы:</w:t>
                            </w:r>
                          </w:p>
                          <w:p w:rsidR="00847B8D" w:rsidRPr="000A5079" w:rsidRDefault="00847B8D" w:rsidP="00BC6421">
                            <w:pPr>
                              <w:spacing w:after="0"/>
                              <w:jc w:val="both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0A507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- решение вопросов местного значения и повышение эффективности деятельности Администрации муниципального образования «</w:t>
                            </w:r>
                            <w:proofErr w:type="spellStart"/>
                            <w:r w:rsidRPr="000A507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Починковский</w:t>
                            </w:r>
                            <w:proofErr w:type="spellEnd"/>
                            <w:r w:rsidRPr="000A507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муниципальный округ» Смоленской области</w:t>
                            </w:r>
                          </w:p>
                          <w:p w:rsidR="00847B8D" w:rsidRPr="000A5079" w:rsidRDefault="00847B8D" w:rsidP="00BC6421">
                            <w:pPr>
                              <w:spacing w:after="0"/>
                              <w:jc w:val="both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0A507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- формирование информационного пространства с учетом повышения эффективности муниципального управления, развития экономики и социальной сферы, потребностей граждан муниципального образования в получении качественных и достоверных сведений, развитие информационной и коммуникационной инфраструктуры</w:t>
                            </w:r>
                          </w:p>
                          <w:p w:rsidR="00847B8D" w:rsidRPr="0070589F" w:rsidRDefault="00847B8D" w:rsidP="00BB1C83">
                            <w:pPr>
                              <w:spacing w:after="0" w:line="240" w:lineRule="auto"/>
                              <w:rPr>
                                <w:sz w:val="27"/>
                                <w:szCs w:val="27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55" o:spid="_x0000_s1276" style="position:absolute;margin-left:-22.35pt;margin-top:16.45pt;width:276pt;height:462.75pt;z-index:25173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Pr="004807A6" w:rsidRDefault="00847B8D" w:rsidP="000A5079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07A6"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  <w:t>"Создание условий для эффективного муниципального управления в муниципальном образовании "</w:t>
                      </w:r>
                      <w:proofErr w:type="spellStart"/>
                      <w:r w:rsidRPr="004807A6"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  <w:t>Починковский</w:t>
                      </w:r>
                      <w:proofErr w:type="spellEnd"/>
                      <w:r w:rsidRPr="004807A6"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  <w:t xml:space="preserve"> муниципальный округ" Смоленской области"</w:t>
                      </w: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47B8D" w:rsidRPr="00552B41" w:rsidRDefault="00847B8D" w:rsidP="000A5079">
                      <w:pPr>
                        <w:spacing w:line="240" w:lineRule="auto"/>
                        <w:suppressOverlap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"/>
                          <w:szCs w:val="2"/>
                        </w:rPr>
                      </w:pPr>
                    </w:p>
                    <w:tbl>
                      <w:tblPr>
                        <w:tblW w:w="494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616"/>
                      </w:tblGrid>
                      <w:tr w:rsidR="00847B8D" w:rsidRPr="00C154F6" w:rsidTr="00D9190D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847B8D" w:rsidRPr="00C154F6" w:rsidRDefault="00847B8D" w:rsidP="00F0126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C154F6" w:rsidRDefault="00847B8D" w:rsidP="00B043A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C154F6" w:rsidRDefault="00847B8D" w:rsidP="00B043A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847B8D" w:rsidTr="000A5079">
                        <w:trPr>
                          <w:trHeight w:val="476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  <w:vAlign w:val="center"/>
                          </w:tcPr>
                          <w:p w:rsidR="00847B8D" w:rsidRPr="00131E8B" w:rsidRDefault="00847B8D" w:rsidP="00A0307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139 132,6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  <w:vAlign w:val="center"/>
                          </w:tcPr>
                          <w:p w:rsidR="00847B8D" w:rsidRPr="00131E8B" w:rsidRDefault="00847B8D" w:rsidP="00A0307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44 086,1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  <w:vAlign w:val="center"/>
                          </w:tcPr>
                          <w:p w:rsidR="00847B8D" w:rsidRPr="00131E8B" w:rsidRDefault="00847B8D" w:rsidP="00A0307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17 259,8</w:t>
                            </w:r>
                          </w:p>
                        </w:tc>
                      </w:tr>
                    </w:tbl>
                    <w:p w:rsidR="00847B8D" w:rsidRDefault="00847B8D" w:rsidP="00BC6421">
                      <w:pPr>
                        <w:spacing w:after="0"/>
                        <w:jc w:val="both"/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</w:pPr>
                      <w:r w:rsidRPr="0070589F">
                        <w:rPr>
                          <w:rFonts w:ascii="Times New Roman" w:hAnsi="Times New Roman"/>
                          <w:b/>
                          <w:sz w:val="27"/>
                          <w:szCs w:val="27"/>
                        </w:rPr>
                        <w:t>Цель муниципальной программы:</w:t>
                      </w:r>
                    </w:p>
                    <w:p w:rsidR="00847B8D" w:rsidRPr="000A5079" w:rsidRDefault="00847B8D" w:rsidP="00BC6421">
                      <w:pPr>
                        <w:spacing w:after="0"/>
                        <w:jc w:val="both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0A5079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- решение вопросов местного значения и повышение эффективности деятельности Администрации муниципального образования «</w:t>
                      </w:r>
                      <w:proofErr w:type="spellStart"/>
                      <w:r w:rsidRPr="000A5079">
                        <w:rPr>
                          <w:rFonts w:ascii="Times New Roman" w:hAnsi="Times New Roman"/>
                          <w:sz w:val="20"/>
                          <w:szCs w:val="20"/>
                        </w:rPr>
                        <w:t>Починковский</w:t>
                      </w:r>
                      <w:proofErr w:type="spellEnd"/>
                      <w:r w:rsidRPr="000A5079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муниципальный округ» Смоленской области</w:t>
                      </w:r>
                    </w:p>
                    <w:p w:rsidR="00847B8D" w:rsidRPr="000A5079" w:rsidRDefault="00847B8D" w:rsidP="00BC6421">
                      <w:pPr>
                        <w:spacing w:after="0"/>
                        <w:jc w:val="both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0A5079">
                        <w:rPr>
                          <w:rFonts w:ascii="Times New Roman" w:hAnsi="Times New Roman"/>
                          <w:sz w:val="20"/>
                          <w:szCs w:val="20"/>
                        </w:rPr>
                        <w:t>- формирование информационного пространства с учетом повышения эффективности муниципального управления, развития экономики и социальной сферы, потребностей граждан муниципального образования в получении качественных и достоверных сведений, развитие информационной и коммуникационной инфраструктуры</w:t>
                      </w:r>
                    </w:p>
                    <w:p w:rsidR="00847B8D" w:rsidRPr="0070589F" w:rsidRDefault="00847B8D" w:rsidP="00BB1C83">
                      <w:pPr>
                        <w:spacing w:after="0" w:line="240" w:lineRule="auto"/>
                        <w:rPr>
                          <w:sz w:val="27"/>
                          <w:szCs w:val="27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40672" behindDoc="0" locked="0" layoutInCell="1" allowOverlap="1">
                <wp:simplePos x="0" y="0"/>
                <wp:positionH relativeFrom="column">
                  <wp:posOffset>3297555</wp:posOffset>
                </wp:positionH>
                <wp:positionV relativeFrom="paragraph">
                  <wp:posOffset>208915</wp:posOffset>
                </wp:positionV>
                <wp:extent cx="3448050" cy="5810250"/>
                <wp:effectExtent l="19050" t="19050" r="38100" b="57150"/>
                <wp:wrapNone/>
                <wp:docPr id="2931" name="AutoShape 1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58102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4807A6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07A6">
                              <w:rPr>
                                <w:rFonts w:ascii="Times New Roman" w:hAnsi="Times New Roman"/>
                                <w:b/>
                                <w:kern w:val="28"/>
                                <w:sz w:val="24"/>
                                <w:szCs w:val="24"/>
                              </w:rPr>
                              <w:t>«Пенсия за выслугу лет лицам, замещавшим муниципальные должности, должности муниципальной службы (муниципальные должности муниципальной службы) в органах местного самоуправления муниципального образования  «</w:t>
                            </w:r>
                            <w:proofErr w:type="spellStart"/>
                            <w:r w:rsidRPr="004807A6">
                              <w:rPr>
                                <w:rFonts w:ascii="Times New Roman" w:hAnsi="Times New Roman"/>
                                <w:b/>
                                <w:kern w:val="28"/>
                                <w:sz w:val="24"/>
                                <w:szCs w:val="24"/>
                              </w:rPr>
                              <w:t>Починковский</w:t>
                            </w:r>
                            <w:proofErr w:type="spellEnd"/>
                            <w:r w:rsidRPr="004807A6">
                              <w:rPr>
                                <w:rFonts w:ascii="Times New Roman" w:hAnsi="Times New Roman"/>
                                <w:b/>
                                <w:kern w:val="28"/>
                                <w:sz w:val="24"/>
                                <w:szCs w:val="24"/>
                              </w:rPr>
                              <w:t xml:space="preserve"> муниципальный округ» Смоленской области»</w:t>
                            </w: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47B8D" w:rsidRPr="00BB1C83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4"/>
                                <w:szCs w:val="4"/>
                              </w:rPr>
                            </w:pPr>
                          </w:p>
                          <w:tbl>
                            <w:tblPr>
                              <w:tblW w:w="4786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455"/>
                            </w:tblGrid>
                            <w:tr w:rsidR="00847B8D" w:rsidRPr="00C154F6" w:rsidTr="00B5356B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847B8D" w:rsidRPr="00C154F6" w:rsidRDefault="00847B8D" w:rsidP="001074FB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C154F6" w:rsidRDefault="00847B8D" w:rsidP="001074FB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455" w:type="dxa"/>
                                </w:tcPr>
                                <w:p w:rsidR="00847B8D" w:rsidRPr="00C154F6" w:rsidRDefault="00847B8D" w:rsidP="001074FB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847B8D" w:rsidRPr="0070589F" w:rsidTr="00B5356B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847B8D" w:rsidRPr="00131E8B" w:rsidRDefault="00847B8D" w:rsidP="00E97FD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12 090,2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847B8D" w:rsidRPr="00131E8B" w:rsidRDefault="00847B8D" w:rsidP="000A507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9 899,5</w:t>
                                  </w:r>
                                </w:p>
                              </w:tc>
                              <w:tc>
                                <w:tcPr>
                                  <w:tcW w:w="1455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847B8D" w:rsidRPr="00131E8B" w:rsidRDefault="00847B8D" w:rsidP="000A507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9 899,5</w:t>
                                  </w:r>
                                </w:p>
                              </w:tc>
                            </w:tr>
                          </w:tbl>
                          <w:p w:rsidR="00847B8D" w:rsidRPr="00BB1C83" w:rsidRDefault="00847B8D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8"/>
                                <w:szCs w:val="8"/>
                              </w:rPr>
                            </w:pPr>
                          </w:p>
                          <w:p w:rsidR="00847B8D" w:rsidRDefault="00847B8D" w:rsidP="00BB1C83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color w:val="000000"/>
                                <w:sz w:val="27"/>
                                <w:szCs w:val="27"/>
                              </w:rPr>
                            </w:pPr>
                            <w:r w:rsidRPr="0070589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7"/>
                                <w:szCs w:val="27"/>
                              </w:rPr>
                              <w:t>Цель муниципальной программы:</w:t>
                            </w:r>
                            <w:r w:rsidRPr="0070589F">
                              <w:rPr>
                                <w:rFonts w:ascii="Times New Roman" w:hAnsi="Times New Roman"/>
                                <w:color w:val="000000"/>
                                <w:sz w:val="27"/>
                                <w:szCs w:val="27"/>
                              </w:rPr>
                              <w:t xml:space="preserve"> </w:t>
                            </w:r>
                          </w:p>
                          <w:p w:rsidR="00847B8D" w:rsidRPr="000A5079" w:rsidRDefault="00847B8D" w:rsidP="000A5079">
                            <w:pPr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rFonts w:ascii="Times New Roman" w:hAnsi="Times New Roman"/>
                                <w:color w:val="000000"/>
                              </w:rPr>
                            </w:pPr>
                            <w:r w:rsidRPr="000A5079">
                              <w:rPr>
                                <w:rFonts w:ascii="Times New Roman" w:eastAsia="Arial Unicode MS" w:hAnsi="Times New Roman"/>
                                <w:iCs/>
                              </w:rPr>
                              <w:t xml:space="preserve">Обеспечение социальной поддержки и защищенности, повышение уровня и качества жизни лиц, замещавших муниципальные должности, должности муниципальной службы (муниципальные должности муниципальной службы) в органах местного самоуправления </w:t>
                            </w:r>
                            <w:r w:rsidRPr="000A5079">
                              <w:rPr>
                                <w:rFonts w:ascii="Times New Roman" w:hAnsi="Times New Roman"/>
                                <w:kern w:val="28"/>
                              </w:rPr>
                              <w:t>муниципального образования  «</w:t>
                            </w:r>
                            <w:proofErr w:type="spellStart"/>
                            <w:r w:rsidRPr="000A5079">
                              <w:rPr>
                                <w:rFonts w:ascii="Times New Roman" w:hAnsi="Times New Roman"/>
                                <w:kern w:val="28"/>
                              </w:rPr>
                              <w:t>Починковский</w:t>
                            </w:r>
                            <w:proofErr w:type="spellEnd"/>
                            <w:r w:rsidRPr="000A5079">
                              <w:rPr>
                                <w:rFonts w:ascii="Times New Roman" w:hAnsi="Times New Roman"/>
                                <w:kern w:val="28"/>
                              </w:rPr>
                              <w:t xml:space="preserve"> муниципальный округ» Смоленской области</w:t>
                            </w:r>
                          </w:p>
                          <w:p w:rsidR="00847B8D" w:rsidRDefault="00847B8D" w:rsidP="00670646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57" o:spid="_x0000_s1277" style="position:absolute;margin-left:259.65pt;margin-top:16.45pt;width:271.5pt;height:457.5pt;z-index:25174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Pr="004807A6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07A6">
                        <w:rPr>
                          <w:rFonts w:ascii="Times New Roman" w:hAnsi="Times New Roman"/>
                          <w:b/>
                          <w:kern w:val="28"/>
                          <w:sz w:val="24"/>
                          <w:szCs w:val="24"/>
                        </w:rPr>
                        <w:t>«Пенсия за выслугу лет лицам, замещавшим муниципальные должности, должности муниципальной службы (муниципальные должности муниципальной службы) в органах местного самоуправления муниципального образования  «</w:t>
                      </w:r>
                      <w:proofErr w:type="spellStart"/>
                      <w:r w:rsidRPr="004807A6">
                        <w:rPr>
                          <w:rFonts w:ascii="Times New Roman" w:hAnsi="Times New Roman"/>
                          <w:b/>
                          <w:kern w:val="28"/>
                          <w:sz w:val="24"/>
                          <w:szCs w:val="24"/>
                        </w:rPr>
                        <w:t>Починковский</w:t>
                      </w:r>
                      <w:proofErr w:type="spellEnd"/>
                      <w:r w:rsidRPr="004807A6">
                        <w:rPr>
                          <w:rFonts w:ascii="Times New Roman" w:hAnsi="Times New Roman"/>
                          <w:b/>
                          <w:kern w:val="28"/>
                          <w:sz w:val="24"/>
                          <w:szCs w:val="24"/>
                        </w:rPr>
                        <w:t xml:space="preserve"> муниципальный округ» Смоленской области»</w:t>
                      </w: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47B8D" w:rsidRPr="00BB1C83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4"/>
                          <w:szCs w:val="4"/>
                        </w:rPr>
                      </w:pPr>
                    </w:p>
                    <w:tbl>
                      <w:tblPr>
                        <w:tblW w:w="4786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455"/>
                      </w:tblGrid>
                      <w:tr w:rsidR="00847B8D" w:rsidRPr="00C154F6" w:rsidTr="00B5356B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847B8D" w:rsidRPr="00C154F6" w:rsidRDefault="00847B8D" w:rsidP="001074F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C154F6" w:rsidRDefault="00847B8D" w:rsidP="001074F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455" w:type="dxa"/>
                          </w:tcPr>
                          <w:p w:rsidR="00847B8D" w:rsidRPr="00C154F6" w:rsidRDefault="00847B8D" w:rsidP="001074F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847B8D" w:rsidRPr="0070589F" w:rsidTr="00B5356B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  <w:vAlign w:val="center"/>
                          </w:tcPr>
                          <w:p w:rsidR="00847B8D" w:rsidRPr="00131E8B" w:rsidRDefault="00847B8D" w:rsidP="00E97FD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12 090,2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  <w:vAlign w:val="center"/>
                          </w:tcPr>
                          <w:p w:rsidR="00847B8D" w:rsidRPr="00131E8B" w:rsidRDefault="00847B8D" w:rsidP="000A507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9 899,5</w:t>
                            </w:r>
                          </w:p>
                        </w:tc>
                        <w:tc>
                          <w:tcPr>
                            <w:tcW w:w="1455" w:type="dxa"/>
                            <w:shd w:val="clear" w:color="auto" w:fill="DAEEF3" w:themeFill="accent5" w:themeFillTint="33"/>
                            <w:vAlign w:val="center"/>
                          </w:tcPr>
                          <w:p w:rsidR="00847B8D" w:rsidRPr="00131E8B" w:rsidRDefault="00847B8D" w:rsidP="000A507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9 899,5</w:t>
                            </w:r>
                          </w:p>
                        </w:tc>
                      </w:tr>
                    </w:tbl>
                    <w:p w:rsidR="00847B8D" w:rsidRPr="00BB1C83" w:rsidRDefault="00847B8D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8"/>
                          <w:szCs w:val="8"/>
                        </w:rPr>
                      </w:pPr>
                    </w:p>
                    <w:p w:rsidR="00847B8D" w:rsidRDefault="00847B8D" w:rsidP="00BB1C83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color w:val="000000"/>
                          <w:sz w:val="27"/>
                          <w:szCs w:val="27"/>
                        </w:rPr>
                      </w:pPr>
                      <w:r w:rsidRPr="0070589F">
                        <w:rPr>
                          <w:rFonts w:ascii="Times New Roman" w:hAnsi="Times New Roman"/>
                          <w:b/>
                          <w:color w:val="000000"/>
                          <w:sz w:val="27"/>
                          <w:szCs w:val="27"/>
                        </w:rPr>
                        <w:t>Цель муниципальной программы:</w:t>
                      </w:r>
                      <w:r w:rsidRPr="0070589F">
                        <w:rPr>
                          <w:rFonts w:ascii="Times New Roman" w:hAnsi="Times New Roman"/>
                          <w:color w:val="000000"/>
                          <w:sz w:val="27"/>
                          <w:szCs w:val="27"/>
                        </w:rPr>
                        <w:t xml:space="preserve"> </w:t>
                      </w:r>
                    </w:p>
                    <w:p w:rsidR="00847B8D" w:rsidRPr="000A5079" w:rsidRDefault="00847B8D" w:rsidP="000A5079">
                      <w:pPr>
                        <w:spacing w:line="240" w:lineRule="auto"/>
                        <w:contextualSpacing/>
                        <w:suppressOverlap/>
                        <w:jc w:val="both"/>
                        <w:rPr>
                          <w:rFonts w:ascii="Times New Roman" w:hAnsi="Times New Roman"/>
                          <w:color w:val="000000"/>
                        </w:rPr>
                      </w:pPr>
                      <w:r w:rsidRPr="000A5079">
                        <w:rPr>
                          <w:rFonts w:ascii="Times New Roman" w:eastAsia="Arial Unicode MS" w:hAnsi="Times New Roman"/>
                          <w:iCs/>
                        </w:rPr>
                        <w:t xml:space="preserve">Обеспечение социальной поддержки и защищенности, повышение уровня и качества жизни лиц, замещавших муниципальные должности, должности муниципальной службы (муниципальные должности муниципальной службы) в органах местного самоуправления </w:t>
                      </w:r>
                      <w:r w:rsidRPr="000A5079">
                        <w:rPr>
                          <w:rFonts w:ascii="Times New Roman" w:hAnsi="Times New Roman"/>
                          <w:kern w:val="28"/>
                        </w:rPr>
                        <w:t>муниципального образования  «</w:t>
                      </w:r>
                      <w:proofErr w:type="spellStart"/>
                      <w:r w:rsidRPr="000A5079">
                        <w:rPr>
                          <w:rFonts w:ascii="Times New Roman" w:hAnsi="Times New Roman"/>
                          <w:kern w:val="28"/>
                        </w:rPr>
                        <w:t>Починковский</w:t>
                      </w:r>
                      <w:proofErr w:type="spellEnd"/>
                      <w:r w:rsidRPr="000A5079">
                        <w:rPr>
                          <w:rFonts w:ascii="Times New Roman" w:hAnsi="Times New Roman"/>
                          <w:kern w:val="28"/>
                        </w:rPr>
                        <w:t xml:space="preserve"> муниципальный округ» Смоленской области</w:t>
                      </w:r>
                    </w:p>
                    <w:p w:rsidR="00847B8D" w:rsidRDefault="00847B8D" w:rsidP="00670646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730AE0" w:rsidRDefault="00730AE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>
                <wp:simplePos x="0" y="0"/>
                <wp:positionH relativeFrom="column">
                  <wp:posOffset>4232275</wp:posOffset>
                </wp:positionH>
                <wp:positionV relativeFrom="paragraph">
                  <wp:posOffset>372110</wp:posOffset>
                </wp:positionV>
                <wp:extent cx="1504950" cy="1089660"/>
                <wp:effectExtent l="12700" t="10160" r="6350" b="5080"/>
                <wp:wrapNone/>
                <wp:docPr id="2930" name="Oval 1158" descr="Описание: Описание: пен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4950" cy="1089660"/>
                        </a:xfrm>
                        <a:prstGeom prst="ellipse">
                          <a:avLst/>
                        </a:prstGeom>
                        <a:blipFill dpi="0" rotWithShape="0">
                          <a:blip r:embed="rId111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58" o:spid="_x0000_s1026" alt="Описание: Описание: Описание: пенс" style="position:absolute;margin-left:333.25pt;margin-top:29.3pt;width:118.5pt;height:85.8pt;z-index:25174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">
                <v:fill r:id="rId112" o:title=" пенс" recolor="t" type="frame"/>
              </v:oval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>
                <wp:simplePos x="0" y="0"/>
                <wp:positionH relativeFrom="column">
                  <wp:posOffset>773430</wp:posOffset>
                </wp:positionH>
                <wp:positionV relativeFrom="paragraph">
                  <wp:posOffset>113030</wp:posOffset>
                </wp:positionV>
                <wp:extent cx="1438275" cy="798195"/>
                <wp:effectExtent l="11430" t="8255" r="7620" b="12700"/>
                <wp:wrapNone/>
                <wp:docPr id="2929" name="Oval 1156" descr="Описание: Описание: мун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8275" cy="798195"/>
                        </a:xfrm>
                        <a:prstGeom prst="ellipse">
                          <a:avLst/>
                        </a:prstGeom>
                        <a:blipFill dpi="0" rotWithShape="0">
                          <a:blip r:embed="rId113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56" o:spid="_x0000_s1026" alt="Описание: Описание: Описание: мун" style="position:absolute;margin-left:60.9pt;margin-top:8.9pt;width:113.25pt;height:62.85pt;z-index:25173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">
                <v:fill r:id="rId114" o:title=" мун" recolor="t" type="frame"/>
              </v:oval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43744" behindDoc="0" locked="0" layoutInCell="1" allowOverlap="1">
                <wp:simplePos x="0" y="0"/>
                <wp:positionH relativeFrom="column">
                  <wp:posOffset>7938135</wp:posOffset>
                </wp:positionH>
                <wp:positionV relativeFrom="paragraph">
                  <wp:posOffset>-1270</wp:posOffset>
                </wp:positionV>
                <wp:extent cx="1503045" cy="874395"/>
                <wp:effectExtent l="13335" t="8255" r="7620" b="12700"/>
                <wp:wrapNone/>
                <wp:docPr id="2928" name="Oval 1160" descr="Описание: Описание: лампа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3045" cy="874395"/>
                        </a:xfrm>
                        <a:prstGeom prst="ellipse">
                          <a:avLst/>
                        </a:prstGeom>
                        <a:blipFill dpi="0" rotWithShape="0">
                          <a:blip r:embed="rId115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60" o:spid="_x0000_s1026" alt="Описание: Описание: Описание: лампа" style="position:absolute;margin-left:625.05pt;margin-top:-.1pt;width:118.35pt;height:68.85pt;z-index:25174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">
                <v:fill r:id="rId116" o:title=" лампа" recolor="t" type="frame"/>
              </v:oval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3A2521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46816" behindDoc="0" locked="0" layoutInCell="1" allowOverlap="1" wp14:anchorId="6C8ED4C0" wp14:editId="3E84C72E">
                <wp:simplePos x="0" y="0"/>
                <wp:positionH relativeFrom="column">
                  <wp:posOffset>3274109</wp:posOffset>
                </wp:positionH>
                <wp:positionV relativeFrom="paragraph">
                  <wp:posOffset>174234</wp:posOffset>
                </wp:positionV>
                <wp:extent cx="3429000" cy="6251380"/>
                <wp:effectExtent l="19050" t="19050" r="38100" b="54610"/>
                <wp:wrapNone/>
                <wp:docPr id="2922" name="AutoShape 1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0" cy="62513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4807A6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07A6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>«Развитие транспортной системы и дорожного хозяйства муниципального образования «</w:t>
                            </w:r>
                            <w:proofErr w:type="spellStart"/>
                            <w:r w:rsidRPr="004807A6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>Починковский</w:t>
                            </w:r>
                            <w:proofErr w:type="spellEnd"/>
                            <w:r w:rsidRPr="004807A6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муниципальный округ» Смоленской области»</w:t>
                            </w: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47B8D" w:rsidRPr="000A30EC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12"/>
                                <w:szCs w:val="12"/>
                              </w:rPr>
                            </w:pPr>
                          </w:p>
                          <w:tbl>
                            <w:tblPr>
                              <w:tblW w:w="4786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697"/>
                              <w:gridCol w:w="1593"/>
                              <w:gridCol w:w="1496"/>
                            </w:tblGrid>
                            <w:tr w:rsidR="00847B8D" w:rsidRPr="00C154F6" w:rsidTr="00670646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847B8D" w:rsidRPr="00C154F6" w:rsidRDefault="00847B8D" w:rsidP="000A507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C154F6" w:rsidRDefault="00847B8D" w:rsidP="000A507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455" w:type="dxa"/>
                                </w:tcPr>
                                <w:p w:rsidR="00847B8D" w:rsidRPr="00C154F6" w:rsidRDefault="00847B8D" w:rsidP="000A507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847B8D" w:rsidRPr="0070589F" w:rsidTr="000A5079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847B8D" w:rsidRPr="00131E8B" w:rsidRDefault="00847B8D" w:rsidP="00E97FD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172 225,7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847B8D" w:rsidRPr="00131E8B" w:rsidRDefault="00847B8D" w:rsidP="005D7CB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53 486,8</w:t>
                                  </w:r>
                                </w:p>
                              </w:tc>
                              <w:tc>
                                <w:tcPr>
                                  <w:tcW w:w="1455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847B8D" w:rsidRPr="00131E8B" w:rsidRDefault="00847B8D" w:rsidP="00E97FD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444 232,4</w:t>
                                  </w:r>
                                </w:p>
                              </w:tc>
                            </w:tr>
                          </w:tbl>
                          <w:p w:rsidR="00847B8D" w:rsidRPr="00BB1C83" w:rsidRDefault="00847B8D" w:rsidP="000A30EC">
                            <w:pPr>
                              <w:tabs>
                                <w:tab w:val="left" w:pos="2713"/>
                              </w:tabs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11"/>
                                <w:szCs w:val="11"/>
                              </w:rPr>
                            </w:pPr>
                          </w:p>
                          <w:p w:rsidR="00847B8D" w:rsidRDefault="00847B8D" w:rsidP="005D7CB2">
                            <w:pPr>
                              <w:pStyle w:val="af9"/>
                              <w:jc w:val="both"/>
                              <w:rPr>
                                <w:rFonts w:ascii="Times New Roman" w:hAnsi="Times New Roman"/>
                                <w:b/>
                                <w:sz w:val="26"/>
                                <w:szCs w:val="26"/>
                              </w:rPr>
                            </w:pPr>
                            <w:r w:rsidRPr="0070589F">
                              <w:rPr>
                                <w:rFonts w:ascii="Times New Roman" w:hAnsi="Times New Roman"/>
                                <w:b/>
                                <w:sz w:val="26"/>
                                <w:szCs w:val="26"/>
                              </w:rPr>
                              <w:t xml:space="preserve">Цель муниципальной программы: </w:t>
                            </w:r>
                          </w:p>
                          <w:p w:rsidR="00847B8D" w:rsidRPr="005D7CB2" w:rsidRDefault="00847B8D" w:rsidP="005D7CB2">
                            <w:pPr>
                              <w:pStyle w:val="af9"/>
                              <w:jc w:val="both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- увеличение </w:t>
                            </w:r>
                            <w:proofErr w:type="gramStart"/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протяженности сети автомобильных дорог общего пользования муниципального образования</w:t>
                            </w:r>
                            <w:proofErr w:type="gramEnd"/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Починковского</w:t>
                            </w:r>
                            <w:proofErr w:type="spellEnd"/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округа</w:t>
                            </w:r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Смоленской области;</w:t>
                            </w:r>
                          </w:p>
                          <w:p w:rsidR="00847B8D" w:rsidRPr="005D7CB2" w:rsidRDefault="00847B8D" w:rsidP="005D7CB2">
                            <w:pPr>
                              <w:pStyle w:val="af9"/>
                              <w:jc w:val="both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- протяженность автомобильных дорог общего пользования  местного значения, соответствующих нормативным требованиям к транспортно-эксплуатационным показателям увеличение продолжительности сети автомобильных дорог общего пользования </w:t>
                            </w:r>
                            <w:proofErr w:type="spellStart"/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Починковского</w:t>
                            </w:r>
                            <w:proofErr w:type="spellEnd"/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округа</w:t>
                            </w:r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Смоленской области, соответствующих нормативным требованиям к транспортно-эксплуатационным показателям;</w:t>
                            </w:r>
                          </w:p>
                          <w:p w:rsidR="00847B8D" w:rsidRPr="005D7CB2" w:rsidRDefault="00847B8D" w:rsidP="005D7CB2">
                            <w:pPr>
                              <w:pStyle w:val="af9"/>
                              <w:jc w:val="both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- сокращение транспортных издержек, улучшение качества и снижение временных перевозок грузов и пассажиров автомобильным транспортом;</w:t>
                            </w:r>
                          </w:p>
                          <w:p w:rsidR="00847B8D" w:rsidRPr="005D7CB2" w:rsidRDefault="00847B8D" w:rsidP="005D7CB2">
                            <w:pPr>
                              <w:pStyle w:val="af9"/>
                              <w:jc w:val="both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- повышение безопасности дорожного движения, </w:t>
                            </w:r>
                            <w:proofErr w:type="spellStart"/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окращение</w:t>
                            </w:r>
                            <w:proofErr w:type="spellEnd"/>
                            <w:r w:rsidRPr="005D7CB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количества дорожно-транспортн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ых происшествий и потерь от них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63" o:spid="_x0000_s1278" style="position:absolute;margin-left:257.8pt;margin-top:13.7pt;width:270pt;height:492.25pt;z-index:25174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Pr="004807A6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07A6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>«Развитие транспортной системы и дорожного хозяйства муниципального образования «</w:t>
                      </w:r>
                      <w:proofErr w:type="spellStart"/>
                      <w:r w:rsidRPr="004807A6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>Починковский</w:t>
                      </w:r>
                      <w:proofErr w:type="spellEnd"/>
                      <w:r w:rsidRPr="004807A6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 xml:space="preserve"> муниципальный округ» Смоленской области»</w:t>
                      </w: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47B8D" w:rsidRPr="000A30EC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12"/>
                          <w:szCs w:val="12"/>
                        </w:rPr>
                      </w:pPr>
                    </w:p>
                    <w:tbl>
                      <w:tblPr>
                        <w:tblW w:w="4786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697"/>
                        <w:gridCol w:w="1593"/>
                        <w:gridCol w:w="1496"/>
                      </w:tblGrid>
                      <w:tr w:rsidR="00847B8D" w:rsidRPr="00C154F6" w:rsidTr="00670646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847B8D" w:rsidRPr="00C154F6" w:rsidRDefault="00847B8D" w:rsidP="000A507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C154F6" w:rsidRDefault="00847B8D" w:rsidP="000A507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455" w:type="dxa"/>
                          </w:tcPr>
                          <w:p w:rsidR="00847B8D" w:rsidRPr="00C154F6" w:rsidRDefault="00847B8D" w:rsidP="000A507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847B8D" w:rsidRPr="0070589F" w:rsidTr="000A5079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  <w:vAlign w:val="center"/>
                          </w:tcPr>
                          <w:p w:rsidR="00847B8D" w:rsidRPr="00131E8B" w:rsidRDefault="00847B8D" w:rsidP="00E97FD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172 225,7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  <w:vAlign w:val="center"/>
                          </w:tcPr>
                          <w:p w:rsidR="00847B8D" w:rsidRPr="00131E8B" w:rsidRDefault="00847B8D" w:rsidP="005D7CB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53 486,8</w:t>
                            </w:r>
                          </w:p>
                        </w:tc>
                        <w:tc>
                          <w:tcPr>
                            <w:tcW w:w="1455" w:type="dxa"/>
                            <w:shd w:val="clear" w:color="auto" w:fill="DAEEF3" w:themeFill="accent5" w:themeFillTint="33"/>
                            <w:vAlign w:val="center"/>
                          </w:tcPr>
                          <w:p w:rsidR="00847B8D" w:rsidRPr="00131E8B" w:rsidRDefault="00847B8D" w:rsidP="00E97FD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444 232,4</w:t>
                            </w:r>
                          </w:p>
                        </w:tc>
                      </w:tr>
                    </w:tbl>
                    <w:p w:rsidR="00847B8D" w:rsidRPr="00BB1C83" w:rsidRDefault="00847B8D" w:rsidP="000A30EC">
                      <w:pPr>
                        <w:tabs>
                          <w:tab w:val="left" w:pos="2713"/>
                        </w:tabs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11"/>
                          <w:szCs w:val="11"/>
                        </w:rPr>
                      </w:pPr>
                    </w:p>
                    <w:p w:rsidR="00847B8D" w:rsidRDefault="00847B8D" w:rsidP="005D7CB2">
                      <w:pPr>
                        <w:pStyle w:val="af9"/>
                        <w:jc w:val="both"/>
                        <w:rPr>
                          <w:rFonts w:ascii="Times New Roman" w:hAnsi="Times New Roman"/>
                          <w:b/>
                          <w:sz w:val="26"/>
                          <w:szCs w:val="26"/>
                        </w:rPr>
                      </w:pPr>
                      <w:r w:rsidRPr="0070589F">
                        <w:rPr>
                          <w:rFonts w:ascii="Times New Roman" w:hAnsi="Times New Roman"/>
                          <w:b/>
                          <w:sz w:val="26"/>
                          <w:szCs w:val="26"/>
                        </w:rPr>
                        <w:t xml:space="preserve">Цель муниципальной программы: </w:t>
                      </w:r>
                    </w:p>
                    <w:p w:rsidR="00847B8D" w:rsidRPr="005D7CB2" w:rsidRDefault="00847B8D" w:rsidP="005D7CB2">
                      <w:pPr>
                        <w:pStyle w:val="af9"/>
                        <w:jc w:val="both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- увеличение </w:t>
                      </w:r>
                      <w:proofErr w:type="gramStart"/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протяженности сети автомобильных дорог общего пользования муниципального образования</w:t>
                      </w:r>
                      <w:proofErr w:type="gramEnd"/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Починковского</w:t>
                      </w:r>
                      <w:proofErr w:type="spellEnd"/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округа</w:t>
                      </w:r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Смоленской области;</w:t>
                      </w:r>
                    </w:p>
                    <w:p w:rsidR="00847B8D" w:rsidRPr="005D7CB2" w:rsidRDefault="00847B8D" w:rsidP="005D7CB2">
                      <w:pPr>
                        <w:pStyle w:val="af9"/>
                        <w:jc w:val="both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- протяженность автомобильных дорог общего пользования  местного значения, соответствующих нормативным требованиям к транспортно-эксплуатационным показателям увеличение продолжительности сети автомобильных дорог общего пользования </w:t>
                      </w:r>
                      <w:proofErr w:type="spellStart"/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Починковского</w:t>
                      </w:r>
                      <w:proofErr w:type="spellEnd"/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округа</w:t>
                      </w:r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Смоленской области, соответствующих нормативным требованиям к транспортно-эксплуатационным показателям;</w:t>
                      </w:r>
                    </w:p>
                    <w:p w:rsidR="00847B8D" w:rsidRPr="005D7CB2" w:rsidRDefault="00847B8D" w:rsidP="005D7CB2">
                      <w:pPr>
                        <w:pStyle w:val="af9"/>
                        <w:jc w:val="both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- сокращение транспортных издержек, улучшение качества и снижение временных перевозок грузов и пассажиров автомобильным транспортом;</w:t>
                      </w:r>
                    </w:p>
                    <w:p w:rsidR="00847B8D" w:rsidRPr="005D7CB2" w:rsidRDefault="00847B8D" w:rsidP="005D7CB2">
                      <w:pPr>
                        <w:pStyle w:val="af9"/>
                        <w:jc w:val="both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- повышение безопасности дорожного движения, </w:t>
                      </w:r>
                      <w:proofErr w:type="spellStart"/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окращение</w:t>
                      </w:r>
                      <w:proofErr w:type="spellEnd"/>
                      <w:r w:rsidRPr="005D7CB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количества дорожно-транспортн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ых происшествий и потерь от них</w:t>
                      </w:r>
                    </w:p>
                  </w:txbxContent>
                </v:textbox>
              </v:roundrect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48864" behindDoc="0" locked="0" layoutInCell="1" allowOverlap="1" wp14:anchorId="6650319E" wp14:editId="2D8C78F4">
                <wp:simplePos x="0" y="0"/>
                <wp:positionH relativeFrom="column">
                  <wp:posOffset>6774180</wp:posOffset>
                </wp:positionH>
                <wp:positionV relativeFrom="paragraph">
                  <wp:posOffset>313690</wp:posOffset>
                </wp:positionV>
                <wp:extent cx="3505200" cy="5857875"/>
                <wp:effectExtent l="19050" t="19050" r="38100" b="66675"/>
                <wp:wrapNone/>
                <wp:docPr id="2926" name="AutoShape 1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05200" cy="58578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4807A6" w:rsidRDefault="00847B8D" w:rsidP="005D7CB2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07A6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«Управление муниципальными финансами  в муниципальном образовании «</w:t>
                            </w:r>
                            <w:proofErr w:type="spellStart"/>
                            <w:r w:rsidRPr="004807A6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Починковский</w:t>
                            </w:r>
                            <w:proofErr w:type="spellEnd"/>
                            <w:r w:rsidRPr="004807A6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муниципальный округ»       Смоленской области»</w:t>
                            </w:r>
                          </w:p>
                          <w:p w:rsidR="00847B8D" w:rsidRPr="005D7CB2" w:rsidRDefault="00847B8D" w:rsidP="005D7CB2">
                            <w:pPr>
                              <w:jc w:val="center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5D7CB2">
                            <w:pPr>
                              <w:spacing w:line="240" w:lineRule="auto"/>
                              <w:suppressOverlap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847B8D" w:rsidRPr="00C154F6" w:rsidRDefault="00847B8D" w:rsidP="005D7CB2">
                            <w:pPr>
                              <w:spacing w:line="240" w:lineRule="auto"/>
                              <w:suppressOverlap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W w:w="494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616"/>
                            </w:tblGrid>
                            <w:tr w:rsidR="00847B8D" w:rsidRPr="00C154F6" w:rsidTr="00D9190D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847B8D" w:rsidRPr="00C154F6" w:rsidRDefault="00847B8D" w:rsidP="000A507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C154F6" w:rsidRDefault="00847B8D" w:rsidP="000A507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C154F6" w:rsidRDefault="00847B8D" w:rsidP="000A507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847B8D" w:rsidTr="000A5079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847B8D" w:rsidRPr="00131E8B" w:rsidRDefault="00847B8D" w:rsidP="005628E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15 226,2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847B8D" w:rsidRPr="00131E8B" w:rsidRDefault="00847B8D" w:rsidP="008C26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76,4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847B8D" w:rsidRPr="00131E8B" w:rsidRDefault="00847B8D" w:rsidP="008C26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8,2</w:t>
                                  </w:r>
                                </w:p>
                              </w:tc>
                            </w:tr>
                          </w:tbl>
                          <w:p w:rsidR="00847B8D" w:rsidRDefault="00847B8D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847B8D" w:rsidRPr="00BC6421" w:rsidRDefault="00847B8D" w:rsidP="005D7CB2">
                            <w:pPr>
                              <w:pStyle w:val="ConsPlusCell"/>
                              <w:widowControl/>
                              <w:suppressOverlap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C6421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Цель муниципальной программы: </w:t>
                            </w:r>
                          </w:p>
                          <w:p w:rsidR="00847B8D" w:rsidRPr="00BC6421" w:rsidRDefault="00847B8D" w:rsidP="005D7CB2">
                            <w:pPr>
                              <w:pStyle w:val="ConsPlusCell"/>
                              <w:widowControl/>
                              <w:suppressOverlap/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BC64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Повышение качества управления муниципальными финансами муниципального образования «</w:t>
                            </w:r>
                            <w:proofErr w:type="spellStart"/>
                            <w:r w:rsidRPr="00BC64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Починковский</w:t>
                            </w:r>
                            <w:proofErr w:type="spellEnd"/>
                            <w:r w:rsidRPr="00BC64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муниципальный округ» Смоленской области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65" o:spid="_x0000_s1279" style="position:absolute;margin-left:533.4pt;margin-top:24.7pt;width:276pt;height:461.25pt;z-index:2517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Pr="004807A6" w:rsidRDefault="00847B8D" w:rsidP="005D7CB2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07A6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«Управление муниципальными финансами  в муниципальном образовании «</w:t>
                      </w:r>
                      <w:proofErr w:type="spellStart"/>
                      <w:r w:rsidRPr="004807A6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Починковский</w:t>
                      </w:r>
                      <w:proofErr w:type="spellEnd"/>
                      <w:r w:rsidRPr="004807A6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муниципальный округ»       Смоленской области»</w:t>
                      </w:r>
                    </w:p>
                    <w:p w:rsidR="00847B8D" w:rsidRPr="005D7CB2" w:rsidRDefault="00847B8D" w:rsidP="005D7CB2">
                      <w:pPr>
                        <w:jc w:val="center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847B8D" w:rsidRDefault="00847B8D" w:rsidP="005D7CB2">
                      <w:pPr>
                        <w:spacing w:line="240" w:lineRule="auto"/>
                        <w:suppressOverlap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847B8D" w:rsidRPr="00C154F6" w:rsidRDefault="00847B8D" w:rsidP="005D7CB2">
                      <w:pPr>
                        <w:spacing w:line="240" w:lineRule="auto"/>
                        <w:suppressOverlap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tbl>
                      <w:tblPr>
                        <w:tblW w:w="494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616"/>
                      </w:tblGrid>
                      <w:tr w:rsidR="00847B8D" w:rsidRPr="00C154F6" w:rsidTr="00D9190D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847B8D" w:rsidRPr="00C154F6" w:rsidRDefault="00847B8D" w:rsidP="000A507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C154F6" w:rsidRDefault="00847B8D" w:rsidP="000A507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C154F6" w:rsidRDefault="00847B8D" w:rsidP="000A507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847B8D" w:rsidTr="000A5079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  <w:vAlign w:val="center"/>
                          </w:tcPr>
                          <w:p w:rsidR="00847B8D" w:rsidRPr="00131E8B" w:rsidRDefault="00847B8D" w:rsidP="005628E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15 226,2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  <w:vAlign w:val="center"/>
                          </w:tcPr>
                          <w:p w:rsidR="00847B8D" w:rsidRPr="00131E8B" w:rsidRDefault="00847B8D" w:rsidP="008C26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76,4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  <w:vAlign w:val="center"/>
                          </w:tcPr>
                          <w:p w:rsidR="00847B8D" w:rsidRPr="00131E8B" w:rsidRDefault="00847B8D" w:rsidP="008C26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8,2</w:t>
                            </w:r>
                          </w:p>
                        </w:tc>
                      </w:tr>
                    </w:tbl>
                    <w:p w:rsidR="00847B8D" w:rsidRDefault="00847B8D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847B8D" w:rsidRPr="00BC6421" w:rsidRDefault="00847B8D" w:rsidP="005D7CB2">
                      <w:pPr>
                        <w:pStyle w:val="ConsPlusCell"/>
                        <w:widowControl/>
                        <w:suppressOverlap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BC6421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Цель муниципальной программы: </w:t>
                      </w:r>
                    </w:p>
                    <w:p w:rsidR="00847B8D" w:rsidRPr="00BC6421" w:rsidRDefault="00847B8D" w:rsidP="005D7CB2">
                      <w:pPr>
                        <w:pStyle w:val="ConsPlusCell"/>
                        <w:widowControl/>
                        <w:suppressOverlap/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BC64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Повышение качества управления муниципальными финансами муниципального образования «</w:t>
                      </w:r>
                      <w:proofErr w:type="spellStart"/>
                      <w:r w:rsidRPr="00BC64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Починковский</w:t>
                      </w:r>
                      <w:proofErr w:type="spellEnd"/>
                      <w:r w:rsidRPr="00BC64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муниципальный округ» Смоленской области</w:t>
                      </w:r>
                    </w:p>
                  </w:txbxContent>
                </v:textbox>
              </v:roundrect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60480" behindDoc="0" locked="0" layoutInCell="1" allowOverlap="1" wp14:anchorId="0108FA77" wp14:editId="507D6831">
                <wp:simplePos x="0" y="0"/>
                <wp:positionH relativeFrom="column">
                  <wp:posOffset>2002155</wp:posOffset>
                </wp:positionH>
                <wp:positionV relativeFrom="paragraph">
                  <wp:posOffset>-429260</wp:posOffset>
                </wp:positionV>
                <wp:extent cx="6067425" cy="342900"/>
                <wp:effectExtent l="0" t="0" r="0" b="0"/>
                <wp:wrapNone/>
                <wp:docPr id="2925" name="Text Box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6742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AA55AD" w:rsidRDefault="00847B8D" w:rsidP="00AA55AD">
                            <w:pPr>
                              <w:spacing w:after="0" w:line="240" w:lineRule="auto"/>
                              <w:jc w:val="center"/>
                              <w:rPr>
                                <w:color w:val="482106"/>
                              </w:rPr>
                            </w:pPr>
                            <w:r w:rsidRPr="00AA55AD">
                              <w:rPr>
                                <w:rFonts w:ascii="Times New Roman" w:hAnsi="Times New Roman"/>
                                <w:color w:val="482106"/>
                                <w:spacing w:val="2"/>
                                <w:sz w:val="32"/>
                                <w:szCs w:val="32"/>
                              </w:rPr>
                              <w:t>Расходы на реализацию муниципальных программ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53" o:spid="_x0000_s1282" type="#_x0000_t202" style="position:absolute;margin-left:157.65pt;margin-top:-33.8pt;width:477.75pt;height:27pt;z-index:25186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" filled="f" stroked="f">
                <v:textbox>
                  <w:txbxContent>
                    <w:p w:rsidR="004A5EDF" w:rsidRPr="00AA55AD" w:rsidRDefault="004A5EDF" w:rsidP="00AA55AD">
                      <w:pPr>
                        <w:spacing w:after="0" w:line="240" w:lineRule="auto"/>
                        <w:jc w:val="center"/>
                        <w:rPr>
                          <w:color w:val="482106"/>
                        </w:rPr>
                      </w:pPr>
                      <w:r w:rsidRPr="00AA55AD">
                        <w:rPr>
                          <w:rFonts w:ascii="Times New Roman" w:hAnsi="Times New Roman"/>
                          <w:color w:val="482106"/>
                          <w:spacing w:val="2"/>
                          <w:sz w:val="32"/>
                          <w:szCs w:val="32"/>
                        </w:rPr>
                        <w:t>Расходы на реализацию муниципальных программ</w:t>
                      </w:r>
                    </w:p>
                    <w:p w:rsidR="004A5EDF" w:rsidRDefault="004A5EDF"/>
                  </w:txbxContent>
                </v:textbox>
              </v:shape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59456" behindDoc="0" locked="0" layoutInCell="1" allowOverlap="1" wp14:anchorId="76130C25" wp14:editId="53C5E5C5">
                <wp:simplePos x="0" y="0"/>
                <wp:positionH relativeFrom="column">
                  <wp:posOffset>9212580</wp:posOffset>
                </wp:positionH>
                <wp:positionV relativeFrom="paragraph">
                  <wp:posOffset>-200660</wp:posOffset>
                </wp:positionV>
                <wp:extent cx="876300" cy="371475"/>
                <wp:effectExtent l="0" t="0" r="0" b="9525"/>
                <wp:wrapNone/>
                <wp:docPr id="2924" name="Rectangle 1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76300" cy="371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>
                            <w:r w:rsidRPr="00AA55AD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713D6B75" wp14:editId="5C506DC6">
                                  <wp:extent cx="162772" cy="237392"/>
                                  <wp:effectExtent l="19050" t="0" r="8678" b="0"/>
                                  <wp:docPr id="183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246" cy="2424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A55AD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52" o:spid="_x0000_s1283" style="position:absolute;margin-left:725.4pt;margin-top:-15.8pt;width:69pt;height:29.25pt;z-index:25185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" filled="f" stroked="f">
                <v:textbox>
                  <w:txbxContent>
                    <w:p w:rsidR="004A5EDF" w:rsidRDefault="004A5EDF">
                      <w:r w:rsidRPr="00AA55AD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713D6B75" wp14:editId="5C506DC6">
                            <wp:extent cx="162772" cy="237392"/>
                            <wp:effectExtent l="19050" t="0" r="8678" b="0"/>
                            <wp:docPr id="183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246" cy="2424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A55AD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</w:p>
                  </w:txbxContent>
                </v:textbox>
              </v:rect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58432" behindDoc="1" locked="0" layoutInCell="1" allowOverlap="1" wp14:anchorId="6A0C99D8" wp14:editId="0076E72A">
                <wp:simplePos x="0" y="0"/>
                <wp:positionH relativeFrom="column">
                  <wp:posOffset>4607560</wp:posOffset>
                </wp:positionH>
                <wp:positionV relativeFrom="paragraph">
                  <wp:posOffset>-4701540</wp:posOffset>
                </wp:positionV>
                <wp:extent cx="704850" cy="8886825"/>
                <wp:effectExtent l="0" t="14288" r="0" b="42862"/>
                <wp:wrapNone/>
                <wp:docPr id="2923" name="AutoShape 1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704850" cy="8886825"/>
                        </a:xfrm>
                        <a:prstGeom prst="upDownArrow">
                          <a:avLst>
                            <a:gd name="adj1" fmla="val 50000"/>
                            <a:gd name="adj2" fmla="val 252162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33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7B8D" w:rsidRDefault="00847B8D" w:rsidP="00AA55AD"/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351" o:spid="_x0000_s1284" type="#_x0000_t70" style="position:absolute;margin-left:362.8pt;margin-top:-370.2pt;width:55.5pt;height:699.75pt;rotation:-90;z-index:-25145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" fillcolor="#b6dde8 [1304]" strokecolor="#39f">
                <v:textbox style="layout-flow:vertical-ideographic">
                  <w:txbxContent>
                    <w:p w:rsidR="004A5EDF" w:rsidRDefault="004A5EDF" w:rsidP="00AA55AD"/>
                  </w:txbxContent>
                </v:textbox>
              </v:shape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>
                <wp:simplePos x="0" y="0"/>
                <wp:positionH relativeFrom="column">
                  <wp:posOffset>-283845</wp:posOffset>
                </wp:positionH>
                <wp:positionV relativeFrom="paragraph">
                  <wp:posOffset>170815</wp:posOffset>
                </wp:positionV>
                <wp:extent cx="3505200" cy="6000750"/>
                <wp:effectExtent l="19050" t="19050" r="38100" b="57150"/>
                <wp:wrapNone/>
                <wp:docPr id="2921" name="AutoShape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05200" cy="60007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4807A6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07A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"Комплексные меры по профилактике терроризма и экстремизма в муниципальном образовании "</w:t>
                            </w:r>
                            <w:proofErr w:type="spellStart"/>
                            <w:r w:rsidRPr="004807A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Починковский</w:t>
                            </w:r>
                            <w:proofErr w:type="spellEnd"/>
                            <w:r w:rsidRPr="004807A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муниципальный округ" Смоленской области"</w:t>
                            </w: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47B8D" w:rsidRPr="00C154F6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W w:w="494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616"/>
                            </w:tblGrid>
                            <w:tr w:rsidR="00847B8D" w:rsidRPr="00C154F6" w:rsidTr="00D9190D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847B8D" w:rsidRPr="00C154F6" w:rsidRDefault="00847B8D" w:rsidP="000A507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C154F6" w:rsidRDefault="00847B8D" w:rsidP="000A507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C154F6" w:rsidRDefault="00847B8D" w:rsidP="000A507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847B8D" w:rsidTr="000A5079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847B8D" w:rsidRPr="00131E8B" w:rsidRDefault="00847B8D" w:rsidP="00E97FD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851</w:t>
                                  </w:r>
                                  <w:r w:rsidRPr="00131E8B"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847B8D" w:rsidRPr="00131E8B" w:rsidRDefault="00847B8D" w:rsidP="000A507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847B8D" w:rsidRPr="00131E8B" w:rsidRDefault="00847B8D" w:rsidP="000A507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</w:tbl>
                          <w:p w:rsidR="00847B8D" w:rsidRPr="00BC6421" w:rsidRDefault="00847B8D" w:rsidP="000A5079">
                            <w:pPr>
                              <w:jc w:val="both"/>
                              <w:rPr>
                                <w:sz w:val="20"/>
                                <w:szCs w:val="20"/>
                              </w:rPr>
                            </w:pPr>
                            <w:r w:rsidRPr="00BC642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Цель муниципальной программы:</w:t>
                            </w:r>
                            <w:r w:rsidRPr="00BC6421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Профилактика идеологии терроризма и экстремизма в муниципальном образовании «</w:t>
                            </w:r>
                            <w:proofErr w:type="spellStart"/>
                            <w:r w:rsidRPr="00BC6421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Починковский</w:t>
                            </w:r>
                            <w:proofErr w:type="spellEnd"/>
                            <w:r w:rsidRPr="00BC6421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муниципальный округ» Смоленской области. Создание в молодежной среде стойкого неприятия к идеологии терроризма. Предотвращение террористических актов на территории муниципального образования «</w:t>
                            </w:r>
                            <w:proofErr w:type="spellStart"/>
                            <w:r w:rsidRPr="00BC6421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Починковский</w:t>
                            </w:r>
                            <w:proofErr w:type="spellEnd"/>
                            <w:r w:rsidRPr="00BC6421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муниципальный округ» Смоленской области. Развитие  у школьников активной гражданской позиции в процессе изучения основ защиты прав и свобод человека и гражданина, основ конституционного строя, обеспечение целостности и безопасности Российской </w:t>
                            </w:r>
                            <w:r w:rsidRPr="00BC6421">
                              <w:rPr>
                                <w:sz w:val="20"/>
                                <w:szCs w:val="20"/>
                              </w:rPr>
                              <w:t xml:space="preserve">Федерации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развитие АПК «Безопасный город»</w:t>
                            </w:r>
                          </w:p>
                          <w:p w:rsidR="00847B8D" w:rsidRPr="0070589F" w:rsidRDefault="00847B8D" w:rsidP="000A30EC">
                            <w:pPr>
                              <w:spacing w:after="0" w:line="240" w:lineRule="auto"/>
                              <w:rPr>
                                <w:sz w:val="27"/>
                                <w:szCs w:val="27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61" o:spid="_x0000_s1283" style="position:absolute;margin-left:-22.35pt;margin-top:13.45pt;width:276pt;height:472.5pt;z-index:25174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Pr="004807A6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07A6"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  <w:t>"Комплексные меры по профилактике терроризма и экстремизма в муниципальном образовании "</w:t>
                      </w:r>
                      <w:proofErr w:type="spellStart"/>
                      <w:r w:rsidRPr="004807A6"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  <w:t>Починковский</w:t>
                      </w:r>
                      <w:proofErr w:type="spellEnd"/>
                      <w:r w:rsidRPr="004807A6"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  <w:t xml:space="preserve"> муниципальный округ" Смоленской области"</w:t>
                      </w: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47B8D" w:rsidRPr="00C154F6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tbl>
                      <w:tblPr>
                        <w:tblW w:w="494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616"/>
                      </w:tblGrid>
                      <w:tr w:rsidR="00847B8D" w:rsidRPr="00C154F6" w:rsidTr="00D9190D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847B8D" w:rsidRPr="00C154F6" w:rsidRDefault="00847B8D" w:rsidP="000A507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C154F6" w:rsidRDefault="00847B8D" w:rsidP="000A507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C154F6" w:rsidRDefault="00847B8D" w:rsidP="000A507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847B8D" w:rsidTr="000A5079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  <w:vAlign w:val="center"/>
                          </w:tcPr>
                          <w:p w:rsidR="00847B8D" w:rsidRPr="00131E8B" w:rsidRDefault="00847B8D" w:rsidP="00E97FD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851</w:t>
                            </w:r>
                            <w:r w:rsidRPr="00131E8B"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  <w:vAlign w:val="center"/>
                          </w:tcPr>
                          <w:p w:rsidR="00847B8D" w:rsidRPr="00131E8B" w:rsidRDefault="00847B8D" w:rsidP="000A507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  <w:vAlign w:val="center"/>
                          </w:tcPr>
                          <w:p w:rsidR="00847B8D" w:rsidRPr="00131E8B" w:rsidRDefault="00847B8D" w:rsidP="000A507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0,0</w:t>
                            </w:r>
                          </w:p>
                        </w:tc>
                      </w:tr>
                    </w:tbl>
                    <w:p w:rsidR="00847B8D" w:rsidRPr="00BC6421" w:rsidRDefault="00847B8D" w:rsidP="000A5079">
                      <w:pPr>
                        <w:jc w:val="both"/>
                        <w:rPr>
                          <w:sz w:val="20"/>
                          <w:szCs w:val="20"/>
                        </w:rPr>
                      </w:pPr>
                      <w:r w:rsidRPr="00BC6421"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>Цель муниципальной программы:</w:t>
                      </w:r>
                      <w:r w:rsidRPr="00BC6421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Профилактика идеологии терроризма и экстремизма в муниципальном образовании «</w:t>
                      </w:r>
                      <w:proofErr w:type="spellStart"/>
                      <w:r w:rsidRPr="00BC6421">
                        <w:rPr>
                          <w:rFonts w:ascii="Times New Roman" w:hAnsi="Times New Roman"/>
                          <w:sz w:val="20"/>
                          <w:szCs w:val="20"/>
                        </w:rPr>
                        <w:t>Починковский</w:t>
                      </w:r>
                      <w:proofErr w:type="spellEnd"/>
                      <w:r w:rsidRPr="00BC6421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муниципальный округ» Смоленской области. Создание в молодежной среде стойкого неприятия к идеологии терроризма. Предотвращение террористических актов на территории муниципального образования «</w:t>
                      </w:r>
                      <w:proofErr w:type="spellStart"/>
                      <w:r w:rsidRPr="00BC6421">
                        <w:rPr>
                          <w:rFonts w:ascii="Times New Roman" w:hAnsi="Times New Roman"/>
                          <w:sz w:val="20"/>
                          <w:szCs w:val="20"/>
                        </w:rPr>
                        <w:t>Починковский</w:t>
                      </w:r>
                      <w:proofErr w:type="spellEnd"/>
                      <w:r w:rsidRPr="00BC6421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муниципальный округ» Смоленской области. Развитие  у школьников активной гражданской позиции в процессе изучения основ защиты прав и свобод человека и гражданина, основ конституционного строя, обеспечение целостности и безопасности Российской </w:t>
                      </w:r>
                      <w:r w:rsidRPr="00BC6421">
                        <w:rPr>
                          <w:sz w:val="20"/>
                          <w:szCs w:val="20"/>
                        </w:rPr>
                        <w:t xml:space="preserve">Федерации </w:t>
                      </w:r>
                      <w:r>
                        <w:rPr>
                          <w:sz w:val="20"/>
                          <w:szCs w:val="20"/>
                        </w:rPr>
                        <w:t>развитие АПК «Безопасный город»</w:t>
                      </w:r>
                    </w:p>
                    <w:p w:rsidR="00847B8D" w:rsidRPr="0070589F" w:rsidRDefault="00847B8D" w:rsidP="000A30EC">
                      <w:pPr>
                        <w:spacing w:after="0" w:line="240" w:lineRule="auto"/>
                        <w:rPr>
                          <w:sz w:val="27"/>
                          <w:szCs w:val="27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>
                <wp:simplePos x="0" y="0"/>
                <wp:positionH relativeFrom="column">
                  <wp:posOffset>720090</wp:posOffset>
                </wp:positionH>
                <wp:positionV relativeFrom="paragraph">
                  <wp:posOffset>393700</wp:posOffset>
                </wp:positionV>
                <wp:extent cx="1457325" cy="1024890"/>
                <wp:effectExtent l="5715" t="12700" r="13335" b="10160"/>
                <wp:wrapNone/>
                <wp:docPr id="2920" name="Oval 1162" descr="Описание: Описание: руки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7325" cy="1024890"/>
                        </a:xfrm>
                        <a:prstGeom prst="ellipse">
                          <a:avLst/>
                        </a:prstGeom>
                        <a:blipFill dpi="0" rotWithShape="0">
                          <a:blip r:embed="rId117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62" o:spid="_x0000_s1026" alt="Описание: Описание: Описание: руки" style="position:absolute;margin-left:56.7pt;margin-top:31pt;width:114.75pt;height:80.7pt;z-index:25174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">
                <v:fill r:id="rId118" o:title=" руки" recolor="t" type="frame"/>
              </v:oval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>
                <wp:simplePos x="0" y="0"/>
                <wp:positionH relativeFrom="column">
                  <wp:posOffset>7726680</wp:posOffset>
                </wp:positionH>
                <wp:positionV relativeFrom="paragraph">
                  <wp:posOffset>336550</wp:posOffset>
                </wp:positionV>
                <wp:extent cx="1485900" cy="1135380"/>
                <wp:effectExtent l="11430" t="12700" r="7620" b="13970"/>
                <wp:wrapNone/>
                <wp:docPr id="2919" name="Oval 1166" descr="Описание: Описание: expertiza_buchgalter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5900" cy="1135380"/>
                        </a:xfrm>
                        <a:prstGeom prst="ellipse">
                          <a:avLst/>
                        </a:prstGeom>
                        <a:blipFill dpi="0" rotWithShape="0">
                          <a:blip r:embed="rId74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66" o:spid="_x0000_s1026" alt="Описание: Описание: Описание: expertiza_buchgalter" style="position:absolute;margin-left:608.4pt;margin-top:26.5pt;width:117pt;height:89.4pt;z-index:25174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">
                <v:fill r:id="rId75" o:title=" expertiza_buchgalter" recolor="t" type="frame"/>
              </v:oval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47840" behindDoc="0" locked="0" layoutInCell="1" allowOverlap="1">
                <wp:simplePos x="0" y="0"/>
                <wp:positionH relativeFrom="column">
                  <wp:posOffset>4364355</wp:posOffset>
                </wp:positionH>
                <wp:positionV relativeFrom="paragraph">
                  <wp:posOffset>237490</wp:posOffset>
                </wp:positionV>
                <wp:extent cx="1514475" cy="830580"/>
                <wp:effectExtent l="11430" t="8890" r="7620" b="8255"/>
                <wp:wrapNone/>
                <wp:docPr id="2918" name="Oval 1164" descr="Описание: Описание: IMG_7325655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14475" cy="830580"/>
                        </a:xfrm>
                        <a:prstGeom prst="ellipse">
                          <a:avLst/>
                        </a:prstGeom>
                        <a:blipFill dpi="0" rotWithShape="0">
                          <a:blip r:embed="rId119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64" o:spid="_x0000_s1026" alt="Описание: Описание: Описание: IMG_7325655555" style="position:absolute;margin-left:343.65pt;margin-top:18.7pt;width:119.25pt;height:65.4pt;z-index:25174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">
                <v:fill r:id="rId120" o:title=" IMG_7325655555" recolor="t" type="frame"/>
              </v:oval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AA55AD">
      <w:pPr>
        <w:tabs>
          <w:tab w:val="left" w:pos="14100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65600" behindDoc="0" locked="0" layoutInCell="1" allowOverlap="1">
                <wp:simplePos x="0" y="0"/>
                <wp:positionH relativeFrom="column">
                  <wp:posOffset>9050655</wp:posOffset>
                </wp:positionH>
                <wp:positionV relativeFrom="paragraph">
                  <wp:posOffset>-57785</wp:posOffset>
                </wp:positionV>
                <wp:extent cx="876300" cy="371475"/>
                <wp:effectExtent l="0" t="0" r="0" b="9525"/>
                <wp:wrapNone/>
                <wp:docPr id="2917" name="Rectangle 1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76300" cy="371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AA55AD">
                            <w:r w:rsidRPr="00AA55AD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62772" cy="237392"/>
                                  <wp:effectExtent l="19050" t="0" r="8678" b="0"/>
                                  <wp:docPr id="308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246" cy="2424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A55AD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59" o:spid="_x0000_s1286" style="position:absolute;margin-left:712.65pt;margin-top:-4.55pt;width:69pt;height:29.25pt;z-index:25186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" filled="f" stroked="f">
                <v:textbox>
                  <w:txbxContent>
                    <w:p w:rsidR="004A5EDF" w:rsidRDefault="004A5EDF" w:rsidP="00AA55AD">
                      <w:r w:rsidRPr="00AA55AD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62772" cy="237392"/>
                            <wp:effectExtent l="19050" t="0" r="8678" b="0"/>
                            <wp:docPr id="308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246" cy="2424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A55AD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55008" behindDoc="0" locked="0" layoutInCell="1" allowOverlap="1">
                <wp:simplePos x="0" y="0"/>
                <wp:positionH relativeFrom="column">
                  <wp:posOffset>6764655</wp:posOffset>
                </wp:positionH>
                <wp:positionV relativeFrom="paragraph">
                  <wp:posOffset>313690</wp:posOffset>
                </wp:positionV>
                <wp:extent cx="3505200" cy="5895975"/>
                <wp:effectExtent l="19050" t="19050" r="38100" b="66675"/>
                <wp:wrapNone/>
                <wp:docPr id="2916" name="AutoShape 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05200" cy="5895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4807A6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07A6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>«Обеспечение жильем молодых семей муниципального образования «</w:t>
                            </w:r>
                            <w:proofErr w:type="spellStart"/>
                            <w:r w:rsidRPr="004807A6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>Починковский</w:t>
                            </w:r>
                            <w:proofErr w:type="spellEnd"/>
                            <w:r w:rsidRPr="004807A6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муниципальный округ» Смоленской области»</w:t>
                            </w: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847B8D" w:rsidRPr="00C154F6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W w:w="494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616"/>
                            </w:tblGrid>
                            <w:tr w:rsidR="00847B8D" w:rsidRPr="00C154F6" w:rsidTr="00D9190D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847B8D" w:rsidRPr="00C154F6" w:rsidRDefault="00847B8D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C154F6" w:rsidRDefault="00847B8D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C154F6" w:rsidRDefault="00847B8D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847B8D" w:rsidTr="00D9190D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</w:tcPr>
                                <w:p w:rsidR="00847B8D" w:rsidRPr="00131E8B" w:rsidRDefault="00847B8D" w:rsidP="001C1D9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1 196,1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847B8D" w:rsidRPr="00131E8B" w:rsidRDefault="00847B8D" w:rsidP="00A74674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1 334,2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847B8D" w:rsidRPr="00131E8B" w:rsidRDefault="00847B8D" w:rsidP="00A74674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1 329,1</w:t>
                                  </w:r>
                                </w:p>
                              </w:tc>
                            </w:tr>
                          </w:tbl>
                          <w:p w:rsidR="00847B8D" w:rsidRDefault="00847B8D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847B8D" w:rsidRPr="00BC6421" w:rsidRDefault="00847B8D" w:rsidP="00AA397A">
                            <w:pPr>
                              <w:tabs>
                                <w:tab w:val="left" w:pos="2713"/>
                              </w:tabs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sz w:val="24"/>
                                <w:szCs w:val="24"/>
                              </w:rPr>
                            </w:pPr>
                            <w:r w:rsidRPr="00BC6421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Цель муниципальной программы:</w:t>
                            </w:r>
                            <w:r w:rsidRPr="00BC6421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BC642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Создание условий для обеспечения молодых семей доступным и комфортным жильем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71" o:spid="_x0000_s1285" style="position:absolute;margin-left:532.65pt;margin-top:24.7pt;width:276pt;height:464.25pt;z-index:25175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Pr="004807A6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07A6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>«Обеспечение жильем молодых семей муниципального образования «</w:t>
                      </w:r>
                      <w:proofErr w:type="spellStart"/>
                      <w:r w:rsidRPr="004807A6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>Починковский</w:t>
                      </w:r>
                      <w:proofErr w:type="spellEnd"/>
                      <w:r w:rsidRPr="004807A6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 xml:space="preserve"> муниципальный округ» Смоленской области»</w:t>
                      </w: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847B8D" w:rsidRPr="00C154F6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tbl>
                      <w:tblPr>
                        <w:tblW w:w="494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616"/>
                      </w:tblGrid>
                      <w:tr w:rsidR="00847B8D" w:rsidRPr="00C154F6" w:rsidTr="00D9190D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847B8D" w:rsidRPr="00C154F6" w:rsidRDefault="00847B8D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C154F6" w:rsidRDefault="00847B8D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C154F6" w:rsidRDefault="00847B8D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847B8D" w:rsidTr="00D9190D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</w:tcPr>
                          <w:p w:rsidR="00847B8D" w:rsidRPr="00131E8B" w:rsidRDefault="00847B8D" w:rsidP="001C1D9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1 196,1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847B8D" w:rsidRPr="00131E8B" w:rsidRDefault="00847B8D" w:rsidP="00A7467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1 334,2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847B8D" w:rsidRPr="00131E8B" w:rsidRDefault="00847B8D" w:rsidP="00A7467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1 329,1</w:t>
                            </w:r>
                          </w:p>
                        </w:tc>
                      </w:tr>
                    </w:tbl>
                    <w:p w:rsidR="00847B8D" w:rsidRDefault="00847B8D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847B8D" w:rsidRPr="00BC6421" w:rsidRDefault="00847B8D" w:rsidP="00AA397A">
                      <w:pPr>
                        <w:tabs>
                          <w:tab w:val="left" w:pos="2713"/>
                        </w:tabs>
                        <w:spacing w:line="240" w:lineRule="auto"/>
                        <w:contextualSpacing/>
                        <w:suppressOverlap/>
                        <w:jc w:val="both"/>
                        <w:rPr>
                          <w:sz w:val="24"/>
                          <w:szCs w:val="24"/>
                        </w:rPr>
                      </w:pPr>
                      <w:r w:rsidRPr="00BC6421">
                        <w:rPr>
                          <w:rFonts w:ascii="Times New Roman" w:hAnsi="Times New Roman"/>
                          <w:b/>
                          <w:color w:val="000000"/>
                          <w:sz w:val="24"/>
                          <w:szCs w:val="24"/>
                        </w:rPr>
                        <w:t>Цель муниципальной программы:</w:t>
                      </w:r>
                      <w:r w:rsidRPr="00BC6421">
                        <w:rPr>
                          <w:sz w:val="24"/>
                          <w:szCs w:val="24"/>
                        </w:rPr>
                        <w:t xml:space="preserve"> </w:t>
                      </w:r>
                      <w:r w:rsidRPr="00BC6421">
                        <w:rPr>
                          <w:rFonts w:ascii="Times New Roman" w:hAnsi="Times New Roman"/>
                          <w:sz w:val="24"/>
                          <w:szCs w:val="24"/>
                        </w:rPr>
                        <w:t>Создание условий для обеспечения молодых семей доступным и комфортным жильем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52960" behindDoc="0" locked="0" layoutInCell="1" allowOverlap="1">
                <wp:simplePos x="0" y="0"/>
                <wp:positionH relativeFrom="column">
                  <wp:posOffset>3230880</wp:posOffset>
                </wp:positionH>
                <wp:positionV relativeFrom="paragraph">
                  <wp:posOffset>266065</wp:posOffset>
                </wp:positionV>
                <wp:extent cx="3438525" cy="5943600"/>
                <wp:effectExtent l="19050" t="19050" r="47625" b="57150"/>
                <wp:wrapNone/>
                <wp:docPr id="2915" name="AutoShape 1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38525" cy="5943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4807A6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07A6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Комплексные меры по профилактике правонарушений среди детей и молодежи в муниципальном образовании «</w:t>
                            </w:r>
                            <w:proofErr w:type="spellStart"/>
                            <w:r w:rsidRPr="004807A6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Починковский</w:t>
                            </w:r>
                            <w:proofErr w:type="spellEnd"/>
                            <w:r w:rsidRPr="004807A6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муниципальный округ» Смоленской области»</w:t>
                            </w: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847B8D" w:rsidRPr="00C154F6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W w:w="4786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455"/>
                            </w:tblGrid>
                            <w:tr w:rsidR="00847B8D" w:rsidRPr="00C154F6" w:rsidTr="00D9190D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847B8D" w:rsidRPr="00C154F6" w:rsidRDefault="00847B8D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C154F6" w:rsidRDefault="00847B8D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455" w:type="dxa"/>
                                </w:tcPr>
                                <w:p w:rsidR="00847B8D" w:rsidRPr="00C154F6" w:rsidRDefault="00847B8D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847B8D" w:rsidTr="00D9190D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</w:tcPr>
                                <w:p w:rsidR="00847B8D" w:rsidRPr="00131E8B" w:rsidRDefault="00847B8D" w:rsidP="00AA397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149</w:t>
                                  </w:r>
                                  <w:r w:rsidRPr="00131E8B"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,0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847B8D" w:rsidRPr="00131E8B" w:rsidRDefault="00847B8D" w:rsidP="00AA397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0</w:t>
                                  </w:r>
                                  <w:r w:rsidRPr="00131E8B"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,0</w:t>
                                  </w:r>
                                </w:p>
                              </w:tc>
                              <w:tc>
                                <w:tcPr>
                                  <w:tcW w:w="1455" w:type="dxa"/>
                                  <w:shd w:val="clear" w:color="auto" w:fill="DAEEF3" w:themeFill="accent5" w:themeFillTint="33"/>
                                </w:tcPr>
                                <w:p w:rsidR="00847B8D" w:rsidRPr="00131E8B" w:rsidRDefault="00847B8D" w:rsidP="00AA397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0</w:t>
                                  </w:r>
                                  <w:r w:rsidRPr="00131E8B"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,0</w:t>
                                  </w:r>
                                </w:p>
                              </w:tc>
                            </w:tr>
                          </w:tbl>
                          <w:p w:rsidR="00847B8D" w:rsidRDefault="00847B8D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847B8D" w:rsidRPr="00BC6421" w:rsidRDefault="00847B8D" w:rsidP="00AA397A">
                            <w:pPr>
                              <w:tabs>
                                <w:tab w:val="left" w:pos="2713"/>
                              </w:tabs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sz w:val="24"/>
                                <w:szCs w:val="24"/>
                              </w:rPr>
                            </w:pPr>
                            <w:r w:rsidRPr="00BC6421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Цель муниципальной программы:</w:t>
                            </w:r>
                            <w:r w:rsidRPr="00BC642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Создание и проведение комплекса мероприятий по профилактике асоциальных явлений в молодёжной среде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69" o:spid="_x0000_s1286" style="position:absolute;margin-left:254.4pt;margin-top:20.95pt;width:270.75pt;height:468pt;z-index:25175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Pr="004807A6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07A6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Комплексные меры по профилактике правонарушений среди детей и молодежи в муниципальном образовании «</w:t>
                      </w:r>
                      <w:proofErr w:type="spellStart"/>
                      <w:r w:rsidRPr="004807A6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Починковский</w:t>
                      </w:r>
                      <w:proofErr w:type="spellEnd"/>
                      <w:r w:rsidRPr="004807A6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муниципальный округ» Смоленской области»</w:t>
                      </w: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847B8D" w:rsidRPr="00C154F6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tbl>
                      <w:tblPr>
                        <w:tblW w:w="4786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455"/>
                      </w:tblGrid>
                      <w:tr w:rsidR="00847B8D" w:rsidRPr="00C154F6" w:rsidTr="00D9190D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847B8D" w:rsidRPr="00C154F6" w:rsidRDefault="00847B8D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C154F6" w:rsidRDefault="00847B8D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455" w:type="dxa"/>
                          </w:tcPr>
                          <w:p w:rsidR="00847B8D" w:rsidRPr="00C154F6" w:rsidRDefault="00847B8D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847B8D" w:rsidTr="00D9190D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</w:tcPr>
                          <w:p w:rsidR="00847B8D" w:rsidRPr="00131E8B" w:rsidRDefault="00847B8D" w:rsidP="00AA397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149</w:t>
                            </w:r>
                            <w:r w:rsidRPr="00131E8B"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,0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847B8D" w:rsidRPr="00131E8B" w:rsidRDefault="00847B8D" w:rsidP="00AA397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0</w:t>
                            </w:r>
                            <w:r w:rsidRPr="00131E8B"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,0</w:t>
                            </w:r>
                          </w:p>
                        </w:tc>
                        <w:tc>
                          <w:tcPr>
                            <w:tcW w:w="1455" w:type="dxa"/>
                            <w:shd w:val="clear" w:color="auto" w:fill="DAEEF3" w:themeFill="accent5" w:themeFillTint="33"/>
                          </w:tcPr>
                          <w:p w:rsidR="00847B8D" w:rsidRPr="00131E8B" w:rsidRDefault="00847B8D" w:rsidP="00AA397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0</w:t>
                            </w:r>
                            <w:r w:rsidRPr="00131E8B"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,0</w:t>
                            </w:r>
                          </w:p>
                        </w:tc>
                      </w:tr>
                    </w:tbl>
                    <w:p w:rsidR="00847B8D" w:rsidRDefault="00847B8D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847B8D" w:rsidRPr="00BC6421" w:rsidRDefault="00847B8D" w:rsidP="00AA397A">
                      <w:pPr>
                        <w:tabs>
                          <w:tab w:val="left" w:pos="2713"/>
                        </w:tabs>
                        <w:spacing w:line="240" w:lineRule="auto"/>
                        <w:contextualSpacing/>
                        <w:suppressOverlap/>
                        <w:jc w:val="both"/>
                        <w:rPr>
                          <w:sz w:val="24"/>
                          <w:szCs w:val="24"/>
                        </w:rPr>
                      </w:pPr>
                      <w:r w:rsidRPr="00BC6421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Цель муниципальной программы:</w:t>
                      </w:r>
                      <w:r w:rsidRPr="00BC6421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Создание и проведение комплекса мероприятий по профилактике асоциальных явлений в молодёжной среде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>
                <wp:simplePos x="0" y="0"/>
                <wp:positionH relativeFrom="column">
                  <wp:posOffset>-283845</wp:posOffset>
                </wp:positionH>
                <wp:positionV relativeFrom="paragraph">
                  <wp:posOffset>266065</wp:posOffset>
                </wp:positionV>
                <wp:extent cx="3419475" cy="5943600"/>
                <wp:effectExtent l="19050" t="19050" r="47625" b="57150"/>
                <wp:wrapNone/>
                <wp:docPr id="2914" name="AutoShape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9475" cy="5943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Default="00847B8D" w:rsidP="00694164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BE2AC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«Комплексное развитие территорий муниципального образования «</w:t>
                            </w:r>
                            <w:proofErr w:type="spellStart"/>
                            <w:r w:rsidRPr="00BE2AC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Починковский</w:t>
                            </w:r>
                            <w:proofErr w:type="spellEnd"/>
                            <w:r w:rsidRPr="00BE2AC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муниципальный округ» Смоленской области»</w:t>
                            </w:r>
                          </w:p>
                          <w:p w:rsidR="00847B8D" w:rsidRPr="00F903B4" w:rsidRDefault="00847B8D" w:rsidP="00F903B4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</w:pPr>
                            <w:r w:rsidRPr="00F903B4">
                              <w:rPr>
                                <w:rFonts w:ascii="Times New Roman" w:hAnsi="Times New Roman"/>
                                <w:noProof/>
                                <w:color w:val="FF0000"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466849" cy="1104900"/>
                                  <wp:effectExtent l="95250" t="38100" r="76201" b="742950"/>
                                  <wp:docPr id="220" name="Рисунок 40" descr="C:\Users\1\Desktop\Для бюджета для граждан\izobrazhenie_2021-04-05_151916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0" descr="C:\Users\1\Desktop\Для бюджета для граждан\izobrazhenie_2021-04-05_151916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1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66496" cy="1104634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 w="3175" cap="rnd">
                                            <a:solidFill>
                                              <a:srgbClr val="333333"/>
                                            </a:solidFill>
                                          </a:ln>
                                          <a:effectLst>
                                            <a:outerShdw blurRad="381000" dist="292100" dir="5400000" sx="-80000" sy="-18000" rotWithShape="0">
                                              <a:srgbClr val="000000">
                                                <a:alpha val="22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contrasting" dir="t">
                                              <a:rot lat="0" lon="0" rev="3000000"/>
                                            </a:lightRig>
                                          </a:scene3d>
                                          <a:sp3d contourW="7620">
                                            <a:bevelT w="95250" h="31750"/>
                                            <a:contourClr>
                                              <a:srgbClr val="333333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W w:w="480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476"/>
                            </w:tblGrid>
                            <w:tr w:rsidR="00847B8D" w:rsidRPr="00AA397A" w:rsidTr="00F903B4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847B8D" w:rsidRPr="00C154F6" w:rsidRDefault="00847B8D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C154F6" w:rsidRDefault="00847B8D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476" w:type="dxa"/>
                                </w:tcPr>
                                <w:p w:rsidR="00847B8D" w:rsidRPr="00C154F6" w:rsidRDefault="00847B8D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847B8D" w:rsidRPr="00AA397A" w:rsidTr="00F903B4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</w:tcPr>
                                <w:p w:rsidR="00847B8D" w:rsidRPr="00AA397A" w:rsidRDefault="00847B8D" w:rsidP="00794D8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  <w:highlight w:val="yellow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209 662,1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847B8D" w:rsidRPr="00694164" w:rsidRDefault="00847B8D" w:rsidP="00694164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42 428,5</w:t>
                                  </w:r>
                                </w:p>
                              </w:tc>
                              <w:tc>
                                <w:tcPr>
                                  <w:tcW w:w="1476" w:type="dxa"/>
                                  <w:shd w:val="clear" w:color="auto" w:fill="DAEEF3" w:themeFill="accent5" w:themeFillTint="33"/>
                                </w:tcPr>
                                <w:p w:rsidR="00847B8D" w:rsidRPr="00694164" w:rsidRDefault="00847B8D" w:rsidP="00694164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</w:tbl>
                          <w:p w:rsidR="00847B8D" w:rsidRPr="00AA397A" w:rsidRDefault="00847B8D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highlight w:val="yellow"/>
                              </w:rPr>
                            </w:pPr>
                          </w:p>
                          <w:p w:rsidR="00847B8D" w:rsidRPr="00F903B4" w:rsidRDefault="00847B8D" w:rsidP="00AA397A">
                            <w:pPr>
                              <w:tabs>
                                <w:tab w:val="left" w:pos="2713"/>
                              </w:tabs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AA397A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Цель муниципальной программы: </w:t>
                            </w:r>
                          </w:p>
                          <w:p w:rsidR="00847B8D" w:rsidRPr="00F903B4" w:rsidRDefault="00847B8D" w:rsidP="00694164">
                            <w:pPr>
                              <w:jc w:val="both"/>
                              <w:rPr>
                                <w:sz w:val="24"/>
                                <w:szCs w:val="24"/>
                              </w:rPr>
                            </w:pPr>
                            <w:r w:rsidRPr="00F903B4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Улучшение экологической ситуации на территории муниципального образования «</w:t>
                            </w:r>
                            <w:proofErr w:type="spellStart"/>
                            <w:r w:rsidRPr="00F903B4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Починковский</w:t>
                            </w:r>
                            <w:proofErr w:type="spellEnd"/>
                            <w:r w:rsidRPr="00F903B4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муниципальный округ» Смоленской области</w:t>
                            </w:r>
                          </w:p>
                          <w:p w:rsidR="00847B8D" w:rsidRPr="00BB1C83" w:rsidRDefault="00847B8D" w:rsidP="0085200E">
                            <w:pPr>
                              <w:tabs>
                                <w:tab w:val="left" w:pos="2713"/>
                              </w:tabs>
                              <w:spacing w:line="240" w:lineRule="auto"/>
                              <w:contextualSpacing/>
                              <w:suppressOverlap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67" o:spid="_x0000_s1287" style="position:absolute;margin-left:-22.35pt;margin-top:20.95pt;width:269.25pt;height:468pt;z-index:25175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Default="00847B8D" w:rsidP="00694164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BE2AC0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«Комплексное развитие территорий муниципального образования «</w:t>
                      </w:r>
                      <w:proofErr w:type="spellStart"/>
                      <w:r w:rsidRPr="00BE2AC0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Починковский</w:t>
                      </w:r>
                      <w:proofErr w:type="spellEnd"/>
                      <w:r w:rsidRPr="00BE2AC0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муниципальный округ» Смоленской области»</w:t>
                      </w:r>
                    </w:p>
                    <w:p w:rsidR="00847B8D" w:rsidRPr="00F903B4" w:rsidRDefault="00847B8D" w:rsidP="00F903B4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FF0000"/>
                          <w:sz w:val="28"/>
                          <w:szCs w:val="28"/>
                          <w:highlight w:val="yellow"/>
                        </w:rPr>
                      </w:pPr>
                      <w:r w:rsidRPr="00F903B4">
                        <w:rPr>
                          <w:rFonts w:ascii="Times New Roman" w:hAnsi="Times New Roman"/>
                          <w:noProof/>
                          <w:color w:val="FF0000"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1466849" cy="1104900"/>
                            <wp:effectExtent l="95250" t="38100" r="76201" b="742950"/>
                            <wp:docPr id="220" name="Рисунок 40" descr="C:\Users\1\Desktop\Для бюджета для граждан\izobrazhenie_2021-04-05_151916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0" descr="C:\Users\1\Desktop\Для бюджета для граждан\izobrazhenie_2021-04-05_151916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1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66496" cy="1104634"/>
                                    </a:xfrm>
                                    <a:prstGeom prst="ellipse">
                                      <a:avLst/>
                                    </a:prstGeom>
                                    <a:ln w="3175" cap="rnd">
                                      <a:solidFill>
                                        <a:srgbClr val="333333"/>
                                      </a:solidFill>
                                    </a:ln>
                                    <a:effectLst>
                                      <a:outerShdw blurRad="381000" dist="292100" dir="5400000" sx="-80000" sy="-18000" rotWithShape="0">
                                        <a:srgbClr val="000000">
                                          <a:alpha val="22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contrasting" dir="t">
                                        <a:rot lat="0" lon="0" rev="3000000"/>
                                      </a:lightRig>
                                    </a:scene3d>
                                    <a:sp3d contourW="7620">
                                      <a:bevelT w="95250" h="31750"/>
                                      <a:contourClr>
                                        <a:srgbClr val="333333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W w:w="480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476"/>
                      </w:tblGrid>
                      <w:tr w:rsidR="00847B8D" w:rsidRPr="00AA397A" w:rsidTr="00F903B4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847B8D" w:rsidRPr="00C154F6" w:rsidRDefault="00847B8D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C154F6" w:rsidRDefault="00847B8D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476" w:type="dxa"/>
                          </w:tcPr>
                          <w:p w:rsidR="00847B8D" w:rsidRPr="00C154F6" w:rsidRDefault="00847B8D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847B8D" w:rsidRPr="00AA397A" w:rsidTr="00F903B4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</w:tcPr>
                          <w:p w:rsidR="00847B8D" w:rsidRPr="00AA397A" w:rsidRDefault="00847B8D" w:rsidP="00794D8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highlight w:val="yellow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209 662,1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847B8D" w:rsidRPr="00694164" w:rsidRDefault="00847B8D" w:rsidP="0069416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42 428,5</w:t>
                            </w:r>
                          </w:p>
                        </w:tc>
                        <w:tc>
                          <w:tcPr>
                            <w:tcW w:w="1476" w:type="dxa"/>
                            <w:shd w:val="clear" w:color="auto" w:fill="DAEEF3" w:themeFill="accent5" w:themeFillTint="33"/>
                          </w:tcPr>
                          <w:p w:rsidR="00847B8D" w:rsidRPr="00694164" w:rsidRDefault="00847B8D" w:rsidP="0069416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0,0</w:t>
                            </w:r>
                          </w:p>
                        </w:tc>
                      </w:tr>
                    </w:tbl>
                    <w:p w:rsidR="00847B8D" w:rsidRPr="00AA397A" w:rsidRDefault="00847B8D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  <w:highlight w:val="yellow"/>
                        </w:rPr>
                      </w:pPr>
                    </w:p>
                    <w:p w:rsidR="00847B8D" w:rsidRPr="00F903B4" w:rsidRDefault="00847B8D" w:rsidP="00AA397A">
                      <w:pPr>
                        <w:tabs>
                          <w:tab w:val="left" w:pos="2713"/>
                        </w:tabs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AA397A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Цель муниципальной программы: </w:t>
                      </w:r>
                    </w:p>
                    <w:p w:rsidR="00847B8D" w:rsidRPr="00F903B4" w:rsidRDefault="00847B8D" w:rsidP="00694164">
                      <w:pPr>
                        <w:jc w:val="both"/>
                        <w:rPr>
                          <w:sz w:val="24"/>
                          <w:szCs w:val="24"/>
                        </w:rPr>
                      </w:pPr>
                      <w:r w:rsidRPr="00F903B4">
                        <w:rPr>
                          <w:rFonts w:ascii="Times New Roman" w:hAnsi="Times New Roman"/>
                          <w:sz w:val="24"/>
                          <w:szCs w:val="24"/>
                        </w:rPr>
                        <w:t>Улучшение экологической ситуации на территории муниципального образования «</w:t>
                      </w:r>
                      <w:proofErr w:type="spellStart"/>
                      <w:r w:rsidRPr="00F903B4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Починковский</w:t>
                      </w:r>
                      <w:proofErr w:type="spellEnd"/>
                      <w:r w:rsidRPr="00F903B4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муниципальный округ» Смоленской области</w:t>
                      </w:r>
                    </w:p>
                    <w:p w:rsidR="00847B8D" w:rsidRPr="00BB1C83" w:rsidRDefault="00847B8D" w:rsidP="0085200E">
                      <w:pPr>
                        <w:tabs>
                          <w:tab w:val="left" w:pos="2713"/>
                        </w:tabs>
                        <w:spacing w:line="240" w:lineRule="auto"/>
                        <w:contextualSpacing/>
                        <w:suppressOverlap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63552" behindDoc="0" locked="0" layoutInCell="1" allowOverlap="1">
                <wp:simplePos x="0" y="0"/>
                <wp:positionH relativeFrom="column">
                  <wp:posOffset>2087880</wp:posOffset>
                </wp:positionH>
                <wp:positionV relativeFrom="paragraph">
                  <wp:posOffset>-343535</wp:posOffset>
                </wp:positionV>
                <wp:extent cx="5629275" cy="342900"/>
                <wp:effectExtent l="0" t="0" r="0" b="0"/>
                <wp:wrapNone/>
                <wp:docPr id="2913" name="Text Box 1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2927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AA55AD" w:rsidRDefault="00847B8D" w:rsidP="00AA55AD">
                            <w:pPr>
                              <w:spacing w:after="0" w:line="240" w:lineRule="auto"/>
                              <w:jc w:val="center"/>
                              <w:rPr>
                                <w:color w:val="482106"/>
                              </w:rPr>
                            </w:pPr>
                            <w:r w:rsidRPr="00AA55AD">
                              <w:rPr>
                                <w:rFonts w:ascii="Times New Roman" w:hAnsi="Times New Roman"/>
                                <w:color w:val="482106"/>
                                <w:spacing w:val="2"/>
                                <w:sz w:val="32"/>
                                <w:szCs w:val="32"/>
                              </w:rPr>
                              <w:t>Расходы на реализацию муниципальных программ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57" o:spid="_x0000_s1290" type="#_x0000_t202" style="position:absolute;margin-left:164.4pt;margin-top:-27.05pt;width:443.25pt;height:27pt;z-index:25186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khvwAIAAMg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" filled="f" stroked="f">
                <v:textbox>
                  <w:txbxContent>
                    <w:p w:rsidR="004A5EDF" w:rsidRPr="00AA55AD" w:rsidRDefault="004A5EDF" w:rsidP="00AA55AD">
                      <w:pPr>
                        <w:spacing w:after="0" w:line="240" w:lineRule="auto"/>
                        <w:jc w:val="center"/>
                        <w:rPr>
                          <w:color w:val="482106"/>
                        </w:rPr>
                      </w:pPr>
                      <w:r w:rsidRPr="00AA55AD">
                        <w:rPr>
                          <w:rFonts w:ascii="Times New Roman" w:hAnsi="Times New Roman"/>
                          <w:color w:val="482106"/>
                          <w:spacing w:val="2"/>
                          <w:sz w:val="32"/>
                          <w:szCs w:val="32"/>
                        </w:rPr>
                        <w:t>Расходы на реализацию муниципальных программ</w:t>
                      </w:r>
                    </w:p>
                    <w:p w:rsidR="004A5EDF" w:rsidRDefault="004A5EDF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62528" behindDoc="0" locked="0" layoutInCell="1" allowOverlap="1">
                <wp:simplePos x="0" y="0"/>
                <wp:positionH relativeFrom="column">
                  <wp:posOffset>2087880</wp:posOffset>
                </wp:positionH>
                <wp:positionV relativeFrom="paragraph">
                  <wp:posOffset>-486410</wp:posOffset>
                </wp:positionV>
                <wp:extent cx="5629275" cy="342900"/>
                <wp:effectExtent l="0" t="0" r="0" b="0"/>
                <wp:wrapNone/>
                <wp:docPr id="2912" name="Rectangle 1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2927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56" o:spid="_x0000_s1026" style="position:absolute;margin-left:164.4pt;margin-top:-38.3pt;width:443.25pt;height:27pt;z-index:25186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" filled="f" stroked="f"/>
            </w:pict>
          </mc:Fallback>
        </mc:AlternateContent>
      </w:r>
      <w:r w:rsidR="00AA55AD"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>
                <wp:simplePos x="0" y="0"/>
                <wp:positionH relativeFrom="column">
                  <wp:posOffset>7774305</wp:posOffset>
                </wp:positionH>
                <wp:positionV relativeFrom="paragraph">
                  <wp:posOffset>199390</wp:posOffset>
                </wp:positionV>
                <wp:extent cx="1504950" cy="1348740"/>
                <wp:effectExtent l="11430" t="8890" r="7620" b="13970"/>
                <wp:wrapNone/>
                <wp:docPr id="2879" name="Oval 1172" descr="Описание: Описание: молодj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4950" cy="1348740"/>
                        </a:xfrm>
                        <a:prstGeom prst="ellipse">
                          <a:avLst/>
                        </a:prstGeom>
                        <a:blipFill dpi="0" rotWithShape="0">
                          <a:blip r:embed="rId122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72" o:spid="_x0000_s1026" alt="Описание: Описание: Описание: молодj" style="position:absolute;margin-left:612.15pt;margin-top:15.7pt;width:118.5pt;height:106.2pt;z-index:25175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">
                <v:fill r:id="rId123" o:title=" молодj" recolor="t" type="frame"/>
              </v:oval>
            </w:pict>
          </mc:Fallback>
        </mc:AlternateContent>
      </w: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53984" behindDoc="0" locked="0" layoutInCell="1" allowOverlap="1">
                <wp:simplePos x="0" y="0"/>
                <wp:positionH relativeFrom="column">
                  <wp:posOffset>4154805</wp:posOffset>
                </wp:positionH>
                <wp:positionV relativeFrom="paragraph">
                  <wp:posOffset>326390</wp:posOffset>
                </wp:positionV>
                <wp:extent cx="1533525" cy="1173480"/>
                <wp:effectExtent l="11430" t="12065" r="7620" b="5080"/>
                <wp:wrapNone/>
                <wp:docPr id="2878" name="Oval 1170" descr="Описание: Описание: молодеж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33525" cy="1173480"/>
                        </a:xfrm>
                        <a:prstGeom prst="ellipse">
                          <a:avLst/>
                        </a:prstGeom>
                        <a:blipFill dpi="0" rotWithShape="0">
                          <a:blip r:embed="rId124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70" o:spid="_x0000_s1026" alt="Описание: Описание: Описание: молодежE" style="position:absolute;margin-left:327.15pt;margin-top:25.7pt;width:120.75pt;height:92.4pt;z-index:25175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">
                <v:fill r:id="rId125" o:title=" молодежE" recolor="t" type="frame"/>
              </v:oval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64576" behindDoc="1" locked="0" layoutInCell="1" allowOverlap="1">
                <wp:simplePos x="0" y="0"/>
                <wp:positionH relativeFrom="column">
                  <wp:posOffset>4636135</wp:posOffset>
                </wp:positionH>
                <wp:positionV relativeFrom="paragraph">
                  <wp:posOffset>-10616565</wp:posOffset>
                </wp:positionV>
                <wp:extent cx="704850" cy="8886825"/>
                <wp:effectExtent l="0" t="14288" r="0" b="42862"/>
                <wp:wrapNone/>
                <wp:docPr id="2877" name="AutoShape 1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704850" cy="8886825"/>
                        </a:xfrm>
                        <a:prstGeom prst="upDownArrow">
                          <a:avLst>
                            <a:gd name="adj1" fmla="val 50000"/>
                            <a:gd name="adj2" fmla="val 252162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33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7B8D" w:rsidRDefault="00847B8D" w:rsidP="00AA55AD"/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358" o:spid="_x0000_s1291" type="#_x0000_t70" style="position:absolute;margin-left:365.05pt;margin-top:-835.95pt;width:55.5pt;height:699.75pt;rotation:-90;z-index:-25145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" fillcolor="#b6dde8 [1304]" strokecolor="#39f">
                <v:textbox style="layout-flow:vertical-ideographic">
                  <w:txbxContent>
                    <w:p w:rsidR="004A5EDF" w:rsidRDefault="004A5EDF" w:rsidP="00AA55AD"/>
                  </w:txbxContent>
                </v:textbox>
              </v:shape>
            </w:pict>
          </mc:Fallback>
        </mc:AlternateContent>
      </w:r>
    </w:p>
    <w:p w:rsidR="00670646" w:rsidRDefault="00DE4EBC" w:rsidP="00AA55AD">
      <w:pPr>
        <w:tabs>
          <w:tab w:val="left" w:pos="14970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67648" behindDoc="0" locked="0" layoutInCell="1" allowOverlap="1">
                <wp:simplePos x="0" y="0"/>
                <wp:positionH relativeFrom="column">
                  <wp:posOffset>2087880</wp:posOffset>
                </wp:positionH>
                <wp:positionV relativeFrom="paragraph">
                  <wp:posOffset>-381635</wp:posOffset>
                </wp:positionV>
                <wp:extent cx="5734050" cy="333375"/>
                <wp:effectExtent l="0" t="0" r="0" b="9525"/>
                <wp:wrapNone/>
                <wp:docPr id="2876" name="Text Box 1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3405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AA55AD" w:rsidRDefault="00847B8D" w:rsidP="00AA55AD">
                            <w:pPr>
                              <w:spacing w:after="0" w:line="240" w:lineRule="auto"/>
                              <w:jc w:val="center"/>
                              <w:rPr>
                                <w:color w:val="482106"/>
                              </w:rPr>
                            </w:pPr>
                            <w:r w:rsidRPr="00AA55AD">
                              <w:rPr>
                                <w:rFonts w:ascii="Times New Roman" w:hAnsi="Times New Roman"/>
                                <w:color w:val="482106"/>
                                <w:spacing w:val="2"/>
                                <w:sz w:val="32"/>
                                <w:szCs w:val="32"/>
                              </w:rPr>
                              <w:t>Расходы на реализацию муниципальных программ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1" o:spid="_x0000_s1292" type="#_x0000_t202" style="position:absolute;margin-left:164.4pt;margin-top:-30.05pt;width:451.5pt;height:26.25pt;z-index:25186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" filled="f" stroked="f">
                <v:textbox>
                  <w:txbxContent>
                    <w:p w:rsidR="004A5EDF" w:rsidRPr="00AA55AD" w:rsidRDefault="004A5EDF" w:rsidP="00AA55AD">
                      <w:pPr>
                        <w:spacing w:after="0" w:line="240" w:lineRule="auto"/>
                        <w:jc w:val="center"/>
                        <w:rPr>
                          <w:color w:val="482106"/>
                        </w:rPr>
                      </w:pPr>
                      <w:r w:rsidRPr="00AA55AD">
                        <w:rPr>
                          <w:rFonts w:ascii="Times New Roman" w:hAnsi="Times New Roman"/>
                          <w:color w:val="482106"/>
                          <w:spacing w:val="2"/>
                          <w:sz w:val="32"/>
                          <w:szCs w:val="32"/>
                        </w:rPr>
                        <w:t>Расходы на реализацию муниципальных программ</w:t>
                      </w:r>
                    </w:p>
                    <w:p w:rsidR="004A5EDF" w:rsidRDefault="004A5EDF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61504" behindDoc="1" locked="0" layoutInCell="1" allowOverlap="1">
                <wp:simplePos x="0" y="0"/>
                <wp:positionH relativeFrom="column">
                  <wp:posOffset>4626610</wp:posOffset>
                </wp:positionH>
                <wp:positionV relativeFrom="paragraph">
                  <wp:posOffset>-4663440</wp:posOffset>
                </wp:positionV>
                <wp:extent cx="704850" cy="8886825"/>
                <wp:effectExtent l="0" t="14288" r="0" b="42862"/>
                <wp:wrapNone/>
                <wp:docPr id="2875" name="AutoShape 1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704850" cy="8886825"/>
                        </a:xfrm>
                        <a:prstGeom prst="upDownArrow">
                          <a:avLst>
                            <a:gd name="adj1" fmla="val 50000"/>
                            <a:gd name="adj2" fmla="val 252162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33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7B8D" w:rsidRDefault="00847B8D" w:rsidP="00AA55AD"/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355" o:spid="_x0000_s1293" type="#_x0000_t70" style="position:absolute;margin-left:364.3pt;margin-top:-367.2pt;width:55.5pt;height:699.75pt;rotation:-90;z-index:-25145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" fillcolor="#b6dde8 [1304]" strokecolor="#39f">
                <v:textbox style="layout-flow:vertical-ideographic">
                  <w:txbxContent>
                    <w:p w:rsidR="004A5EDF" w:rsidRDefault="004A5EDF" w:rsidP="00AA55A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66624" behindDoc="0" locked="0" layoutInCell="1" allowOverlap="1">
                <wp:simplePos x="0" y="0"/>
                <wp:positionH relativeFrom="column">
                  <wp:posOffset>9184005</wp:posOffset>
                </wp:positionH>
                <wp:positionV relativeFrom="paragraph">
                  <wp:posOffset>-152400</wp:posOffset>
                </wp:positionV>
                <wp:extent cx="876300" cy="371475"/>
                <wp:effectExtent l="0" t="0" r="0" b="9525"/>
                <wp:wrapNone/>
                <wp:docPr id="2874" name="Rectangle 1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76300" cy="371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AA55AD">
                            <w:r w:rsidRPr="00AA55AD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62772" cy="237392"/>
                                  <wp:effectExtent l="19050" t="0" r="8678" b="0"/>
                                  <wp:docPr id="356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246" cy="2424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A55AD">
                              <w:rPr>
                                <w:rFonts w:ascii="Times New Roman" w:hAnsi="Times New Roman"/>
                                <w:b/>
                              </w:rPr>
                              <w:t>тыс.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60" o:spid="_x0000_s1294" style="position:absolute;margin-left:723.15pt;margin-top:-12pt;width:69pt;height:29.25pt;z-index:25186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" filled="f" stroked="f">
                <v:textbox>
                  <w:txbxContent>
                    <w:p w:rsidR="004A5EDF" w:rsidRDefault="004A5EDF" w:rsidP="00AA55AD">
                      <w:r w:rsidRPr="00AA55AD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62772" cy="237392"/>
                            <wp:effectExtent l="19050" t="0" r="8678" b="0"/>
                            <wp:docPr id="356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246" cy="2424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A55AD">
                        <w:rPr>
                          <w:rFonts w:ascii="Times New Roman" w:hAnsi="Times New Roman"/>
                          <w:b/>
                        </w:rPr>
                        <w:t>тыс.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61152" behindDoc="0" locked="0" layoutInCell="1" allowOverlap="1">
                <wp:simplePos x="0" y="0"/>
                <wp:positionH relativeFrom="column">
                  <wp:posOffset>6821805</wp:posOffset>
                </wp:positionH>
                <wp:positionV relativeFrom="paragraph">
                  <wp:posOffset>275590</wp:posOffset>
                </wp:positionV>
                <wp:extent cx="3448050" cy="5895975"/>
                <wp:effectExtent l="19050" t="19050" r="38100" b="66675"/>
                <wp:wrapNone/>
                <wp:docPr id="2873" name="AutoShape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5895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482415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241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«Развитие системы образования в муниципальном образовании «</w:t>
                            </w:r>
                            <w:proofErr w:type="spellStart"/>
                            <w:r w:rsidRPr="0048241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Починковский</w:t>
                            </w:r>
                            <w:proofErr w:type="spellEnd"/>
                            <w:r w:rsidRPr="0048241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муниципальный округ» Смоленской области»</w:t>
                            </w: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847B8D" w:rsidRPr="00B271C6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12"/>
                                <w:szCs w:val="12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847B8D" w:rsidRPr="00131E8B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8"/>
                                <w:szCs w:val="8"/>
                              </w:rPr>
                            </w:pPr>
                          </w:p>
                          <w:tbl>
                            <w:tblPr>
                              <w:tblW w:w="482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496"/>
                            </w:tblGrid>
                            <w:tr w:rsidR="00847B8D" w:rsidRPr="00C154F6" w:rsidTr="00B5356B">
                              <w:trPr>
                                <w:trHeight w:val="214"/>
                              </w:trPr>
                              <w:tc>
                                <w:tcPr>
                                  <w:tcW w:w="1715" w:type="dxa"/>
                                </w:tcPr>
                                <w:p w:rsidR="00847B8D" w:rsidRPr="00C154F6" w:rsidRDefault="00847B8D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C154F6" w:rsidRDefault="00847B8D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496" w:type="dxa"/>
                                </w:tcPr>
                                <w:p w:rsidR="00847B8D" w:rsidRPr="00C154F6" w:rsidRDefault="00847B8D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847B8D" w:rsidRPr="0031657A" w:rsidTr="00B5356B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</w:tcPr>
                                <w:p w:rsidR="00847B8D" w:rsidRPr="005E5C34" w:rsidRDefault="00847B8D" w:rsidP="00F75B3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697 758,4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847B8D" w:rsidRPr="005E5C34" w:rsidRDefault="00847B8D" w:rsidP="00F75B3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830 413,0</w:t>
                                  </w:r>
                                </w:p>
                              </w:tc>
                              <w:tc>
                                <w:tcPr>
                                  <w:tcW w:w="1496" w:type="dxa"/>
                                  <w:shd w:val="clear" w:color="auto" w:fill="DAEEF3" w:themeFill="accent5" w:themeFillTint="33"/>
                                </w:tcPr>
                                <w:p w:rsidR="00847B8D" w:rsidRPr="005E5C34" w:rsidRDefault="00847B8D" w:rsidP="00F75B3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814 962,1</w:t>
                                  </w:r>
                                </w:p>
                              </w:tc>
                            </w:tr>
                          </w:tbl>
                          <w:p w:rsidR="00847B8D" w:rsidRDefault="00847B8D" w:rsidP="00670646">
                            <w:pPr>
                              <w:tabs>
                                <w:tab w:val="left" w:pos="2713"/>
                              </w:tabs>
                              <w:spacing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847B8D" w:rsidRPr="00BC6421" w:rsidRDefault="00847B8D" w:rsidP="007D6DE0">
                            <w:pPr>
                              <w:tabs>
                                <w:tab w:val="left" w:pos="2713"/>
                              </w:tabs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C6421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Цель муниципальной программы:</w:t>
                            </w:r>
                            <w:r w:rsidRPr="00BC642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Обеспечение высокого качества образования в соответствии с меняющимися запросами населения и перспективными задачами социально-экономического развития муниципального образования «</w:t>
                            </w:r>
                            <w:proofErr w:type="spellStart"/>
                            <w:r w:rsidRPr="00BC642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Починковский</w:t>
                            </w:r>
                            <w:proofErr w:type="spellEnd"/>
                            <w:r w:rsidRPr="00BC642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муниципальный округ» Смоленской области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77" o:spid="_x0000_s1293" style="position:absolute;margin-left:537.15pt;margin-top:21.7pt;width:271.5pt;height:464.25pt;z-index:25176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Pr="00482415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2415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«Развитие системы образования в муниципальном образовании «</w:t>
                      </w:r>
                      <w:proofErr w:type="spellStart"/>
                      <w:r w:rsidRPr="00482415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Починковский</w:t>
                      </w:r>
                      <w:proofErr w:type="spellEnd"/>
                      <w:r w:rsidRPr="00482415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муниципальный округ» Смоленской области»</w:t>
                      </w: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847B8D" w:rsidRPr="00B271C6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12"/>
                          <w:szCs w:val="12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847B8D" w:rsidRPr="00131E8B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8"/>
                          <w:szCs w:val="8"/>
                        </w:rPr>
                      </w:pPr>
                    </w:p>
                    <w:tbl>
                      <w:tblPr>
                        <w:tblW w:w="482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496"/>
                      </w:tblGrid>
                      <w:tr w:rsidR="00847B8D" w:rsidRPr="00C154F6" w:rsidTr="00B5356B">
                        <w:trPr>
                          <w:trHeight w:val="214"/>
                        </w:trPr>
                        <w:tc>
                          <w:tcPr>
                            <w:tcW w:w="1715" w:type="dxa"/>
                          </w:tcPr>
                          <w:p w:rsidR="00847B8D" w:rsidRPr="00C154F6" w:rsidRDefault="00847B8D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C154F6" w:rsidRDefault="00847B8D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496" w:type="dxa"/>
                          </w:tcPr>
                          <w:p w:rsidR="00847B8D" w:rsidRPr="00C154F6" w:rsidRDefault="00847B8D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847B8D" w:rsidRPr="0031657A" w:rsidTr="00B5356B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</w:tcPr>
                          <w:p w:rsidR="00847B8D" w:rsidRPr="005E5C34" w:rsidRDefault="00847B8D" w:rsidP="00F75B3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697 758,4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847B8D" w:rsidRPr="005E5C34" w:rsidRDefault="00847B8D" w:rsidP="00F75B3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830 413,0</w:t>
                            </w:r>
                          </w:p>
                        </w:tc>
                        <w:tc>
                          <w:tcPr>
                            <w:tcW w:w="1496" w:type="dxa"/>
                            <w:shd w:val="clear" w:color="auto" w:fill="DAEEF3" w:themeFill="accent5" w:themeFillTint="33"/>
                          </w:tcPr>
                          <w:p w:rsidR="00847B8D" w:rsidRPr="005E5C34" w:rsidRDefault="00847B8D" w:rsidP="00F75B3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814 962,1</w:t>
                            </w:r>
                          </w:p>
                        </w:tc>
                      </w:tr>
                    </w:tbl>
                    <w:p w:rsidR="00847B8D" w:rsidRDefault="00847B8D" w:rsidP="00670646">
                      <w:pPr>
                        <w:tabs>
                          <w:tab w:val="left" w:pos="2713"/>
                        </w:tabs>
                        <w:spacing w:line="240" w:lineRule="auto"/>
                        <w:contextualSpacing/>
                        <w:suppressOverlap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847B8D" w:rsidRPr="00BC6421" w:rsidRDefault="00847B8D" w:rsidP="007D6DE0">
                      <w:pPr>
                        <w:tabs>
                          <w:tab w:val="left" w:pos="2713"/>
                        </w:tabs>
                        <w:spacing w:line="240" w:lineRule="auto"/>
                        <w:contextualSpacing/>
                        <w:suppressOverlap/>
                        <w:jc w:val="both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BC6421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Цель муниципальной программы:</w:t>
                      </w:r>
                      <w:r w:rsidRPr="00BC6421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Обеспечение высокого качества образования в соответствии с меняющимися запросами населения и перспективными задачами социально-экономического развития муниципального образования «</w:t>
                      </w:r>
                      <w:proofErr w:type="spellStart"/>
                      <w:r w:rsidRPr="00BC6421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Починковский</w:t>
                      </w:r>
                      <w:proofErr w:type="spellEnd"/>
                      <w:r w:rsidRPr="00BC6421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муниципальный округ» Смоленской области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59104" behindDoc="0" locked="0" layoutInCell="1" allowOverlap="1">
                <wp:simplePos x="0" y="0"/>
                <wp:positionH relativeFrom="column">
                  <wp:posOffset>3316605</wp:posOffset>
                </wp:positionH>
                <wp:positionV relativeFrom="paragraph">
                  <wp:posOffset>275590</wp:posOffset>
                </wp:positionV>
                <wp:extent cx="3448050" cy="5895975"/>
                <wp:effectExtent l="19050" t="19050" r="38100" b="66675"/>
                <wp:wrapNone/>
                <wp:docPr id="2872" name="AutoShape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5895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482415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241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«Управление имуществом и земельными ресурсами  муниципального образования «</w:t>
                            </w:r>
                            <w:proofErr w:type="spellStart"/>
                            <w:r w:rsidRPr="0048241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Починковский</w:t>
                            </w:r>
                            <w:proofErr w:type="spellEnd"/>
                            <w:r w:rsidRPr="0048241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муниципальный округ» Смоленской области»</w:t>
                            </w: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847B8D" w:rsidRPr="00C154F6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W w:w="4786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455"/>
                            </w:tblGrid>
                            <w:tr w:rsidR="00847B8D" w:rsidRPr="00C154F6" w:rsidTr="00B5356B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847B8D" w:rsidRPr="00C154F6" w:rsidRDefault="00847B8D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C154F6" w:rsidRDefault="00847B8D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455" w:type="dxa"/>
                                </w:tcPr>
                                <w:p w:rsidR="00847B8D" w:rsidRPr="00C154F6" w:rsidRDefault="00847B8D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847B8D" w:rsidRPr="0031657A" w:rsidTr="00B5356B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</w:tcPr>
                                <w:p w:rsidR="00847B8D" w:rsidRPr="005E5C34" w:rsidRDefault="00847B8D" w:rsidP="00F75B3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12 170,1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847B8D" w:rsidRPr="005E5C34" w:rsidRDefault="00847B8D" w:rsidP="00F75B3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23,4</w:t>
                                  </w:r>
                                </w:p>
                              </w:tc>
                              <w:tc>
                                <w:tcPr>
                                  <w:tcW w:w="1455" w:type="dxa"/>
                                  <w:shd w:val="clear" w:color="auto" w:fill="DAEEF3" w:themeFill="accent5" w:themeFillTint="33"/>
                                </w:tcPr>
                                <w:p w:rsidR="00847B8D" w:rsidRPr="005E5C34" w:rsidRDefault="00847B8D" w:rsidP="00F75B3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</w:tbl>
                          <w:p w:rsidR="00847B8D" w:rsidRDefault="00847B8D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7D6DE0">
                            <w:pPr>
                              <w:tabs>
                                <w:tab w:val="left" w:pos="2713"/>
                              </w:tabs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F762D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Цель муниципальной программы:</w:t>
                            </w:r>
                            <w:r w:rsidRPr="00F762D2"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847B8D" w:rsidRPr="007D6DE0" w:rsidRDefault="00847B8D" w:rsidP="007D6DE0">
                            <w:pPr>
                              <w:tabs>
                                <w:tab w:val="left" w:pos="2713"/>
                              </w:tabs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rFonts w:ascii="Times New Roman" w:hAnsi="Times New Roman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5"/>
                                <w:szCs w:val="25"/>
                              </w:rPr>
                              <w:t xml:space="preserve">Повышение результативности и эффективности управления, использования и распоряжения муниципальной собственностью, а также увеличение доходов бюджета 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sz w:val="25"/>
                                <w:szCs w:val="25"/>
                              </w:rPr>
                              <w:t>Починковского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sz w:val="25"/>
                                <w:szCs w:val="25"/>
                              </w:rPr>
                              <w:t xml:space="preserve"> муниципального округа на основе эффективного управления муниципальным имуществом и земельными участками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75" o:spid="_x0000_s1294" style="position:absolute;margin-left:261.15pt;margin-top:21.7pt;width:271.5pt;height:464.25pt;z-index:25175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Pr="00482415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2415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«Управление имуществом и земельными ресурсами  муниципального образования «</w:t>
                      </w:r>
                      <w:proofErr w:type="spellStart"/>
                      <w:r w:rsidRPr="00482415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Починковский</w:t>
                      </w:r>
                      <w:proofErr w:type="spellEnd"/>
                      <w:r w:rsidRPr="00482415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муниципальный округ» Смоленской области»</w:t>
                      </w: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847B8D" w:rsidRPr="00C154F6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tbl>
                      <w:tblPr>
                        <w:tblW w:w="4786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455"/>
                      </w:tblGrid>
                      <w:tr w:rsidR="00847B8D" w:rsidRPr="00C154F6" w:rsidTr="00B5356B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847B8D" w:rsidRPr="00C154F6" w:rsidRDefault="00847B8D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C154F6" w:rsidRDefault="00847B8D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455" w:type="dxa"/>
                          </w:tcPr>
                          <w:p w:rsidR="00847B8D" w:rsidRPr="00C154F6" w:rsidRDefault="00847B8D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847B8D" w:rsidRPr="0031657A" w:rsidTr="00B5356B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</w:tcPr>
                          <w:p w:rsidR="00847B8D" w:rsidRPr="005E5C34" w:rsidRDefault="00847B8D" w:rsidP="00F75B3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12 170,1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847B8D" w:rsidRPr="005E5C34" w:rsidRDefault="00847B8D" w:rsidP="00F75B3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23,4</w:t>
                            </w:r>
                          </w:p>
                        </w:tc>
                        <w:tc>
                          <w:tcPr>
                            <w:tcW w:w="1455" w:type="dxa"/>
                            <w:shd w:val="clear" w:color="auto" w:fill="DAEEF3" w:themeFill="accent5" w:themeFillTint="33"/>
                          </w:tcPr>
                          <w:p w:rsidR="00847B8D" w:rsidRPr="005E5C34" w:rsidRDefault="00847B8D" w:rsidP="00F75B3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0,0</w:t>
                            </w:r>
                          </w:p>
                        </w:tc>
                      </w:tr>
                    </w:tbl>
                    <w:p w:rsidR="00847B8D" w:rsidRDefault="00847B8D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847B8D" w:rsidRDefault="00847B8D" w:rsidP="007D6DE0">
                      <w:pPr>
                        <w:tabs>
                          <w:tab w:val="left" w:pos="2713"/>
                        </w:tabs>
                        <w:spacing w:line="240" w:lineRule="auto"/>
                        <w:contextualSpacing/>
                        <w:suppressOverlap/>
                        <w:jc w:val="both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  <w:r w:rsidRPr="00F762D2"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  <w:t>Цель муниципальной программы:</w:t>
                      </w:r>
                      <w:r w:rsidRPr="00F762D2"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</w:p>
                    <w:p w:rsidR="00847B8D" w:rsidRPr="007D6DE0" w:rsidRDefault="00847B8D" w:rsidP="007D6DE0">
                      <w:pPr>
                        <w:tabs>
                          <w:tab w:val="left" w:pos="2713"/>
                        </w:tabs>
                        <w:spacing w:line="240" w:lineRule="auto"/>
                        <w:contextualSpacing/>
                        <w:suppressOverlap/>
                        <w:jc w:val="both"/>
                        <w:rPr>
                          <w:rFonts w:ascii="Times New Roman" w:hAnsi="Times New Roman"/>
                          <w:sz w:val="25"/>
                          <w:szCs w:val="25"/>
                        </w:rPr>
                      </w:pPr>
                      <w:r>
                        <w:rPr>
                          <w:rFonts w:ascii="Times New Roman" w:hAnsi="Times New Roman"/>
                          <w:sz w:val="25"/>
                          <w:szCs w:val="25"/>
                        </w:rPr>
                        <w:t xml:space="preserve">Повышение результативности и эффективности управления, использования и распоряжения муниципальной собственностью, а также увеличение доходов бюджета </w:t>
                      </w:r>
                      <w:proofErr w:type="spellStart"/>
                      <w:r>
                        <w:rPr>
                          <w:rFonts w:ascii="Times New Roman" w:hAnsi="Times New Roman"/>
                          <w:sz w:val="25"/>
                          <w:szCs w:val="25"/>
                        </w:rPr>
                        <w:t>Починковского</w:t>
                      </w:r>
                      <w:proofErr w:type="spellEnd"/>
                      <w:r>
                        <w:rPr>
                          <w:rFonts w:ascii="Times New Roman" w:hAnsi="Times New Roman"/>
                          <w:sz w:val="25"/>
                          <w:szCs w:val="25"/>
                        </w:rPr>
                        <w:t xml:space="preserve"> муниципального округа на основе эффективного управления муниципальным имуществом и земельными участками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>
                <wp:simplePos x="0" y="0"/>
                <wp:positionH relativeFrom="column">
                  <wp:posOffset>-283845</wp:posOffset>
                </wp:positionH>
                <wp:positionV relativeFrom="paragraph">
                  <wp:posOffset>275590</wp:posOffset>
                </wp:positionV>
                <wp:extent cx="3505200" cy="5943600"/>
                <wp:effectExtent l="19050" t="19050" r="38100" b="57150"/>
                <wp:wrapNone/>
                <wp:docPr id="2871" name="AutoShape 1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05200" cy="5943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0F682C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2415">
                              <w:rPr>
                                <w:rFonts w:ascii="Times New Roman" w:eastAsia="Arial Unicode MS" w:hAnsi="Times New Roman"/>
                                <w:b/>
                                <w:sz w:val="28"/>
                                <w:szCs w:val="28"/>
                              </w:rPr>
                              <w:t>«Развитие малого и среднего предпринимательства на территории муниципального образования «</w:t>
                            </w:r>
                            <w:proofErr w:type="spellStart"/>
                            <w:r w:rsidRPr="00482415">
                              <w:rPr>
                                <w:rFonts w:ascii="Times New Roman" w:eastAsia="Arial Unicode MS" w:hAnsi="Times New Roman"/>
                                <w:b/>
                                <w:sz w:val="28"/>
                                <w:szCs w:val="28"/>
                              </w:rPr>
                              <w:t>Починковский</w:t>
                            </w:r>
                            <w:proofErr w:type="spellEnd"/>
                            <w:r w:rsidRPr="00482415">
                              <w:rPr>
                                <w:rFonts w:ascii="Times New Roman" w:eastAsia="Arial Unicode MS" w:hAnsi="Times New Roman"/>
                                <w:b/>
                                <w:sz w:val="28"/>
                                <w:szCs w:val="28"/>
                              </w:rPr>
                              <w:t xml:space="preserve"> муниципальный округ»</w:t>
                            </w:r>
                            <w:r>
                              <w:rPr>
                                <w:rFonts w:ascii="Times New Roman" w:eastAsia="Arial Unicode MS" w:hAnsi="Times New Roman"/>
                                <w:b/>
                                <w:sz w:val="28"/>
                                <w:szCs w:val="28"/>
                              </w:rPr>
                              <w:t xml:space="preserve"> Смоленской</w:t>
                            </w:r>
                            <w:r w:rsidRPr="00482415">
                              <w:rPr>
                                <w:rFonts w:ascii="Times New Roman" w:eastAsia="Arial Unicode MS" w:hAnsi="Times New Roman"/>
                                <w:b/>
                                <w:sz w:val="28"/>
                                <w:szCs w:val="28"/>
                              </w:rPr>
                              <w:t xml:space="preserve"> области</w:t>
                            </w:r>
                            <w:r w:rsidRPr="000F682C">
                              <w:rPr>
                                <w:rFonts w:ascii="Times New Roman" w:eastAsia="Arial Unicode MS" w:hAnsi="Times New Roman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47B8D" w:rsidRPr="00C154F6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W w:w="494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616"/>
                            </w:tblGrid>
                            <w:tr w:rsidR="00847B8D" w:rsidRPr="00C154F6" w:rsidTr="00D9190D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847B8D" w:rsidRPr="00C154F6" w:rsidRDefault="00847B8D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C154F6" w:rsidRDefault="00847B8D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C154F6" w:rsidRDefault="00847B8D" w:rsidP="007D6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C154F6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847B8D" w:rsidTr="00D9190D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</w:tcPr>
                                <w:p w:rsidR="00847B8D" w:rsidRPr="000C3AEB" w:rsidRDefault="00847B8D" w:rsidP="00F75B3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2 594,6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847B8D" w:rsidRPr="000C3AEB" w:rsidRDefault="00847B8D" w:rsidP="000F682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847B8D" w:rsidRPr="000C3AEB" w:rsidRDefault="00847B8D" w:rsidP="000F682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</w:tbl>
                          <w:p w:rsidR="00847B8D" w:rsidRDefault="00847B8D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847B8D" w:rsidRPr="00BC6421" w:rsidRDefault="00847B8D" w:rsidP="007D6DE0">
                            <w:pPr>
                              <w:tabs>
                                <w:tab w:val="left" w:pos="2713"/>
                              </w:tabs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C6421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Цель муниципальной программы: </w:t>
                            </w:r>
                            <w:r w:rsidRPr="00BC642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Создание благоприятного предпринимательского климата и условий для ведения бизнеса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73" o:spid="_x0000_s1295" style="position:absolute;margin-left:-22.35pt;margin-top:21.7pt;width:276pt;height:468pt;z-index:25175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Pr="000F682C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  <w:r w:rsidRPr="00482415">
                        <w:rPr>
                          <w:rFonts w:ascii="Times New Roman" w:eastAsia="Arial Unicode MS" w:hAnsi="Times New Roman"/>
                          <w:b/>
                          <w:sz w:val="28"/>
                          <w:szCs w:val="28"/>
                        </w:rPr>
                        <w:t>«Развитие малого и среднего предпринимательства на территории муниципального образования «</w:t>
                      </w:r>
                      <w:proofErr w:type="spellStart"/>
                      <w:r w:rsidRPr="00482415">
                        <w:rPr>
                          <w:rFonts w:ascii="Times New Roman" w:eastAsia="Arial Unicode MS" w:hAnsi="Times New Roman"/>
                          <w:b/>
                          <w:sz w:val="28"/>
                          <w:szCs w:val="28"/>
                        </w:rPr>
                        <w:t>Починковский</w:t>
                      </w:r>
                      <w:proofErr w:type="spellEnd"/>
                      <w:r w:rsidRPr="00482415">
                        <w:rPr>
                          <w:rFonts w:ascii="Times New Roman" w:eastAsia="Arial Unicode MS" w:hAnsi="Times New Roman"/>
                          <w:b/>
                          <w:sz w:val="28"/>
                          <w:szCs w:val="28"/>
                        </w:rPr>
                        <w:t xml:space="preserve"> муниципальный округ»</w:t>
                      </w:r>
                      <w:r>
                        <w:rPr>
                          <w:rFonts w:ascii="Times New Roman" w:eastAsia="Arial Unicode MS" w:hAnsi="Times New Roman"/>
                          <w:b/>
                          <w:sz w:val="28"/>
                          <w:szCs w:val="28"/>
                        </w:rPr>
                        <w:t xml:space="preserve"> Смоленской</w:t>
                      </w:r>
                      <w:r w:rsidRPr="00482415">
                        <w:rPr>
                          <w:rFonts w:ascii="Times New Roman" w:eastAsia="Arial Unicode MS" w:hAnsi="Times New Roman"/>
                          <w:b/>
                          <w:sz w:val="28"/>
                          <w:szCs w:val="28"/>
                        </w:rPr>
                        <w:t xml:space="preserve"> области</w:t>
                      </w:r>
                      <w:r w:rsidRPr="000F682C">
                        <w:rPr>
                          <w:rFonts w:ascii="Times New Roman" w:eastAsia="Arial Unicode MS" w:hAnsi="Times New Roman"/>
                          <w:sz w:val="28"/>
                          <w:szCs w:val="28"/>
                        </w:rPr>
                        <w:t>»</w:t>
                      </w: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47B8D" w:rsidRPr="00C154F6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tbl>
                      <w:tblPr>
                        <w:tblW w:w="494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616"/>
                      </w:tblGrid>
                      <w:tr w:rsidR="00847B8D" w:rsidRPr="00C154F6" w:rsidTr="00D9190D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847B8D" w:rsidRPr="00C154F6" w:rsidRDefault="00847B8D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C154F6" w:rsidRDefault="00847B8D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C154F6" w:rsidRDefault="00847B8D" w:rsidP="007D6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54F6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847B8D" w:rsidTr="00D9190D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</w:tcPr>
                          <w:p w:rsidR="00847B8D" w:rsidRPr="000C3AEB" w:rsidRDefault="00847B8D" w:rsidP="00F75B3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2 594,6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847B8D" w:rsidRPr="000C3AEB" w:rsidRDefault="00847B8D" w:rsidP="000F682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847B8D" w:rsidRPr="000C3AEB" w:rsidRDefault="00847B8D" w:rsidP="000F682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0,0</w:t>
                            </w:r>
                          </w:p>
                        </w:tc>
                      </w:tr>
                    </w:tbl>
                    <w:p w:rsidR="00847B8D" w:rsidRDefault="00847B8D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847B8D" w:rsidRPr="00BC6421" w:rsidRDefault="00847B8D" w:rsidP="007D6DE0">
                      <w:pPr>
                        <w:tabs>
                          <w:tab w:val="left" w:pos="2713"/>
                        </w:tabs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BC6421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Цель муниципальной программы: </w:t>
                      </w:r>
                      <w:r w:rsidRPr="00BC6421">
                        <w:rPr>
                          <w:rFonts w:ascii="Times New Roman" w:hAnsi="Times New Roman"/>
                          <w:sz w:val="24"/>
                          <w:szCs w:val="24"/>
                        </w:rPr>
                        <w:t>Создание благоприятного предпринимательского климата и условий для ведения бизнеса</w:t>
                      </w:r>
                    </w:p>
                  </w:txbxContent>
                </v:textbox>
              </v:roundrect>
            </w:pict>
          </mc:Fallback>
        </mc:AlternateContent>
      </w:r>
      <w:r w:rsidR="00AA55AD"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60128" behindDoc="0" locked="0" layoutInCell="1" allowOverlap="1">
                <wp:simplePos x="0" y="0"/>
                <wp:positionH relativeFrom="column">
                  <wp:posOffset>4471035</wp:posOffset>
                </wp:positionH>
                <wp:positionV relativeFrom="paragraph">
                  <wp:posOffset>281305</wp:posOffset>
                </wp:positionV>
                <wp:extent cx="1388745" cy="908685"/>
                <wp:effectExtent l="13335" t="5080" r="7620" b="10160"/>
                <wp:wrapNone/>
                <wp:docPr id="2870" name="Oval 1176" descr="Описание: Описание: зем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8745" cy="908685"/>
                        </a:xfrm>
                        <a:prstGeom prst="ellipse">
                          <a:avLst/>
                        </a:prstGeom>
                        <a:blipFill dpi="0" rotWithShape="0">
                          <a:blip r:embed="rId126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76" o:spid="_x0000_s1026" alt="Описание: Описание: Описание: зем" style="position:absolute;margin-left:352.05pt;margin-top:22.15pt;width:109.35pt;height:71.55pt;z-index:25176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">
                <v:fill r:id="rId127" o:title=" зем" recolor="t" type="frame"/>
              </v:oval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62176" behindDoc="0" locked="0" layoutInCell="1" allowOverlap="1">
                <wp:simplePos x="0" y="0"/>
                <wp:positionH relativeFrom="column">
                  <wp:posOffset>7745730</wp:posOffset>
                </wp:positionH>
                <wp:positionV relativeFrom="paragraph">
                  <wp:posOffset>159385</wp:posOffset>
                </wp:positionV>
                <wp:extent cx="1676400" cy="1276350"/>
                <wp:effectExtent l="11430" t="6985" r="7620" b="12065"/>
                <wp:wrapNone/>
                <wp:docPr id="2869" name="Oval 1178" descr="Описание: Описание: дети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6400" cy="1276350"/>
                        </a:xfrm>
                        <a:prstGeom prst="ellipse">
                          <a:avLst/>
                        </a:prstGeom>
                        <a:blipFill dpi="0" rotWithShape="0">
                          <a:blip r:embed="rId128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78" o:spid="_x0000_s1026" alt="Описание: Описание: Описание: дети" style="position:absolute;margin-left:609.9pt;margin-top:12.55pt;width:132pt;height:100.5pt;z-index:25176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">
                <v:fill r:id="rId129" o:title=" дети" recolor="t" type="frame"/>
              </v:oval>
            </w:pict>
          </mc:Fallback>
        </mc:AlternateContent>
      </w: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>
                <wp:simplePos x="0" y="0"/>
                <wp:positionH relativeFrom="column">
                  <wp:posOffset>699135</wp:posOffset>
                </wp:positionH>
                <wp:positionV relativeFrom="paragraph">
                  <wp:posOffset>59055</wp:posOffset>
                </wp:positionV>
                <wp:extent cx="1261110" cy="947420"/>
                <wp:effectExtent l="13335" t="11430" r="11430" b="12700"/>
                <wp:wrapNone/>
                <wp:docPr id="2868" name="Oval 1174" descr="Описание: Описание: предпр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1110" cy="947420"/>
                        </a:xfrm>
                        <a:prstGeom prst="ellipse">
                          <a:avLst/>
                        </a:prstGeom>
                        <a:blipFill dpi="0" rotWithShape="0">
                          <a:blip r:embed="rId130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74" o:spid="_x0000_s1026" alt="Описание: Описание: Описание: предпр" style="position:absolute;margin-left:55.05pt;margin-top:4.65pt;width:99.3pt;height:74.6pt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">
                <v:fill r:id="rId131" o:title=" предпр" recolor="t" type="frame"/>
              </v:oval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730AE0" w:rsidRDefault="00730AE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71744" behindDoc="0" locked="0" layoutInCell="1" allowOverlap="1">
                <wp:simplePos x="0" y="0"/>
                <wp:positionH relativeFrom="column">
                  <wp:posOffset>2240280</wp:posOffset>
                </wp:positionH>
                <wp:positionV relativeFrom="paragraph">
                  <wp:posOffset>-495935</wp:posOffset>
                </wp:positionV>
                <wp:extent cx="5448300" cy="352425"/>
                <wp:effectExtent l="0" t="0" r="0" b="9525"/>
                <wp:wrapNone/>
                <wp:docPr id="2867" name="Text Box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48300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AA55AD" w:rsidRDefault="00847B8D" w:rsidP="00AA55AD">
                            <w:pPr>
                              <w:spacing w:after="0" w:line="240" w:lineRule="auto"/>
                              <w:jc w:val="center"/>
                              <w:rPr>
                                <w:color w:val="482106"/>
                              </w:rPr>
                            </w:pPr>
                            <w:r w:rsidRPr="00AA55AD">
                              <w:rPr>
                                <w:rFonts w:ascii="Times New Roman" w:hAnsi="Times New Roman"/>
                                <w:color w:val="482106"/>
                                <w:spacing w:val="2"/>
                                <w:sz w:val="32"/>
                                <w:szCs w:val="32"/>
                              </w:rPr>
                              <w:t>Расходы на реализацию муниципальных программ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5" o:spid="_x0000_s1298" type="#_x0000_t202" style="position:absolute;margin-left:176.4pt;margin-top:-39.05pt;width:429pt;height:27.75pt;z-index:25187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" filled="f" stroked="f">
                <v:textbox>
                  <w:txbxContent>
                    <w:p w:rsidR="004A5EDF" w:rsidRPr="00AA55AD" w:rsidRDefault="004A5EDF" w:rsidP="00AA55AD">
                      <w:pPr>
                        <w:spacing w:after="0" w:line="240" w:lineRule="auto"/>
                        <w:jc w:val="center"/>
                        <w:rPr>
                          <w:color w:val="482106"/>
                        </w:rPr>
                      </w:pPr>
                      <w:r w:rsidRPr="00AA55AD">
                        <w:rPr>
                          <w:rFonts w:ascii="Times New Roman" w:hAnsi="Times New Roman"/>
                          <w:color w:val="482106"/>
                          <w:spacing w:val="2"/>
                          <w:sz w:val="32"/>
                          <w:szCs w:val="32"/>
                        </w:rPr>
                        <w:t>Расходы на реализацию муниципальных программ</w:t>
                      </w:r>
                    </w:p>
                    <w:p w:rsidR="004A5EDF" w:rsidRDefault="004A5EDF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70720" behindDoc="1" locked="0" layoutInCell="1" allowOverlap="1">
                <wp:simplePos x="0" y="0"/>
                <wp:positionH relativeFrom="column">
                  <wp:posOffset>4598035</wp:posOffset>
                </wp:positionH>
                <wp:positionV relativeFrom="paragraph">
                  <wp:posOffset>-4768215</wp:posOffset>
                </wp:positionV>
                <wp:extent cx="704850" cy="8886825"/>
                <wp:effectExtent l="0" t="14288" r="0" b="42862"/>
                <wp:wrapNone/>
                <wp:docPr id="2866" name="AutoShape 1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704850" cy="8886825"/>
                        </a:xfrm>
                        <a:prstGeom prst="upDownArrow">
                          <a:avLst>
                            <a:gd name="adj1" fmla="val 50000"/>
                            <a:gd name="adj2" fmla="val 252162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33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7B8D" w:rsidRDefault="00847B8D" w:rsidP="00AA55AD"/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364" o:spid="_x0000_s1299" type="#_x0000_t70" style="position:absolute;margin-left:362.05pt;margin-top:-375.45pt;width:55.5pt;height:699.75pt;rotation:-90;z-index:-25144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" fillcolor="#b6dde8 [1304]" strokecolor="#39f">
                <v:textbox style="layout-flow:vertical-ideographic">
                  <w:txbxContent>
                    <w:p w:rsidR="004A5EDF" w:rsidRDefault="004A5EDF" w:rsidP="00AA55A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64224" behindDoc="0" locked="0" layoutInCell="1" allowOverlap="1">
                <wp:simplePos x="0" y="0"/>
                <wp:positionH relativeFrom="column">
                  <wp:posOffset>8958580</wp:posOffset>
                </wp:positionH>
                <wp:positionV relativeFrom="paragraph">
                  <wp:posOffset>-353060</wp:posOffset>
                </wp:positionV>
                <wp:extent cx="819150" cy="381000"/>
                <wp:effectExtent l="0" t="0" r="0" b="0"/>
                <wp:wrapNone/>
                <wp:docPr id="2865" name="Rectangle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915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670646">
                            <w:r w:rsidRPr="00A33A5D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752475" cy="361950"/>
                                  <wp:effectExtent l="0" t="0" r="0" b="0"/>
                                  <wp:docPr id="202" name="Рисунок 8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52475" cy="361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84" o:spid="_x0000_s1300" style="position:absolute;margin-left:705.4pt;margin-top:-27.8pt;width:64.5pt;height:30pt;z-index:25176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" filled="f" stroked="f">
                <v:textbox>
                  <w:txbxContent>
                    <w:p w:rsidR="004A5EDF" w:rsidRDefault="004A5EDF" w:rsidP="00670646">
                      <w:r w:rsidRPr="00A33A5D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752475" cy="361950"/>
                            <wp:effectExtent l="0" t="0" r="0" b="0"/>
                            <wp:docPr id="202" name="Рисунок 8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52475" cy="361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69344" behindDoc="0" locked="0" layoutInCell="1" allowOverlap="1">
                <wp:simplePos x="0" y="0"/>
                <wp:positionH relativeFrom="column">
                  <wp:posOffset>6812280</wp:posOffset>
                </wp:positionH>
                <wp:positionV relativeFrom="paragraph">
                  <wp:posOffset>142240</wp:posOffset>
                </wp:positionV>
                <wp:extent cx="3448050" cy="5895975"/>
                <wp:effectExtent l="19050" t="19050" r="38100" b="66675"/>
                <wp:wrapNone/>
                <wp:docPr id="2864" name="AutoShape 1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5895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482415" w:rsidRDefault="00847B8D" w:rsidP="005C55A9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2415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«Молодежная политика и патриотическое воспитание в муниципальном образовании «</w:t>
                            </w:r>
                            <w:proofErr w:type="spellStart"/>
                            <w:r w:rsidRPr="00482415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Починковский</w:t>
                            </w:r>
                            <w:proofErr w:type="spellEnd"/>
                            <w:r w:rsidRPr="00482415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муниципальный округ» Смоленской области»</w:t>
                            </w:r>
                          </w:p>
                          <w:p w:rsidR="00847B8D" w:rsidRPr="005C55A9" w:rsidRDefault="00847B8D" w:rsidP="005C55A9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244061" w:themeColor="accent1" w:themeShade="80"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501140" cy="1089660"/>
                                  <wp:effectExtent l="19050" t="0" r="3810" b="0"/>
                                  <wp:docPr id="6" name="Рисунок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01140" cy="10896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W w:w="4786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455"/>
                            </w:tblGrid>
                            <w:tr w:rsidR="00847B8D" w:rsidRPr="00C154F6" w:rsidTr="00E766A3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455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847B8D" w:rsidRPr="0031657A" w:rsidTr="00E766A3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</w:tcPr>
                                <w:p w:rsidR="00847B8D" w:rsidRPr="005E5C34" w:rsidRDefault="00847B8D" w:rsidP="005C55A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624,4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847B8D" w:rsidRPr="005E5C34" w:rsidRDefault="00847B8D" w:rsidP="005C55A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1455" w:type="dxa"/>
                                  <w:shd w:val="clear" w:color="auto" w:fill="DAEEF3" w:themeFill="accent5" w:themeFillTint="33"/>
                                </w:tcPr>
                                <w:p w:rsidR="00847B8D" w:rsidRPr="005E5C34" w:rsidRDefault="00847B8D" w:rsidP="005C55A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</w:tbl>
                          <w:p w:rsidR="00847B8D" w:rsidRDefault="00847B8D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847B8D" w:rsidRPr="00BC6421" w:rsidRDefault="00847B8D" w:rsidP="005C55A9">
                            <w:pPr>
                              <w:tabs>
                                <w:tab w:val="left" w:pos="2713"/>
                              </w:tabs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rFonts w:ascii="Times New Roman" w:hAnsi="Times New Roman"/>
                              </w:rPr>
                            </w:pPr>
                            <w:r w:rsidRPr="00BC6421">
                              <w:rPr>
                                <w:rFonts w:ascii="Times New Roman" w:hAnsi="Times New Roman"/>
                                <w:b/>
                              </w:rPr>
                              <w:t>Цель муниципальной программы:</w:t>
                            </w:r>
                            <w:r w:rsidRPr="00BC6421">
                              <w:rPr>
                                <w:rFonts w:ascii="Times New Roman" w:hAnsi="Times New Roman"/>
                              </w:rPr>
                              <w:t xml:space="preserve"> Создание стартовых условий для развития потенциала молодежи и последующего включения ее в процессы общественно-политического, социально-экономического и культурного преобразования </w:t>
                            </w:r>
                            <w:proofErr w:type="spellStart"/>
                            <w:r w:rsidRPr="00BC6421">
                              <w:rPr>
                                <w:rFonts w:ascii="Times New Roman" w:hAnsi="Times New Roman"/>
                              </w:rPr>
                              <w:t>Починковского</w:t>
                            </w:r>
                            <w:proofErr w:type="spellEnd"/>
                            <w:r w:rsidRPr="00BC6421">
                              <w:rPr>
                                <w:rFonts w:ascii="Times New Roman" w:hAnsi="Times New Roman"/>
                              </w:rPr>
                              <w:t xml:space="preserve"> округа Смоленской области, а также условий для развития и совершенствования системы патриотического воспитания граждан, формирования патриотического сознания, верности Отечеству и своей малой родине, готовности к выполнен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ию конституционных обязанностей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90" o:spid="_x0000_s1299" style="position:absolute;margin-left:536.4pt;margin-top:11.2pt;width:271.5pt;height:464.25pt;z-index:25176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Pr="00482415" w:rsidRDefault="00847B8D" w:rsidP="005C55A9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2415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«Молодежная политика и патриотическое воспитание в муниципальном образовании «</w:t>
                      </w:r>
                      <w:proofErr w:type="spellStart"/>
                      <w:r w:rsidRPr="00482415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Починковский</w:t>
                      </w:r>
                      <w:proofErr w:type="spellEnd"/>
                      <w:r w:rsidRPr="00482415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муниципальный округ» Смоленской области»</w:t>
                      </w:r>
                    </w:p>
                    <w:p w:rsidR="00847B8D" w:rsidRPr="005C55A9" w:rsidRDefault="00847B8D" w:rsidP="005C55A9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color w:val="244061" w:themeColor="accent1" w:themeShade="80"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1501140" cy="1089660"/>
                            <wp:effectExtent l="19050" t="0" r="3810" b="0"/>
                            <wp:docPr id="6" name="Рисунок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01140" cy="10896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W w:w="4786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455"/>
                      </w:tblGrid>
                      <w:tr w:rsidR="00847B8D" w:rsidRPr="00C154F6" w:rsidTr="00E766A3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455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847B8D" w:rsidRPr="0031657A" w:rsidTr="00E766A3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</w:tcPr>
                          <w:p w:rsidR="00847B8D" w:rsidRPr="005E5C34" w:rsidRDefault="00847B8D" w:rsidP="005C55A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624,4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847B8D" w:rsidRPr="005E5C34" w:rsidRDefault="00847B8D" w:rsidP="005C55A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1455" w:type="dxa"/>
                            <w:shd w:val="clear" w:color="auto" w:fill="DAEEF3" w:themeFill="accent5" w:themeFillTint="33"/>
                          </w:tcPr>
                          <w:p w:rsidR="00847B8D" w:rsidRPr="005E5C34" w:rsidRDefault="00847B8D" w:rsidP="005C55A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0,0</w:t>
                            </w:r>
                          </w:p>
                        </w:tc>
                      </w:tr>
                    </w:tbl>
                    <w:p w:rsidR="00847B8D" w:rsidRDefault="00847B8D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847B8D" w:rsidRPr="00BC6421" w:rsidRDefault="00847B8D" w:rsidP="005C55A9">
                      <w:pPr>
                        <w:tabs>
                          <w:tab w:val="left" w:pos="2713"/>
                        </w:tabs>
                        <w:spacing w:line="240" w:lineRule="auto"/>
                        <w:contextualSpacing/>
                        <w:suppressOverlap/>
                        <w:jc w:val="both"/>
                        <w:rPr>
                          <w:rFonts w:ascii="Times New Roman" w:hAnsi="Times New Roman"/>
                        </w:rPr>
                      </w:pPr>
                      <w:r w:rsidRPr="00BC6421">
                        <w:rPr>
                          <w:rFonts w:ascii="Times New Roman" w:hAnsi="Times New Roman"/>
                          <w:b/>
                        </w:rPr>
                        <w:t>Цель муниципальной программы:</w:t>
                      </w:r>
                      <w:r w:rsidRPr="00BC6421">
                        <w:rPr>
                          <w:rFonts w:ascii="Times New Roman" w:hAnsi="Times New Roman"/>
                        </w:rPr>
                        <w:t xml:space="preserve"> Создание стартовых условий для развития потенциала молодежи и последующего включения ее в процессы общественно-политического, социально-экономического и культурного преобразования </w:t>
                      </w:r>
                      <w:proofErr w:type="spellStart"/>
                      <w:r w:rsidRPr="00BC6421">
                        <w:rPr>
                          <w:rFonts w:ascii="Times New Roman" w:hAnsi="Times New Roman"/>
                        </w:rPr>
                        <w:t>Починковского</w:t>
                      </w:r>
                      <w:proofErr w:type="spellEnd"/>
                      <w:r w:rsidRPr="00BC6421">
                        <w:rPr>
                          <w:rFonts w:ascii="Times New Roman" w:hAnsi="Times New Roman"/>
                        </w:rPr>
                        <w:t xml:space="preserve"> округа Смоленской области, а также условий для развития и совершенствования системы патриотического воспитания граждан, формирования патриотического сознания, верности Отечеству и своей малой родине, готовности к выполнен</w:t>
                      </w:r>
                      <w:r>
                        <w:rPr>
                          <w:rFonts w:ascii="Times New Roman" w:hAnsi="Times New Roman"/>
                        </w:rPr>
                        <w:t>ию конституционных обязанностей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67296" behindDoc="0" locked="0" layoutInCell="1" allowOverlap="1">
                <wp:simplePos x="0" y="0"/>
                <wp:positionH relativeFrom="column">
                  <wp:posOffset>3288030</wp:posOffset>
                </wp:positionH>
                <wp:positionV relativeFrom="paragraph">
                  <wp:posOffset>75565</wp:posOffset>
                </wp:positionV>
                <wp:extent cx="3448050" cy="5895975"/>
                <wp:effectExtent l="19050" t="19050" r="38100" b="66675"/>
                <wp:wrapNone/>
                <wp:docPr id="2863" name="AutoShape 1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5895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482415" w:rsidRDefault="00847B8D" w:rsidP="005C55A9">
                            <w:pPr>
                              <w:spacing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2415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«Развитие физической культуры и спорта, укрепление общественного здоровья в муниципальном образовании «</w:t>
                            </w:r>
                            <w:proofErr w:type="spellStart"/>
                            <w:r w:rsidRPr="00482415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Починковский</w:t>
                            </w:r>
                            <w:proofErr w:type="spellEnd"/>
                            <w:r w:rsidRPr="00482415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муниципальный округ» Смоленской области»</w:t>
                            </w:r>
                          </w:p>
                          <w:p w:rsidR="00847B8D" w:rsidRDefault="00847B8D" w:rsidP="00670646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47B8D" w:rsidRPr="00F762D2" w:rsidRDefault="00847B8D" w:rsidP="00670646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847B8D" w:rsidRPr="00006F5A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14"/>
                                <w:szCs w:val="14"/>
                              </w:rPr>
                            </w:pPr>
                          </w:p>
                          <w:tbl>
                            <w:tblPr>
                              <w:tblW w:w="4839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607"/>
                              <w:gridCol w:w="1616"/>
                              <w:gridCol w:w="1616"/>
                            </w:tblGrid>
                            <w:tr w:rsidR="00847B8D" w:rsidRPr="00C154F6" w:rsidTr="000C3AEB">
                              <w:trPr>
                                <w:trHeight w:val="180"/>
                              </w:trPr>
                              <w:tc>
                                <w:tcPr>
                                  <w:tcW w:w="1607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847B8D" w:rsidRPr="0031657A" w:rsidTr="000C3AEB">
                              <w:trPr>
                                <w:trHeight w:val="313"/>
                              </w:trPr>
                              <w:tc>
                                <w:tcPr>
                                  <w:tcW w:w="1607" w:type="dxa"/>
                                  <w:shd w:val="clear" w:color="auto" w:fill="DAEEF3" w:themeFill="accent5" w:themeFillTint="33"/>
                                </w:tcPr>
                                <w:p w:rsidR="00847B8D" w:rsidRPr="005E5C34" w:rsidRDefault="00847B8D" w:rsidP="00CB37F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17 093,6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847B8D" w:rsidRPr="005E5C34" w:rsidRDefault="00847B8D" w:rsidP="00CB37F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72 108,8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847B8D" w:rsidRPr="005E5C34" w:rsidRDefault="00847B8D" w:rsidP="00CB37F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134 819,5</w:t>
                                  </w:r>
                                </w:p>
                              </w:tc>
                            </w:tr>
                          </w:tbl>
                          <w:p w:rsidR="00847B8D" w:rsidRDefault="00847B8D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847B8D" w:rsidRPr="00BC6421" w:rsidRDefault="00847B8D" w:rsidP="005C55A9">
                            <w:pPr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C6421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Цель муниципальной программы:</w:t>
                            </w:r>
                            <w:r w:rsidRPr="00BC642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Создание условий, способствующих сохранению и укреплению здоровья, занятий физической культурой и спортом, развитие спортивной инфраструктуры и повышение её доступности для всех категорий населения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88" o:spid="_x0000_s1300" style="position:absolute;margin-left:258.9pt;margin-top:5.95pt;width:271.5pt;height:464.25pt;z-index:25176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Pr="00482415" w:rsidRDefault="00847B8D" w:rsidP="005C55A9">
                      <w:pPr>
                        <w:spacing w:line="240" w:lineRule="auto"/>
                        <w:contextualSpacing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2415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«Развитие физической культуры и спорта, укрепление общественного здоровья в муниципальном образовании «</w:t>
                      </w:r>
                      <w:proofErr w:type="spellStart"/>
                      <w:r w:rsidRPr="00482415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Починковский</w:t>
                      </w:r>
                      <w:proofErr w:type="spellEnd"/>
                      <w:r w:rsidRPr="00482415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муниципальный округ» Смоленской области»</w:t>
                      </w:r>
                    </w:p>
                    <w:p w:rsidR="00847B8D" w:rsidRDefault="00847B8D" w:rsidP="00670646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47B8D" w:rsidRPr="00F762D2" w:rsidRDefault="00847B8D" w:rsidP="00670646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847B8D" w:rsidRPr="00006F5A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14"/>
                          <w:szCs w:val="14"/>
                        </w:rPr>
                      </w:pPr>
                    </w:p>
                    <w:tbl>
                      <w:tblPr>
                        <w:tblW w:w="4839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607"/>
                        <w:gridCol w:w="1616"/>
                        <w:gridCol w:w="1616"/>
                      </w:tblGrid>
                      <w:tr w:rsidR="00847B8D" w:rsidRPr="00C154F6" w:rsidTr="000C3AEB">
                        <w:trPr>
                          <w:trHeight w:val="180"/>
                        </w:trPr>
                        <w:tc>
                          <w:tcPr>
                            <w:tcW w:w="1607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847B8D" w:rsidRPr="0031657A" w:rsidTr="000C3AEB">
                        <w:trPr>
                          <w:trHeight w:val="313"/>
                        </w:trPr>
                        <w:tc>
                          <w:tcPr>
                            <w:tcW w:w="1607" w:type="dxa"/>
                            <w:shd w:val="clear" w:color="auto" w:fill="DAEEF3" w:themeFill="accent5" w:themeFillTint="33"/>
                          </w:tcPr>
                          <w:p w:rsidR="00847B8D" w:rsidRPr="005E5C34" w:rsidRDefault="00847B8D" w:rsidP="00CB37F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17 093,6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847B8D" w:rsidRPr="005E5C34" w:rsidRDefault="00847B8D" w:rsidP="00CB37F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72 108,8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847B8D" w:rsidRPr="005E5C34" w:rsidRDefault="00847B8D" w:rsidP="00CB37F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134 819,5</w:t>
                            </w:r>
                          </w:p>
                        </w:tc>
                      </w:tr>
                    </w:tbl>
                    <w:p w:rsidR="00847B8D" w:rsidRDefault="00847B8D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847B8D" w:rsidRPr="00BC6421" w:rsidRDefault="00847B8D" w:rsidP="005C55A9">
                      <w:pPr>
                        <w:spacing w:line="240" w:lineRule="auto"/>
                        <w:contextualSpacing/>
                        <w:suppressOverlap/>
                        <w:jc w:val="both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BC6421">
                        <w:rPr>
                          <w:rFonts w:ascii="Times New Roman" w:hAnsi="Times New Roman"/>
                          <w:b/>
                          <w:color w:val="000000"/>
                          <w:sz w:val="24"/>
                          <w:szCs w:val="24"/>
                        </w:rPr>
                        <w:t>Цель муниципальной программы:</w:t>
                      </w:r>
                      <w:r w:rsidRPr="00BC6421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Создание условий, способствующих сохранению и укреплению здоровья, занятий физической культурой и спортом, развитие спортивной инфраструктуры и повышение её доступности для всех категорий населения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65248" behindDoc="0" locked="0" layoutInCell="1" allowOverlap="1">
                <wp:simplePos x="0" y="0"/>
                <wp:positionH relativeFrom="column">
                  <wp:posOffset>-264795</wp:posOffset>
                </wp:positionH>
                <wp:positionV relativeFrom="paragraph">
                  <wp:posOffset>75565</wp:posOffset>
                </wp:positionV>
                <wp:extent cx="3448050" cy="5895975"/>
                <wp:effectExtent l="19050" t="19050" r="38100" b="66675"/>
                <wp:wrapNone/>
                <wp:docPr id="2862" name="AutoShape 1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5895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482415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2415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«Развитие культуры в муниципальном образовании «</w:t>
                            </w:r>
                            <w:proofErr w:type="spellStart"/>
                            <w:r w:rsidRPr="00482415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Починковский</w:t>
                            </w:r>
                            <w:proofErr w:type="spellEnd"/>
                            <w:r w:rsidRPr="00482415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муниципальный округ» Смоленской области»</w:t>
                            </w: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847B8D" w:rsidRPr="000C3AEB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10"/>
                                <w:szCs w:val="10"/>
                              </w:rPr>
                            </w:pPr>
                          </w:p>
                          <w:p w:rsidR="00847B8D" w:rsidRPr="00C154F6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W w:w="4786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526"/>
                              <w:gridCol w:w="1701"/>
                              <w:gridCol w:w="1559"/>
                            </w:tblGrid>
                            <w:tr w:rsidR="00847B8D" w:rsidRPr="00C154F6" w:rsidTr="00E766A3">
                              <w:trPr>
                                <w:trHeight w:val="180"/>
                              </w:trPr>
                              <w:tc>
                                <w:tcPr>
                                  <w:tcW w:w="1526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559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847B8D" w:rsidRPr="0031657A" w:rsidTr="00E766A3">
                              <w:trPr>
                                <w:trHeight w:val="313"/>
                              </w:trPr>
                              <w:tc>
                                <w:tcPr>
                                  <w:tcW w:w="1526" w:type="dxa"/>
                                  <w:shd w:val="clear" w:color="auto" w:fill="DAEEF3" w:themeFill="accent5" w:themeFillTint="33"/>
                                </w:tcPr>
                                <w:p w:rsidR="00847B8D" w:rsidRPr="005E5C34" w:rsidRDefault="00847B8D" w:rsidP="00CB37F9">
                                  <w:pPr>
                                    <w:jc w:val="right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155 842,3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shd w:val="clear" w:color="auto" w:fill="DAEEF3" w:themeFill="accent5" w:themeFillTint="33"/>
                                </w:tcPr>
                                <w:p w:rsidR="00847B8D" w:rsidRPr="005E5C34" w:rsidRDefault="00847B8D" w:rsidP="00CB37F9">
                                  <w:pPr>
                                    <w:jc w:val="right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64 699,8</w:t>
                                  </w:r>
                                </w:p>
                              </w:tc>
                              <w:tc>
                                <w:tcPr>
                                  <w:tcW w:w="1559" w:type="dxa"/>
                                  <w:shd w:val="clear" w:color="auto" w:fill="DAEEF3" w:themeFill="accent5" w:themeFillTint="33"/>
                                </w:tcPr>
                                <w:p w:rsidR="00847B8D" w:rsidRPr="005E5C34" w:rsidRDefault="00847B8D" w:rsidP="00CB37F9">
                                  <w:pP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5 315,9</w:t>
                                  </w:r>
                                </w:p>
                              </w:tc>
                            </w:tr>
                          </w:tbl>
                          <w:p w:rsidR="00847B8D" w:rsidRPr="00E766A3" w:rsidRDefault="00847B8D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10"/>
                                <w:szCs w:val="10"/>
                              </w:rPr>
                            </w:pPr>
                          </w:p>
                          <w:p w:rsidR="00847B8D" w:rsidRPr="0031657A" w:rsidRDefault="00847B8D" w:rsidP="00670646">
                            <w:pPr>
                              <w:spacing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5"/>
                                <w:szCs w:val="25"/>
                              </w:rPr>
                            </w:pPr>
                            <w:r w:rsidRPr="0031657A">
                              <w:rPr>
                                <w:rFonts w:ascii="Times New Roman" w:hAnsi="Times New Roman"/>
                                <w:b/>
                                <w:sz w:val="25"/>
                                <w:szCs w:val="25"/>
                              </w:rPr>
                              <w:t>Цель муниципальной программы</w:t>
                            </w:r>
                            <w:r w:rsidRPr="0031657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5"/>
                                <w:szCs w:val="25"/>
                              </w:rPr>
                              <w:t>:</w:t>
                            </w:r>
                          </w:p>
                          <w:p w:rsidR="00847B8D" w:rsidRPr="005C55A9" w:rsidRDefault="00847B8D" w:rsidP="005C55A9">
                            <w:pPr>
                              <w:widowControl w:val="0"/>
                              <w:autoSpaceDE w:val="0"/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5C55A9">
                              <w:rPr>
                                <w:rFonts w:ascii="Times New Roman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  <w:t>- развитие единого культурного пространства муниципального образования «</w:t>
                            </w:r>
                            <w:proofErr w:type="spellStart"/>
                            <w:r w:rsidRPr="005C55A9">
                              <w:rPr>
                                <w:rFonts w:ascii="Times New Roman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  <w:t>Починковский</w:t>
                            </w:r>
                            <w:proofErr w:type="spellEnd"/>
                            <w:r w:rsidRPr="005C55A9">
                              <w:rPr>
                                <w:rFonts w:ascii="Times New Roman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муниципальный округ» Смоленской области;</w:t>
                            </w:r>
                          </w:p>
                          <w:p w:rsidR="00847B8D" w:rsidRPr="005C55A9" w:rsidRDefault="00847B8D" w:rsidP="005C55A9">
                            <w:pPr>
                              <w:widowControl w:val="0"/>
                              <w:autoSpaceDE w:val="0"/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5C55A9">
                              <w:rPr>
                                <w:rFonts w:ascii="Times New Roman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  <w:t>- реализация роли культуры как духовно-нравственного основания развития личности;</w:t>
                            </w:r>
                          </w:p>
                          <w:p w:rsidR="00847B8D" w:rsidRPr="005C55A9" w:rsidRDefault="00847B8D" w:rsidP="005C55A9">
                            <w:pPr>
                              <w:widowControl w:val="0"/>
                              <w:autoSpaceDE w:val="0"/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5C55A9">
                              <w:rPr>
                                <w:rFonts w:ascii="Times New Roman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  <w:t>- создание условий, способствующих духовно-нравственному самоопределению личности, сохранению традиционной народной культуры, развитию творческих дарований;</w:t>
                            </w:r>
                          </w:p>
                          <w:p w:rsidR="00847B8D" w:rsidRPr="005C55A9" w:rsidRDefault="00847B8D" w:rsidP="005C55A9">
                            <w:pPr>
                              <w:widowControl w:val="0"/>
                              <w:autoSpaceDE w:val="0"/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5C55A9">
                              <w:rPr>
                                <w:rFonts w:ascii="Times New Roman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  <w:t>- повышение доступности и качества  услуг  учреждений культуры;</w:t>
                            </w:r>
                          </w:p>
                          <w:p w:rsidR="00847B8D" w:rsidRPr="005C55A9" w:rsidRDefault="00847B8D" w:rsidP="005C55A9">
                            <w:pPr>
                              <w:widowControl w:val="0"/>
                              <w:autoSpaceDE w:val="0"/>
                              <w:spacing w:after="0" w:line="240" w:lineRule="auto"/>
                              <w:contextualSpacing/>
                              <w:suppressOverlap/>
                              <w:jc w:val="both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5C55A9">
                              <w:rPr>
                                <w:rFonts w:ascii="Times New Roman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  <w:t>- обеспечение беспрепятственного доступа к объектам и услугам в приоритетных сферах жизнедеятельности инвалидов и других маломобильных групп населения, проживающих на территории муниципального образования «</w:t>
                            </w:r>
                            <w:proofErr w:type="spellStart"/>
                            <w:r w:rsidRPr="005C55A9">
                              <w:rPr>
                                <w:rFonts w:ascii="Times New Roman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  <w:t>Починковский</w:t>
                            </w:r>
                            <w:proofErr w:type="spellEnd"/>
                            <w:r w:rsidRPr="005C55A9">
                              <w:rPr>
                                <w:rFonts w:ascii="Times New Roman" w:hAnsi="Times New Roman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муниципальный округ» Смоленской области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86" o:spid="_x0000_s1301" style="position:absolute;margin-left:-20.85pt;margin-top:5.95pt;width:271.5pt;height:464.25pt;z-index:25176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Pr="00482415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2415"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«Развитие культуры в муниципальном образовании «</w:t>
                      </w:r>
                      <w:proofErr w:type="spellStart"/>
                      <w:r w:rsidRPr="00482415"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Починковский</w:t>
                      </w:r>
                      <w:proofErr w:type="spellEnd"/>
                      <w:r w:rsidRPr="00482415"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муниципальный округ» Смоленской области»</w:t>
                      </w: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847B8D" w:rsidRPr="000C3AEB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10"/>
                          <w:szCs w:val="10"/>
                        </w:rPr>
                      </w:pPr>
                    </w:p>
                    <w:p w:rsidR="00847B8D" w:rsidRPr="00C154F6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tbl>
                      <w:tblPr>
                        <w:tblW w:w="4786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526"/>
                        <w:gridCol w:w="1701"/>
                        <w:gridCol w:w="1559"/>
                      </w:tblGrid>
                      <w:tr w:rsidR="00847B8D" w:rsidRPr="00C154F6" w:rsidTr="00E766A3">
                        <w:trPr>
                          <w:trHeight w:val="180"/>
                        </w:trPr>
                        <w:tc>
                          <w:tcPr>
                            <w:tcW w:w="1526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559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847B8D" w:rsidRPr="0031657A" w:rsidTr="00E766A3">
                        <w:trPr>
                          <w:trHeight w:val="313"/>
                        </w:trPr>
                        <w:tc>
                          <w:tcPr>
                            <w:tcW w:w="1526" w:type="dxa"/>
                            <w:shd w:val="clear" w:color="auto" w:fill="DAEEF3" w:themeFill="accent5" w:themeFillTint="33"/>
                          </w:tcPr>
                          <w:p w:rsidR="00847B8D" w:rsidRPr="005E5C34" w:rsidRDefault="00847B8D" w:rsidP="00CB37F9">
                            <w:pPr>
                              <w:jc w:val="right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155 842,3</w:t>
                            </w:r>
                          </w:p>
                        </w:tc>
                        <w:tc>
                          <w:tcPr>
                            <w:tcW w:w="1701" w:type="dxa"/>
                            <w:shd w:val="clear" w:color="auto" w:fill="DAEEF3" w:themeFill="accent5" w:themeFillTint="33"/>
                          </w:tcPr>
                          <w:p w:rsidR="00847B8D" w:rsidRPr="005E5C34" w:rsidRDefault="00847B8D" w:rsidP="00CB37F9">
                            <w:pPr>
                              <w:jc w:val="right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64 699,8</w:t>
                            </w:r>
                          </w:p>
                        </w:tc>
                        <w:tc>
                          <w:tcPr>
                            <w:tcW w:w="1559" w:type="dxa"/>
                            <w:shd w:val="clear" w:color="auto" w:fill="DAEEF3" w:themeFill="accent5" w:themeFillTint="33"/>
                          </w:tcPr>
                          <w:p w:rsidR="00847B8D" w:rsidRPr="005E5C34" w:rsidRDefault="00847B8D" w:rsidP="00CB37F9">
                            <w:pP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5 315,9</w:t>
                            </w:r>
                          </w:p>
                        </w:tc>
                      </w:tr>
                    </w:tbl>
                    <w:p w:rsidR="00847B8D" w:rsidRPr="00E766A3" w:rsidRDefault="00847B8D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10"/>
                          <w:szCs w:val="10"/>
                        </w:rPr>
                      </w:pPr>
                    </w:p>
                    <w:p w:rsidR="00847B8D" w:rsidRPr="0031657A" w:rsidRDefault="00847B8D" w:rsidP="00670646">
                      <w:pPr>
                        <w:spacing w:line="240" w:lineRule="auto"/>
                        <w:contextualSpacing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5"/>
                          <w:szCs w:val="25"/>
                        </w:rPr>
                      </w:pPr>
                      <w:r w:rsidRPr="0031657A">
                        <w:rPr>
                          <w:rFonts w:ascii="Times New Roman" w:hAnsi="Times New Roman"/>
                          <w:b/>
                          <w:sz w:val="25"/>
                          <w:szCs w:val="25"/>
                        </w:rPr>
                        <w:t>Цель муниципальной программы</w:t>
                      </w:r>
                      <w:r w:rsidRPr="0031657A">
                        <w:rPr>
                          <w:rFonts w:ascii="Times New Roman" w:hAnsi="Times New Roman"/>
                          <w:b/>
                          <w:color w:val="000000"/>
                          <w:sz w:val="25"/>
                          <w:szCs w:val="25"/>
                        </w:rPr>
                        <w:t>:</w:t>
                      </w:r>
                    </w:p>
                    <w:p w:rsidR="00847B8D" w:rsidRPr="005C55A9" w:rsidRDefault="00847B8D" w:rsidP="005C55A9">
                      <w:pPr>
                        <w:widowControl w:val="0"/>
                        <w:autoSpaceDE w:val="0"/>
                        <w:spacing w:after="0" w:line="240" w:lineRule="auto"/>
                        <w:jc w:val="both"/>
                        <w:rPr>
                          <w:rFonts w:ascii="Times New Roman" w:hAnsi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5C55A9">
                        <w:rPr>
                          <w:rFonts w:ascii="Times New Roman" w:hAnsi="Times New Roman"/>
                          <w:color w:val="000000" w:themeColor="text1"/>
                          <w:sz w:val="20"/>
                          <w:szCs w:val="20"/>
                        </w:rPr>
                        <w:t>- развитие единого культурного пространства муниципального образования «</w:t>
                      </w:r>
                      <w:proofErr w:type="spellStart"/>
                      <w:r w:rsidRPr="005C55A9">
                        <w:rPr>
                          <w:rFonts w:ascii="Times New Roman" w:hAnsi="Times New Roman"/>
                          <w:color w:val="000000" w:themeColor="text1"/>
                          <w:sz w:val="20"/>
                          <w:szCs w:val="20"/>
                        </w:rPr>
                        <w:t>Починковский</w:t>
                      </w:r>
                      <w:proofErr w:type="spellEnd"/>
                      <w:r w:rsidRPr="005C55A9">
                        <w:rPr>
                          <w:rFonts w:ascii="Times New Roman" w:hAnsi="Times New Roman"/>
                          <w:color w:val="000000" w:themeColor="text1"/>
                          <w:sz w:val="20"/>
                          <w:szCs w:val="20"/>
                        </w:rPr>
                        <w:t xml:space="preserve"> муниципальный округ» Смоленской области;</w:t>
                      </w:r>
                    </w:p>
                    <w:p w:rsidR="00847B8D" w:rsidRPr="005C55A9" w:rsidRDefault="00847B8D" w:rsidP="005C55A9">
                      <w:pPr>
                        <w:widowControl w:val="0"/>
                        <w:autoSpaceDE w:val="0"/>
                        <w:spacing w:after="0" w:line="240" w:lineRule="auto"/>
                        <w:jc w:val="both"/>
                        <w:rPr>
                          <w:rFonts w:ascii="Times New Roman" w:hAnsi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5C55A9">
                        <w:rPr>
                          <w:rFonts w:ascii="Times New Roman" w:hAnsi="Times New Roman"/>
                          <w:color w:val="000000" w:themeColor="text1"/>
                          <w:sz w:val="20"/>
                          <w:szCs w:val="20"/>
                        </w:rPr>
                        <w:t>- реализация роли культуры как духовно-нравственного основания развития личности;</w:t>
                      </w:r>
                    </w:p>
                    <w:p w:rsidR="00847B8D" w:rsidRPr="005C55A9" w:rsidRDefault="00847B8D" w:rsidP="005C55A9">
                      <w:pPr>
                        <w:widowControl w:val="0"/>
                        <w:autoSpaceDE w:val="0"/>
                        <w:spacing w:after="0" w:line="240" w:lineRule="auto"/>
                        <w:jc w:val="both"/>
                        <w:rPr>
                          <w:rFonts w:ascii="Times New Roman" w:hAnsi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5C55A9">
                        <w:rPr>
                          <w:rFonts w:ascii="Times New Roman" w:hAnsi="Times New Roman"/>
                          <w:color w:val="000000" w:themeColor="text1"/>
                          <w:sz w:val="20"/>
                          <w:szCs w:val="20"/>
                        </w:rPr>
                        <w:t>- создание условий, способствующих духовно-нравственному самоопределению личности, сохранению традиционной народной культуры, развитию творческих дарований;</w:t>
                      </w:r>
                    </w:p>
                    <w:p w:rsidR="00847B8D" w:rsidRPr="005C55A9" w:rsidRDefault="00847B8D" w:rsidP="005C55A9">
                      <w:pPr>
                        <w:widowControl w:val="0"/>
                        <w:autoSpaceDE w:val="0"/>
                        <w:spacing w:after="0" w:line="240" w:lineRule="auto"/>
                        <w:jc w:val="both"/>
                        <w:rPr>
                          <w:rFonts w:ascii="Times New Roman" w:hAnsi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5C55A9">
                        <w:rPr>
                          <w:rFonts w:ascii="Times New Roman" w:hAnsi="Times New Roman"/>
                          <w:color w:val="000000" w:themeColor="text1"/>
                          <w:sz w:val="20"/>
                          <w:szCs w:val="20"/>
                        </w:rPr>
                        <w:t>- повышение доступности и качества  услуг  учреждений культуры;</w:t>
                      </w:r>
                    </w:p>
                    <w:p w:rsidR="00847B8D" w:rsidRPr="005C55A9" w:rsidRDefault="00847B8D" w:rsidP="005C55A9">
                      <w:pPr>
                        <w:widowControl w:val="0"/>
                        <w:autoSpaceDE w:val="0"/>
                        <w:spacing w:after="0" w:line="240" w:lineRule="auto"/>
                        <w:contextualSpacing/>
                        <w:suppressOverlap/>
                        <w:jc w:val="both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5C55A9">
                        <w:rPr>
                          <w:rFonts w:ascii="Times New Roman" w:hAnsi="Times New Roman"/>
                          <w:color w:val="000000" w:themeColor="text1"/>
                          <w:sz w:val="20"/>
                          <w:szCs w:val="20"/>
                        </w:rPr>
                        <w:t>- обеспечение беспрепятственного доступа к объектам и услугам в приоритетных сферах жизнедеятельности инвалидов и других маломобильных групп населения, проживающих на территории муниципального образования «</w:t>
                      </w:r>
                      <w:proofErr w:type="spellStart"/>
                      <w:r w:rsidRPr="005C55A9">
                        <w:rPr>
                          <w:rFonts w:ascii="Times New Roman" w:hAnsi="Times New Roman"/>
                          <w:color w:val="000000" w:themeColor="text1"/>
                          <w:sz w:val="20"/>
                          <w:szCs w:val="20"/>
                        </w:rPr>
                        <w:t>Починковский</w:t>
                      </w:r>
                      <w:proofErr w:type="spellEnd"/>
                      <w:r w:rsidRPr="005C55A9">
                        <w:rPr>
                          <w:rFonts w:ascii="Times New Roman" w:hAnsi="Times New Roman"/>
                          <w:color w:val="000000" w:themeColor="text1"/>
                          <w:sz w:val="20"/>
                          <w:szCs w:val="20"/>
                        </w:rPr>
                        <w:t xml:space="preserve"> муниципальный округ» Смоленской области</w:t>
                      </w:r>
                    </w:p>
                  </w:txbxContent>
                </v:textbox>
              </v:roundrect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68320" behindDoc="0" locked="0" layoutInCell="1" allowOverlap="1">
                <wp:simplePos x="0" y="0"/>
                <wp:positionH relativeFrom="column">
                  <wp:posOffset>4280535</wp:posOffset>
                </wp:positionH>
                <wp:positionV relativeFrom="paragraph">
                  <wp:posOffset>400050</wp:posOffset>
                </wp:positionV>
                <wp:extent cx="1485900" cy="1017270"/>
                <wp:effectExtent l="13335" t="9525" r="5715" b="11430"/>
                <wp:wrapNone/>
                <wp:docPr id="2861" name="Oval 1189" descr="Описание: Описание: iStock_000006192374Small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5900" cy="1017270"/>
                        </a:xfrm>
                        <a:prstGeom prst="ellipse">
                          <a:avLst/>
                        </a:prstGeom>
                        <a:blipFill dpi="0" rotWithShape="0">
                          <a:blip r:embed="rId133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89" o:spid="_x0000_s1026" alt="Описание: Описание: Описание: iStock_000006192374Small" style="position:absolute;margin-left:337.05pt;margin-top:31.5pt;width:117pt;height:80.1pt;z-index:25176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">
                <v:fill r:id="rId134" o:title=" iStock_000006192374Small" recolor="t" type="frame"/>
              </v:oval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66272" behindDoc="0" locked="0" layoutInCell="1" allowOverlap="1">
                <wp:simplePos x="0" y="0"/>
                <wp:positionH relativeFrom="column">
                  <wp:posOffset>836295</wp:posOffset>
                </wp:positionH>
                <wp:positionV relativeFrom="paragraph">
                  <wp:posOffset>285750</wp:posOffset>
                </wp:positionV>
                <wp:extent cx="1283970" cy="868680"/>
                <wp:effectExtent l="7620" t="9525" r="13335" b="7620"/>
                <wp:wrapNone/>
                <wp:docPr id="2860" name="Oval 1187" descr="Описание: Описание: культ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3970" cy="868680"/>
                        </a:xfrm>
                        <a:prstGeom prst="ellipse">
                          <a:avLst/>
                        </a:prstGeom>
                        <a:blipFill dpi="0" rotWithShape="0">
                          <a:blip r:embed="rId135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87" o:spid="_x0000_s1026" alt="Описание: Описание: Описание: культ" style="position:absolute;margin-left:65.85pt;margin-top:22.5pt;width:101.1pt;height:68.4pt;z-index:25176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">
                <v:fill r:id="rId136" o:title=" культ" recolor="t" type="frame"/>
              </v:oval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AA55AD">
      <w:pPr>
        <w:jc w:val="right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72768" behindDoc="0" locked="0" layoutInCell="1" allowOverlap="1">
                <wp:simplePos x="0" y="0"/>
                <wp:positionH relativeFrom="column">
                  <wp:posOffset>2278380</wp:posOffset>
                </wp:positionH>
                <wp:positionV relativeFrom="paragraph">
                  <wp:posOffset>-486410</wp:posOffset>
                </wp:positionV>
                <wp:extent cx="5524500" cy="333375"/>
                <wp:effectExtent l="0" t="0" r="0" b="9525"/>
                <wp:wrapNone/>
                <wp:docPr id="2859" name="Text Box 1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2450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AA55AD" w:rsidRDefault="00847B8D" w:rsidP="00AA55AD">
                            <w:pPr>
                              <w:spacing w:after="0" w:line="240" w:lineRule="auto"/>
                              <w:jc w:val="center"/>
                              <w:rPr>
                                <w:color w:val="482106"/>
                              </w:rPr>
                            </w:pPr>
                            <w:r w:rsidRPr="00AA55AD">
                              <w:rPr>
                                <w:rFonts w:ascii="Times New Roman" w:hAnsi="Times New Roman"/>
                                <w:color w:val="482106"/>
                                <w:spacing w:val="2"/>
                                <w:sz w:val="32"/>
                                <w:szCs w:val="32"/>
                              </w:rPr>
                              <w:t>Расходы на реализацию муниципальных программ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6" o:spid="_x0000_s1304" type="#_x0000_t202" style="position:absolute;left:0;text-align:left;margin-left:179.4pt;margin-top:-38.3pt;width:435pt;height:26.25pt;z-index:25187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vUovAIAAMg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" filled="f" stroked="f">
                <v:textbox>
                  <w:txbxContent>
                    <w:p w:rsidR="004A5EDF" w:rsidRPr="00AA55AD" w:rsidRDefault="004A5EDF" w:rsidP="00AA55AD">
                      <w:pPr>
                        <w:spacing w:after="0" w:line="240" w:lineRule="auto"/>
                        <w:jc w:val="center"/>
                        <w:rPr>
                          <w:color w:val="482106"/>
                        </w:rPr>
                      </w:pPr>
                      <w:r w:rsidRPr="00AA55AD">
                        <w:rPr>
                          <w:rFonts w:ascii="Times New Roman" w:hAnsi="Times New Roman"/>
                          <w:color w:val="482106"/>
                          <w:spacing w:val="2"/>
                          <w:sz w:val="32"/>
                          <w:szCs w:val="32"/>
                        </w:rPr>
                        <w:t>Расходы на реализацию муниципальных программ</w:t>
                      </w:r>
                    </w:p>
                    <w:p w:rsidR="004A5EDF" w:rsidRDefault="004A5EDF"/>
                  </w:txbxContent>
                </v:textbox>
              </v:shape>
            </w:pict>
          </mc:Fallback>
        </mc:AlternateContent>
      </w:r>
      <w:r w:rsidR="00AA55AD" w:rsidRPr="00AA55AD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1441664" behindDoc="1" locked="0" layoutInCell="1" allowOverlap="1">
            <wp:simplePos x="0" y="0"/>
            <wp:positionH relativeFrom="column">
              <wp:posOffset>9222105</wp:posOffset>
            </wp:positionH>
            <wp:positionV relativeFrom="paragraph">
              <wp:posOffset>-305435</wp:posOffset>
            </wp:positionV>
            <wp:extent cx="752475" cy="361950"/>
            <wp:effectExtent l="0" t="0" r="0" b="0"/>
            <wp:wrapNone/>
            <wp:docPr id="450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69696" behindDoc="1" locked="0" layoutInCell="1" allowOverlap="1">
                <wp:simplePos x="0" y="0"/>
                <wp:positionH relativeFrom="column">
                  <wp:posOffset>4636135</wp:posOffset>
                </wp:positionH>
                <wp:positionV relativeFrom="paragraph">
                  <wp:posOffset>-4768215</wp:posOffset>
                </wp:positionV>
                <wp:extent cx="704850" cy="8886825"/>
                <wp:effectExtent l="0" t="14288" r="0" b="42862"/>
                <wp:wrapNone/>
                <wp:docPr id="2858" name="AutoShape 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704850" cy="8886825"/>
                        </a:xfrm>
                        <a:prstGeom prst="upDownArrow">
                          <a:avLst>
                            <a:gd name="adj1" fmla="val 50000"/>
                            <a:gd name="adj2" fmla="val 252162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33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7B8D" w:rsidRDefault="00847B8D" w:rsidP="00AA55AD"/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363" o:spid="_x0000_s1305" type="#_x0000_t70" style="position:absolute;left:0;text-align:left;margin-left:365.05pt;margin-top:-375.45pt;width:55.5pt;height:699.75pt;rotation:-90;z-index:-25144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" fillcolor="#b6dde8 [1304]" strokecolor="#39f">
                <v:textbox style="layout-flow:vertical-ideographic">
                  <w:txbxContent>
                    <w:p w:rsidR="004A5EDF" w:rsidRDefault="004A5EDF" w:rsidP="00AA55A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71392" behindDoc="0" locked="0" layoutInCell="1" allowOverlap="1">
                <wp:simplePos x="0" y="0"/>
                <wp:positionH relativeFrom="column">
                  <wp:posOffset>-274320</wp:posOffset>
                </wp:positionH>
                <wp:positionV relativeFrom="paragraph">
                  <wp:posOffset>94615</wp:posOffset>
                </wp:positionV>
                <wp:extent cx="3448050" cy="5943600"/>
                <wp:effectExtent l="19050" t="19050" r="38100" b="57150"/>
                <wp:wrapNone/>
                <wp:docPr id="95" name="AutoShape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5943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2B5276" w:rsidRDefault="00847B8D" w:rsidP="002B527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2B5276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>«Развитие и благоустройство города Починка Смоленской области»</w:t>
                            </w:r>
                          </w:p>
                          <w:p w:rsidR="00847B8D" w:rsidRPr="0092680F" w:rsidRDefault="00847B8D" w:rsidP="0092680F">
                            <w:pPr>
                              <w:spacing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2680F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562100" cy="1184706"/>
                                  <wp:effectExtent l="76200" t="38100" r="57150" b="739344"/>
                                  <wp:docPr id="4" name="Рисунок 8" descr="C:\Users\1\Desktop\Для бюджета для граждан\blg5afb6265957dc5_24051805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C:\Users\1\Desktop\Для бюджета для граждан\blg5afb6265957dc5_24051805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7" cstate="print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57346" cy="1181100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 w="3175" cap="rnd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  <a:effectLst>
                                            <a:outerShdw blurRad="381000" dist="292100" dir="5400000" sx="-80000" sy="-18000" rotWithShape="0">
                                              <a:srgbClr val="000000">
                                                <a:alpha val="22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contrasting" dir="t">
                                              <a:rot lat="0" lon="0" rev="3000000"/>
                                            </a:lightRig>
                                          </a:scene3d>
                                          <a:sp3d contourW="7620">
                                            <a:bevelT w="95250" h="31750"/>
                                            <a:contourClr>
                                              <a:srgbClr val="333333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W w:w="482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673"/>
                              <w:gridCol w:w="1577"/>
                              <w:gridCol w:w="1577"/>
                            </w:tblGrid>
                            <w:tr w:rsidR="00847B8D" w:rsidRPr="00C154F6" w:rsidTr="00C53247">
                              <w:trPr>
                                <w:trHeight w:val="99"/>
                              </w:trPr>
                              <w:tc>
                                <w:tcPr>
                                  <w:tcW w:w="1673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577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577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847B8D" w:rsidRPr="0031657A" w:rsidTr="00C53247">
                              <w:trPr>
                                <w:trHeight w:val="172"/>
                              </w:trPr>
                              <w:tc>
                                <w:tcPr>
                                  <w:tcW w:w="1673" w:type="dxa"/>
                                  <w:shd w:val="clear" w:color="auto" w:fill="DAEEF3" w:themeFill="accent5" w:themeFillTint="33"/>
                                </w:tcPr>
                                <w:p w:rsidR="00847B8D" w:rsidRPr="005E5C34" w:rsidRDefault="00847B8D" w:rsidP="00B831E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23 976,3</w:t>
                                  </w:r>
                                </w:p>
                              </w:tc>
                              <w:tc>
                                <w:tcPr>
                                  <w:tcW w:w="1577" w:type="dxa"/>
                                  <w:shd w:val="clear" w:color="auto" w:fill="DAEEF3" w:themeFill="accent5" w:themeFillTint="33"/>
                                </w:tcPr>
                                <w:p w:rsidR="00847B8D" w:rsidRPr="005E5C34" w:rsidRDefault="00847B8D" w:rsidP="00B831E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8 607,2</w:t>
                                  </w:r>
                                </w:p>
                              </w:tc>
                              <w:tc>
                                <w:tcPr>
                                  <w:tcW w:w="1577" w:type="dxa"/>
                                  <w:shd w:val="clear" w:color="auto" w:fill="DAEEF3" w:themeFill="accent5" w:themeFillTint="33"/>
                                </w:tcPr>
                                <w:p w:rsidR="00847B8D" w:rsidRPr="005E5C34" w:rsidRDefault="00847B8D" w:rsidP="00B831E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5 263,2</w:t>
                                  </w:r>
                                </w:p>
                              </w:tc>
                            </w:tr>
                          </w:tbl>
                          <w:p w:rsidR="00847B8D" w:rsidRDefault="00847B8D" w:rsidP="002B527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847B8D" w:rsidRPr="008642F5" w:rsidRDefault="00847B8D" w:rsidP="008642F5">
                            <w:pPr>
                              <w:spacing w:after="0"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8642F5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Цель муниципальной программы:</w:t>
                            </w:r>
                            <w:r w:rsidRPr="008642F5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</w:p>
                          <w:p w:rsidR="00847B8D" w:rsidRPr="008642F5" w:rsidRDefault="00847B8D" w:rsidP="008642F5">
                            <w:pPr>
                              <w:spacing w:after="0"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:rsidR="00847B8D" w:rsidRPr="008642F5" w:rsidRDefault="00847B8D" w:rsidP="008642F5">
                            <w:pPr>
                              <w:spacing w:after="0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8642F5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- создание безопасных и благоприятных условий проживания граждан;</w:t>
                            </w:r>
                          </w:p>
                          <w:p w:rsidR="00847B8D" w:rsidRPr="008642F5" w:rsidRDefault="00847B8D" w:rsidP="008642F5">
                            <w:pPr>
                              <w:spacing w:after="0"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8642F5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- повышения</w:t>
                            </w:r>
                            <w:r w:rsidRPr="008642F5">
                              <w:rPr>
                                <w:rFonts w:ascii="Times New Roman" w:hAnsi="Times New Roman"/>
                                <w:spacing w:val="-6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8642F5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качества</w:t>
                            </w:r>
                            <w:r w:rsidRPr="008642F5">
                              <w:rPr>
                                <w:rFonts w:ascii="Times New Roman" w:hAnsi="Times New Roman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8642F5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благоустройства</w:t>
                            </w:r>
                            <w:r w:rsidRPr="008642F5">
                              <w:rPr>
                                <w:rFonts w:ascii="Times New Roman" w:hAnsi="Times New Roman"/>
                                <w:spacing w:val="-5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8642F5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города</w:t>
                            </w:r>
                            <w:r w:rsidRPr="008642F5">
                              <w:rPr>
                                <w:rFonts w:ascii="Times New Roman" w:hAnsi="Times New Roman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Починок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92" o:spid="_x0000_s1304" style="position:absolute;left:0;text-align:left;margin-left:-21.6pt;margin-top:7.45pt;width:271.5pt;height:468pt;z-index:25177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Pr="002B5276" w:rsidRDefault="00847B8D" w:rsidP="002B5276">
                      <w:pPr>
                        <w:jc w:val="center"/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</w:pPr>
                      <w:r w:rsidRPr="002B5276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>«Развитие и благоустройство города Починка Смоленской области»</w:t>
                      </w:r>
                    </w:p>
                    <w:p w:rsidR="00847B8D" w:rsidRPr="0092680F" w:rsidRDefault="00847B8D" w:rsidP="0092680F">
                      <w:pPr>
                        <w:spacing w:line="240" w:lineRule="auto"/>
                        <w:contextualSpacing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92680F">
                        <w:rPr>
                          <w:rFonts w:ascii="Times New Roman" w:hAnsi="Times New Roman"/>
                          <w:b/>
                          <w:noProof/>
                          <w:color w:val="000000"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1562100" cy="1184706"/>
                            <wp:effectExtent l="76200" t="38100" r="57150" b="739344"/>
                            <wp:docPr id="4" name="Рисунок 8" descr="C:\Users\1\Desktop\Для бюджета для граждан\blg5afb6265957dc5_24051805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C:\Users\1\Desktop\Для бюджета для граждан\blg5afb6265957dc5_24051805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7" cstate="print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57346" cy="1181100"/>
                                    </a:xfrm>
                                    <a:prstGeom prst="ellipse">
                                      <a:avLst/>
                                    </a:prstGeom>
                                    <a:ln w="3175" cap="rnd">
                                      <a:solidFill>
                                        <a:schemeClr val="tx1"/>
                                      </a:solidFill>
                                    </a:ln>
                                    <a:effectLst>
                                      <a:outerShdw blurRad="381000" dist="292100" dir="5400000" sx="-80000" sy="-18000" rotWithShape="0">
                                        <a:srgbClr val="000000">
                                          <a:alpha val="22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contrasting" dir="t">
                                        <a:rot lat="0" lon="0" rev="3000000"/>
                                      </a:lightRig>
                                    </a:scene3d>
                                    <a:sp3d contourW="7620">
                                      <a:bevelT w="95250" h="31750"/>
                                      <a:contourClr>
                                        <a:srgbClr val="333333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W w:w="482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673"/>
                        <w:gridCol w:w="1577"/>
                        <w:gridCol w:w="1577"/>
                      </w:tblGrid>
                      <w:tr w:rsidR="00847B8D" w:rsidRPr="00C154F6" w:rsidTr="00C53247">
                        <w:trPr>
                          <w:trHeight w:val="99"/>
                        </w:trPr>
                        <w:tc>
                          <w:tcPr>
                            <w:tcW w:w="1673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577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577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847B8D" w:rsidRPr="0031657A" w:rsidTr="00C53247">
                        <w:trPr>
                          <w:trHeight w:val="172"/>
                        </w:trPr>
                        <w:tc>
                          <w:tcPr>
                            <w:tcW w:w="1673" w:type="dxa"/>
                            <w:shd w:val="clear" w:color="auto" w:fill="DAEEF3" w:themeFill="accent5" w:themeFillTint="33"/>
                          </w:tcPr>
                          <w:p w:rsidR="00847B8D" w:rsidRPr="005E5C34" w:rsidRDefault="00847B8D" w:rsidP="00B831E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23 976,3</w:t>
                            </w:r>
                          </w:p>
                        </w:tc>
                        <w:tc>
                          <w:tcPr>
                            <w:tcW w:w="1577" w:type="dxa"/>
                            <w:shd w:val="clear" w:color="auto" w:fill="DAEEF3" w:themeFill="accent5" w:themeFillTint="33"/>
                          </w:tcPr>
                          <w:p w:rsidR="00847B8D" w:rsidRPr="005E5C34" w:rsidRDefault="00847B8D" w:rsidP="00B831E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8 607,2</w:t>
                            </w:r>
                          </w:p>
                        </w:tc>
                        <w:tc>
                          <w:tcPr>
                            <w:tcW w:w="1577" w:type="dxa"/>
                            <w:shd w:val="clear" w:color="auto" w:fill="DAEEF3" w:themeFill="accent5" w:themeFillTint="33"/>
                          </w:tcPr>
                          <w:p w:rsidR="00847B8D" w:rsidRPr="005E5C34" w:rsidRDefault="00847B8D" w:rsidP="00B831E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5 263,2</w:t>
                            </w:r>
                          </w:p>
                        </w:tc>
                      </w:tr>
                    </w:tbl>
                    <w:p w:rsidR="00847B8D" w:rsidRDefault="00847B8D" w:rsidP="002B527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847B8D" w:rsidRPr="008642F5" w:rsidRDefault="00847B8D" w:rsidP="008642F5">
                      <w:pPr>
                        <w:spacing w:after="0" w:line="240" w:lineRule="auto"/>
                        <w:contextualSpacing/>
                        <w:suppressOverlap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8642F5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Цель муниципальной программы:</w:t>
                      </w:r>
                      <w:r w:rsidRPr="008642F5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 </w:t>
                      </w:r>
                    </w:p>
                    <w:p w:rsidR="00847B8D" w:rsidRPr="008642F5" w:rsidRDefault="00847B8D" w:rsidP="008642F5">
                      <w:pPr>
                        <w:spacing w:after="0" w:line="240" w:lineRule="auto"/>
                        <w:contextualSpacing/>
                        <w:suppressOverlap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</w:p>
                    <w:p w:rsidR="00847B8D" w:rsidRPr="008642F5" w:rsidRDefault="00847B8D" w:rsidP="008642F5">
                      <w:pPr>
                        <w:spacing w:after="0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8642F5">
                        <w:rPr>
                          <w:rFonts w:ascii="Times New Roman" w:hAnsi="Times New Roman"/>
                          <w:sz w:val="24"/>
                          <w:szCs w:val="24"/>
                        </w:rPr>
                        <w:t>- создание безопасных и благоприятных условий проживания граждан;</w:t>
                      </w:r>
                    </w:p>
                    <w:p w:rsidR="00847B8D" w:rsidRPr="008642F5" w:rsidRDefault="00847B8D" w:rsidP="008642F5">
                      <w:pPr>
                        <w:spacing w:after="0" w:line="240" w:lineRule="auto"/>
                        <w:contextualSpacing/>
                        <w:suppressOverlap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8642F5">
                        <w:rPr>
                          <w:rFonts w:ascii="Times New Roman" w:hAnsi="Times New Roman"/>
                          <w:sz w:val="24"/>
                          <w:szCs w:val="24"/>
                        </w:rPr>
                        <w:t>- повышения</w:t>
                      </w:r>
                      <w:r w:rsidRPr="008642F5">
                        <w:rPr>
                          <w:rFonts w:ascii="Times New Roman" w:hAnsi="Times New Roman"/>
                          <w:spacing w:val="-6"/>
                          <w:sz w:val="24"/>
                          <w:szCs w:val="24"/>
                        </w:rPr>
                        <w:t xml:space="preserve"> </w:t>
                      </w:r>
                      <w:r w:rsidRPr="008642F5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качества</w:t>
                      </w:r>
                      <w:r w:rsidRPr="008642F5">
                        <w:rPr>
                          <w:rFonts w:ascii="Times New Roman" w:hAnsi="Times New Roman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r w:rsidRPr="008642F5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благоустройства</w:t>
                      </w:r>
                      <w:r w:rsidRPr="008642F5">
                        <w:rPr>
                          <w:rFonts w:ascii="Times New Roman" w:hAnsi="Times New Roman"/>
                          <w:spacing w:val="-5"/>
                          <w:sz w:val="24"/>
                          <w:szCs w:val="24"/>
                        </w:rPr>
                        <w:t xml:space="preserve"> </w:t>
                      </w:r>
                      <w:r w:rsidRPr="008642F5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города</w:t>
                      </w:r>
                      <w:r w:rsidRPr="008642F5">
                        <w:rPr>
                          <w:rFonts w:ascii="Times New Roman" w:hAnsi="Times New Roman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>Починок</w:t>
                      </w:r>
                    </w:p>
                  </w:txbxContent>
                </v:textbox>
              </v:roundrect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76512" behindDoc="0" locked="0" layoutInCell="1" allowOverlap="1">
                <wp:simplePos x="0" y="0"/>
                <wp:positionH relativeFrom="column">
                  <wp:posOffset>7802880</wp:posOffset>
                </wp:positionH>
                <wp:positionV relativeFrom="paragraph">
                  <wp:posOffset>422910</wp:posOffset>
                </wp:positionV>
                <wp:extent cx="1356360" cy="952500"/>
                <wp:effectExtent l="11430" t="13335" r="13335" b="5715"/>
                <wp:wrapNone/>
                <wp:docPr id="94" name="Oval 1198" descr="Описание: Описание: градостр0f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56360" cy="952500"/>
                        </a:xfrm>
                        <a:prstGeom prst="ellipse">
                          <a:avLst/>
                        </a:prstGeom>
                        <a:blipFill dpi="0" rotWithShape="0">
                          <a:blip r:embed="rId138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98" o:spid="_x0000_s1026" alt="Описание: Описание: Описание: градостр0f" style="position:absolute;margin-left:614.4pt;margin-top:33.3pt;width:106.8pt;height:75pt;z-index:25177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FfyPf9f/AK1Hke/6/wD1qsUUAV/I9/1/&#10;+tR5Hv8Ar/8AWqxRQBX8j3/X/wCtRV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">
                <v:fill r:id="rId139" o:title=" градостр0f" recolor="t" type="frame"/>
              </v:oval>
            </w:pict>
          </mc:Fallback>
        </mc:AlternateContent>
      </w: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74464" behindDoc="0" locked="0" layoutInCell="1" allowOverlap="1">
                <wp:simplePos x="0" y="0"/>
                <wp:positionH relativeFrom="column">
                  <wp:posOffset>4250055</wp:posOffset>
                </wp:positionH>
                <wp:positionV relativeFrom="paragraph">
                  <wp:posOffset>184150</wp:posOffset>
                </wp:positionV>
                <wp:extent cx="1363980" cy="1150620"/>
                <wp:effectExtent l="11430" t="12700" r="5715" b="8255"/>
                <wp:wrapNone/>
                <wp:docPr id="93" name="Oval 1196" descr="Описание: Описание: нет-наркотикам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63980" cy="1150620"/>
                        </a:xfrm>
                        <a:prstGeom prst="ellipse">
                          <a:avLst/>
                        </a:prstGeom>
                        <a:blipFill dpi="0" rotWithShape="0">
                          <a:blip r:embed="rId140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96" o:spid="_x0000_s1026" alt="Описание: Описание: Описание: нет-наркотикам" style="position:absolute;margin-left:334.65pt;margin-top:14.5pt;width:107.4pt;height:90.6pt;z-index:25177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">
                <v:fill r:id="rId141" o:title=" нет-наркотикам" recolor="t" type="frame"/>
              </v:oval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73440" behindDoc="0" locked="0" layoutInCell="1" allowOverlap="1">
                <wp:simplePos x="0" y="0"/>
                <wp:positionH relativeFrom="column">
                  <wp:posOffset>3249930</wp:posOffset>
                </wp:positionH>
                <wp:positionV relativeFrom="paragraph">
                  <wp:posOffset>-2901315</wp:posOffset>
                </wp:positionV>
                <wp:extent cx="3448050" cy="5943600"/>
                <wp:effectExtent l="19050" t="19050" r="38100" b="57150"/>
                <wp:wrapNone/>
                <wp:docPr id="92" name="AutoShape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5943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482415" w:rsidRDefault="00847B8D" w:rsidP="00482415">
                            <w:pPr>
                              <w:spacing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482415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«Комплексные меры противодействия злоупотреблению наркотиками и их незаконному обороту в муниципальном образовании «</w:t>
                            </w:r>
                            <w:proofErr w:type="spellStart"/>
                            <w:r w:rsidRPr="00482415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Починковский</w:t>
                            </w:r>
                            <w:proofErr w:type="spellEnd"/>
                            <w:r w:rsidRPr="00482415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муниципальный округ» Смоленской области»</w:t>
                            </w: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847B8D" w:rsidRPr="00C154F6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W w:w="4786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455"/>
                            </w:tblGrid>
                            <w:tr w:rsidR="00847B8D" w:rsidRPr="00C154F6" w:rsidTr="0057539E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455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847B8D" w:rsidRPr="0031657A" w:rsidTr="0057539E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</w:tcPr>
                                <w:p w:rsidR="00847B8D" w:rsidRPr="00A2024C" w:rsidRDefault="00847B8D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123,4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847B8D" w:rsidRPr="00A2024C" w:rsidRDefault="00847B8D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1455" w:type="dxa"/>
                                  <w:shd w:val="clear" w:color="auto" w:fill="DAEEF3" w:themeFill="accent5" w:themeFillTint="33"/>
                                </w:tcPr>
                                <w:p w:rsidR="00847B8D" w:rsidRPr="00A2024C" w:rsidRDefault="00847B8D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</w:tbl>
                          <w:p w:rsidR="00847B8D" w:rsidRDefault="00847B8D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847B8D" w:rsidRPr="008642F5" w:rsidRDefault="00847B8D" w:rsidP="00482415">
                            <w:pPr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8642F5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Цель муниципальной  программы:</w:t>
                            </w:r>
                            <w:r w:rsidRPr="008642F5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Создание и проведение комплекса мероприятий по профилактике асоциальных явлений в молодёжной среде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95" o:spid="_x0000_s1305" style="position:absolute;margin-left:255.9pt;margin-top:-228.45pt;width:271.5pt;height:468pt;z-index:25177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Pr="00482415" w:rsidRDefault="00847B8D" w:rsidP="00482415">
                      <w:pPr>
                        <w:spacing w:line="240" w:lineRule="auto"/>
                        <w:contextualSpacing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482415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«Комплексные меры противодействия злоупотреблению наркотиками и их незаконному обороту в муниципальном образовании «</w:t>
                      </w:r>
                      <w:proofErr w:type="spellStart"/>
                      <w:r w:rsidRPr="00482415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Починковский</w:t>
                      </w:r>
                      <w:proofErr w:type="spellEnd"/>
                      <w:r w:rsidRPr="00482415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муниципальный округ» Смоленской области»</w:t>
                      </w: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847B8D" w:rsidRPr="00C154F6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tbl>
                      <w:tblPr>
                        <w:tblW w:w="4786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455"/>
                      </w:tblGrid>
                      <w:tr w:rsidR="00847B8D" w:rsidRPr="00C154F6" w:rsidTr="0057539E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455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847B8D" w:rsidRPr="0031657A" w:rsidTr="0057539E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</w:tcPr>
                          <w:p w:rsidR="00847B8D" w:rsidRPr="00A2024C" w:rsidRDefault="00847B8D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123,4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847B8D" w:rsidRPr="00A2024C" w:rsidRDefault="00847B8D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1455" w:type="dxa"/>
                            <w:shd w:val="clear" w:color="auto" w:fill="DAEEF3" w:themeFill="accent5" w:themeFillTint="33"/>
                          </w:tcPr>
                          <w:p w:rsidR="00847B8D" w:rsidRPr="00A2024C" w:rsidRDefault="00847B8D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0,0</w:t>
                            </w:r>
                          </w:p>
                        </w:tc>
                      </w:tr>
                    </w:tbl>
                    <w:p w:rsidR="00847B8D" w:rsidRDefault="00847B8D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847B8D" w:rsidRPr="008642F5" w:rsidRDefault="00847B8D" w:rsidP="00482415">
                      <w:pPr>
                        <w:spacing w:line="240" w:lineRule="auto"/>
                        <w:contextualSpacing/>
                        <w:suppressOverlap/>
                        <w:jc w:val="both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8642F5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Цель муниципальной  программы:</w:t>
                      </w:r>
                      <w:r w:rsidRPr="008642F5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Создание и проведение комплекса мероприятий по профилактике асоциальных явлений в молодёжной среде</w:t>
                      </w:r>
                    </w:p>
                  </w:txbxContent>
                </v:textbox>
              </v:roundrect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75488" behindDoc="0" locked="0" layoutInCell="1" allowOverlap="1">
                <wp:simplePos x="0" y="0"/>
                <wp:positionH relativeFrom="column">
                  <wp:posOffset>6764655</wp:posOffset>
                </wp:positionH>
                <wp:positionV relativeFrom="paragraph">
                  <wp:posOffset>-4189095</wp:posOffset>
                </wp:positionV>
                <wp:extent cx="3448050" cy="5943600"/>
                <wp:effectExtent l="19050" t="19050" r="38100" b="57150"/>
                <wp:wrapNone/>
                <wp:docPr id="91" name="AutoShape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5943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482415" w:rsidRDefault="00847B8D" w:rsidP="00482415">
                            <w:pPr>
                              <w:spacing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482415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«Развитие градостроительной деятельности на территории муниципального образования «</w:t>
                            </w:r>
                            <w:proofErr w:type="spellStart"/>
                            <w:r w:rsidRPr="00482415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Починковский</w:t>
                            </w:r>
                            <w:proofErr w:type="spellEnd"/>
                            <w:r w:rsidRPr="00482415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муниципальный округ» Смоленской области»</w:t>
                            </w:r>
                          </w:p>
                          <w:p w:rsidR="00847B8D" w:rsidRPr="00482415" w:rsidRDefault="00847B8D" w:rsidP="00670646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847B8D" w:rsidRPr="00482415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4"/>
                                <w:szCs w:val="24"/>
                              </w:rPr>
                            </w:pPr>
                          </w:p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p w:rsidR="00847B8D" w:rsidRPr="00C154F6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W w:w="494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616"/>
                            </w:tblGrid>
                            <w:tr w:rsidR="00847B8D" w:rsidRPr="00C154F6" w:rsidTr="00D9190D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847B8D" w:rsidRPr="0031657A" w:rsidTr="00006F5A">
                              <w:trPr>
                                <w:trHeight w:val="410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</w:tcPr>
                                <w:p w:rsidR="00847B8D" w:rsidRPr="005E5C34" w:rsidRDefault="00847B8D" w:rsidP="0057539E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15,0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847B8D" w:rsidRPr="005E5C34" w:rsidRDefault="00847B8D" w:rsidP="00B1709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847B8D" w:rsidRPr="005E5C34" w:rsidRDefault="00847B8D" w:rsidP="00B831E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</w:tbl>
                          <w:p w:rsidR="00847B8D" w:rsidRDefault="00847B8D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847B8D" w:rsidRPr="00183A6E" w:rsidRDefault="00847B8D" w:rsidP="00482415">
                            <w:pPr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sz w:val="24"/>
                                <w:szCs w:val="24"/>
                              </w:rPr>
                            </w:pPr>
                            <w:r w:rsidRPr="00183A6E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Цель муниципальной программы:</w:t>
                            </w:r>
                            <w:r w:rsidRPr="00183A6E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183A6E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Создание условий для устойчивого развития территории муниципального образования «</w:t>
                            </w:r>
                            <w:proofErr w:type="spellStart"/>
                            <w:r w:rsidRPr="00183A6E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Починковский</w:t>
                            </w:r>
                            <w:proofErr w:type="spellEnd"/>
                            <w:r w:rsidRPr="00183A6E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муниципальный округ» Смоленской области, обеспечение при осуществлении градостроительной деятельности, безопасности и благоприятных условий жизнедеятельности человека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97" o:spid="_x0000_s1306" style="position:absolute;margin-left:532.65pt;margin-top:-329.85pt;width:271.5pt;height:468pt;z-index:25177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Pr="00482415" w:rsidRDefault="00847B8D" w:rsidP="00482415">
                      <w:pPr>
                        <w:spacing w:line="240" w:lineRule="auto"/>
                        <w:contextualSpacing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4"/>
                          <w:szCs w:val="24"/>
                        </w:rPr>
                      </w:pPr>
                      <w:r w:rsidRPr="00482415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«Развитие градостроительной деятельности на территории муниципального образования «</w:t>
                      </w:r>
                      <w:proofErr w:type="spellStart"/>
                      <w:r w:rsidRPr="00482415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Починковский</w:t>
                      </w:r>
                      <w:proofErr w:type="spellEnd"/>
                      <w:r w:rsidRPr="00482415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муниципальный округ» Смоленской области»</w:t>
                      </w:r>
                    </w:p>
                    <w:p w:rsidR="00847B8D" w:rsidRPr="00482415" w:rsidRDefault="00847B8D" w:rsidP="00670646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color w:val="000000"/>
                          <w:sz w:val="24"/>
                          <w:szCs w:val="24"/>
                        </w:rPr>
                      </w:pPr>
                    </w:p>
                    <w:p w:rsidR="00847B8D" w:rsidRPr="00482415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4"/>
                          <w:szCs w:val="24"/>
                        </w:rPr>
                      </w:pPr>
                    </w:p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p w:rsidR="00847B8D" w:rsidRPr="00C154F6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tbl>
                      <w:tblPr>
                        <w:tblW w:w="494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616"/>
                      </w:tblGrid>
                      <w:tr w:rsidR="00847B8D" w:rsidRPr="00C154F6" w:rsidTr="00D9190D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847B8D" w:rsidRPr="0031657A" w:rsidTr="00006F5A">
                        <w:trPr>
                          <w:trHeight w:val="410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</w:tcPr>
                          <w:p w:rsidR="00847B8D" w:rsidRPr="005E5C34" w:rsidRDefault="00847B8D" w:rsidP="0057539E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15,0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847B8D" w:rsidRPr="005E5C34" w:rsidRDefault="00847B8D" w:rsidP="00B1709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847B8D" w:rsidRPr="005E5C34" w:rsidRDefault="00847B8D" w:rsidP="00B831E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0,0</w:t>
                            </w:r>
                          </w:p>
                        </w:tc>
                      </w:tr>
                    </w:tbl>
                    <w:p w:rsidR="00847B8D" w:rsidRDefault="00847B8D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847B8D" w:rsidRPr="00183A6E" w:rsidRDefault="00847B8D" w:rsidP="00482415">
                      <w:pPr>
                        <w:spacing w:line="240" w:lineRule="auto"/>
                        <w:contextualSpacing/>
                        <w:suppressOverlap/>
                        <w:jc w:val="both"/>
                        <w:rPr>
                          <w:sz w:val="24"/>
                          <w:szCs w:val="24"/>
                        </w:rPr>
                      </w:pPr>
                      <w:r w:rsidRPr="00183A6E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Цель муниципальной программы:</w:t>
                      </w:r>
                      <w:r w:rsidRPr="00183A6E">
                        <w:rPr>
                          <w:sz w:val="24"/>
                          <w:szCs w:val="24"/>
                        </w:rPr>
                        <w:t xml:space="preserve"> </w:t>
                      </w:r>
                      <w:r w:rsidRPr="00183A6E">
                        <w:rPr>
                          <w:rFonts w:ascii="Times New Roman" w:hAnsi="Times New Roman"/>
                          <w:sz w:val="24"/>
                          <w:szCs w:val="24"/>
                        </w:rPr>
                        <w:t>Создание условий для устойчивого развития территории муниципального образования «</w:t>
                      </w:r>
                      <w:proofErr w:type="spellStart"/>
                      <w:r w:rsidRPr="00183A6E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Починковский</w:t>
                      </w:r>
                      <w:proofErr w:type="spellEnd"/>
                      <w:r w:rsidRPr="00183A6E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муниципальный округ» Смоленской области, обеспечение при осуществлении градостроительной деятельности, безопасности и благоприятных условий жизнедеятельности человека</w:t>
                      </w:r>
                    </w:p>
                    <w:p w:rsidR="00847B8D" w:rsidRDefault="00847B8D"/>
                  </w:txbxContent>
                </v:textbox>
              </v:roundrect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7C5842" w:rsidRDefault="007C5842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80608" behindDoc="0" locked="0" layoutInCell="1" allowOverlap="1">
                <wp:simplePos x="0" y="0"/>
                <wp:positionH relativeFrom="column">
                  <wp:posOffset>3211586</wp:posOffset>
                </wp:positionH>
                <wp:positionV relativeFrom="paragraph">
                  <wp:posOffset>60667</wp:posOffset>
                </wp:positionV>
                <wp:extent cx="3454400" cy="5962650"/>
                <wp:effectExtent l="19050" t="19050" r="31750" b="57150"/>
                <wp:wrapNone/>
                <wp:docPr id="90" name="AutoShape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54400" cy="59626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Default="00847B8D" w:rsidP="00320A8F">
                            <w:pPr>
                              <w:spacing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2B5276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«Формирование комфортной городской среды </w:t>
                            </w:r>
                            <w:r w:rsidRPr="002B5276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>на территории муниципального образования «</w:t>
                            </w:r>
                            <w:proofErr w:type="spellStart"/>
                            <w:r w:rsidRPr="002B5276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>Починковский</w:t>
                            </w:r>
                            <w:proofErr w:type="spellEnd"/>
                            <w:r w:rsidRPr="002B5276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муниципальный округ» Смоленской области»</w:t>
                            </w:r>
                          </w:p>
                          <w:p w:rsidR="00847B8D" w:rsidRDefault="00847B8D" w:rsidP="00320A8F">
                            <w:pPr>
                              <w:spacing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:rsidR="00847B8D" w:rsidRPr="00320A8F" w:rsidRDefault="00847B8D" w:rsidP="00320A8F">
                            <w:pPr>
                              <w:spacing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20A8F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731646" cy="967740"/>
                                  <wp:effectExtent l="38100" t="38100" r="20954" b="708660"/>
                                  <wp:docPr id="8" name="Рисунок 16" descr="C:\Users\1\Desktop\Для бюджета для граждан\12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 descr="C:\Users\1\Desktop\Для бюджета для граждан\12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28026" cy="965717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 w="3175" cap="rnd">
                                            <a:solidFill>
                                              <a:srgbClr val="333333"/>
                                            </a:solidFill>
                                          </a:ln>
                                          <a:effectLst>
                                            <a:outerShdw blurRad="381000" dist="292100" dir="5400000" sx="-80000" sy="-18000" rotWithShape="0">
                                              <a:srgbClr val="000000">
                                                <a:alpha val="22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contrasting" dir="t">
                                              <a:rot lat="0" lon="0" rev="3000000"/>
                                            </a:lightRig>
                                          </a:scene3d>
                                          <a:sp3d contourW="7620">
                                            <a:bevelT w="95250" h="31750"/>
                                            <a:contourClr>
                                              <a:srgbClr val="333333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W w:w="4786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1"/>
                              <w:gridCol w:w="1612"/>
                              <w:gridCol w:w="1463"/>
                            </w:tblGrid>
                            <w:tr w:rsidR="00847B8D" w:rsidRPr="00C154F6" w:rsidTr="00EA1EE1">
                              <w:trPr>
                                <w:trHeight w:val="58"/>
                              </w:trPr>
                              <w:tc>
                                <w:tcPr>
                                  <w:tcW w:w="1711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612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463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847B8D" w:rsidRPr="0031657A" w:rsidTr="00EA1EE1">
                              <w:trPr>
                                <w:trHeight w:val="92"/>
                              </w:trPr>
                              <w:tc>
                                <w:tcPr>
                                  <w:tcW w:w="1711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847B8D" w:rsidRPr="00CB0D52" w:rsidRDefault="00847B8D" w:rsidP="00E04E8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 xml:space="preserve">80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  <w:lang w:val="en-US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56,0</w:t>
                                  </w:r>
                                </w:p>
                              </w:tc>
                              <w:tc>
                                <w:tcPr>
                                  <w:tcW w:w="1612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847B8D" w:rsidRPr="005E5C34" w:rsidRDefault="00847B8D" w:rsidP="00E04E8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8 094,0</w:t>
                                  </w:r>
                                </w:p>
                              </w:tc>
                              <w:tc>
                                <w:tcPr>
                                  <w:tcW w:w="1463" w:type="dxa"/>
                                  <w:shd w:val="clear" w:color="auto" w:fill="DAEEF3" w:themeFill="accent5" w:themeFillTint="33"/>
                                  <w:vAlign w:val="center"/>
                                </w:tcPr>
                                <w:p w:rsidR="00847B8D" w:rsidRPr="005E5C34" w:rsidRDefault="00847B8D" w:rsidP="00C5324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3 352,2</w:t>
                                  </w:r>
                                </w:p>
                              </w:tc>
                            </w:tr>
                          </w:tbl>
                          <w:p w:rsidR="00847B8D" w:rsidRPr="002B5276" w:rsidRDefault="00847B8D" w:rsidP="002B5276">
                            <w:pPr>
                              <w:autoSpaceDE w:val="0"/>
                              <w:autoSpaceDN w:val="0"/>
                              <w:adjustRightInd w:val="0"/>
                              <w:spacing w:after="0"/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F762D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Цель муниципальной программы</w:t>
                            </w:r>
                            <w:r w:rsidRPr="00F762D2">
                              <w:rPr>
                                <w:rFonts w:ascii="Times New Roman" w:hAnsi="Times New Roman"/>
                                <w:color w:val="000000"/>
                                <w:sz w:val="28"/>
                                <w:szCs w:val="28"/>
                              </w:rPr>
                              <w:t xml:space="preserve">: </w:t>
                            </w:r>
                            <w:r w:rsidRPr="004E64B2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gramStart"/>
                            <w:r w:rsidRPr="002B5276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-п</w:t>
                            </w:r>
                            <w:proofErr w:type="gramEnd"/>
                            <w:r w:rsidRPr="002B5276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овышение уровня благоустройства дворовых и общественных территорий многоквартирных домов;</w:t>
                            </w:r>
                          </w:p>
                          <w:p w:rsidR="00847B8D" w:rsidRPr="002B5276" w:rsidRDefault="00847B8D" w:rsidP="002B5276">
                            <w:pPr>
                              <w:autoSpaceDE w:val="0"/>
                              <w:autoSpaceDN w:val="0"/>
                              <w:adjustRightInd w:val="0"/>
                              <w:spacing w:after="0"/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2B5276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-создание безопасных и благоприятных условий проживания и отдыха граждан;</w:t>
                            </w:r>
                          </w:p>
                          <w:p w:rsidR="00847B8D" w:rsidRDefault="00847B8D" w:rsidP="002B5276">
                            <w:pPr>
                              <w:spacing w:after="0"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2B5276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-повышение качества благоустройства муниципального образования «</w:t>
                            </w:r>
                            <w:proofErr w:type="spellStart"/>
                            <w:r w:rsidRPr="002B5276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Починковский</w:t>
                            </w:r>
                            <w:proofErr w:type="spellEnd"/>
                            <w:r w:rsidRPr="002B5276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муниципальный округ» </w:t>
                            </w:r>
                          </w:p>
                          <w:p w:rsidR="00847B8D" w:rsidRPr="002B5276" w:rsidRDefault="00847B8D" w:rsidP="002B5276">
                            <w:pPr>
                              <w:spacing w:after="0"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2B5276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Смоленской области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02" o:spid="_x0000_s1307" style="position:absolute;margin-left:252.9pt;margin-top:4.8pt;width:272pt;height:469.5pt;z-index:25178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Default="00847B8D" w:rsidP="00320A8F">
                      <w:pPr>
                        <w:spacing w:line="240" w:lineRule="auto"/>
                        <w:contextualSpacing/>
                        <w:suppressOverlap/>
                        <w:jc w:val="center"/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</w:pPr>
                      <w:r w:rsidRPr="002B5276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«Формирование комфортной городской среды </w:t>
                      </w:r>
                      <w:r w:rsidRPr="002B5276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>на территории муниципального образования «</w:t>
                      </w:r>
                      <w:proofErr w:type="spellStart"/>
                      <w:r w:rsidRPr="002B5276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>Починковский</w:t>
                      </w:r>
                      <w:proofErr w:type="spellEnd"/>
                      <w:r w:rsidRPr="002B5276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 xml:space="preserve"> муниципальный округ» Смоленской области»</w:t>
                      </w:r>
                    </w:p>
                    <w:p w:rsidR="00847B8D" w:rsidRDefault="00847B8D" w:rsidP="00320A8F">
                      <w:pPr>
                        <w:spacing w:line="240" w:lineRule="auto"/>
                        <w:contextualSpacing/>
                        <w:suppressOverlap/>
                        <w:jc w:val="center"/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:rsidR="00847B8D" w:rsidRPr="00320A8F" w:rsidRDefault="00847B8D" w:rsidP="00320A8F">
                      <w:pPr>
                        <w:spacing w:line="240" w:lineRule="auto"/>
                        <w:contextualSpacing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320A8F">
                        <w:rPr>
                          <w:rFonts w:ascii="Times New Roman" w:hAnsi="Times New Roman"/>
                          <w:noProof/>
                          <w:color w:val="000000"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1731646" cy="967740"/>
                            <wp:effectExtent l="38100" t="38100" r="20954" b="708660"/>
                            <wp:docPr id="8" name="Рисунок 16" descr="C:\Users\1\Desktop\Для бюджета для граждан\12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 descr="C:\Users\1\Desktop\Для бюджета для граждан\12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28026" cy="965717"/>
                                    </a:xfrm>
                                    <a:prstGeom prst="ellipse">
                                      <a:avLst/>
                                    </a:prstGeom>
                                    <a:ln w="3175" cap="rnd">
                                      <a:solidFill>
                                        <a:srgbClr val="333333"/>
                                      </a:solidFill>
                                    </a:ln>
                                    <a:effectLst>
                                      <a:outerShdw blurRad="381000" dist="292100" dir="5400000" sx="-80000" sy="-18000" rotWithShape="0">
                                        <a:srgbClr val="000000">
                                          <a:alpha val="22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contrasting" dir="t">
                                        <a:rot lat="0" lon="0" rev="3000000"/>
                                      </a:lightRig>
                                    </a:scene3d>
                                    <a:sp3d contourW="7620">
                                      <a:bevelT w="95250" h="31750"/>
                                      <a:contourClr>
                                        <a:srgbClr val="333333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W w:w="4786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1"/>
                        <w:gridCol w:w="1612"/>
                        <w:gridCol w:w="1463"/>
                      </w:tblGrid>
                      <w:tr w:rsidR="00847B8D" w:rsidRPr="00C154F6" w:rsidTr="00EA1EE1">
                        <w:trPr>
                          <w:trHeight w:val="58"/>
                        </w:trPr>
                        <w:tc>
                          <w:tcPr>
                            <w:tcW w:w="1711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612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463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847B8D" w:rsidRPr="0031657A" w:rsidTr="00EA1EE1">
                        <w:trPr>
                          <w:trHeight w:val="92"/>
                        </w:trPr>
                        <w:tc>
                          <w:tcPr>
                            <w:tcW w:w="1711" w:type="dxa"/>
                            <w:shd w:val="clear" w:color="auto" w:fill="DAEEF3" w:themeFill="accent5" w:themeFillTint="33"/>
                            <w:vAlign w:val="center"/>
                          </w:tcPr>
                          <w:p w:rsidR="00847B8D" w:rsidRPr="00CB0D52" w:rsidRDefault="00847B8D" w:rsidP="00E04E8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 xml:space="preserve">80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>4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56,0</w:t>
                            </w:r>
                          </w:p>
                        </w:tc>
                        <w:tc>
                          <w:tcPr>
                            <w:tcW w:w="1612" w:type="dxa"/>
                            <w:shd w:val="clear" w:color="auto" w:fill="DAEEF3" w:themeFill="accent5" w:themeFillTint="33"/>
                            <w:vAlign w:val="center"/>
                          </w:tcPr>
                          <w:p w:rsidR="00847B8D" w:rsidRPr="005E5C34" w:rsidRDefault="00847B8D" w:rsidP="00E04E8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8 094,0</w:t>
                            </w:r>
                          </w:p>
                        </w:tc>
                        <w:tc>
                          <w:tcPr>
                            <w:tcW w:w="1463" w:type="dxa"/>
                            <w:shd w:val="clear" w:color="auto" w:fill="DAEEF3" w:themeFill="accent5" w:themeFillTint="33"/>
                            <w:vAlign w:val="center"/>
                          </w:tcPr>
                          <w:p w:rsidR="00847B8D" w:rsidRPr="005E5C34" w:rsidRDefault="00847B8D" w:rsidP="00C5324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3 352,2</w:t>
                            </w:r>
                          </w:p>
                        </w:tc>
                      </w:tr>
                    </w:tbl>
                    <w:p w:rsidR="00847B8D" w:rsidRPr="002B5276" w:rsidRDefault="00847B8D" w:rsidP="002B5276">
                      <w:pPr>
                        <w:autoSpaceDE w:val="0"/>
                        <w:autoSpaceDN w:val="0"/>
                        <w:adjustRightInd w:val="0"/>
                        <w:spacing w:after="0"/>
                        <w:jc w:val="both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F762D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Цель муниципальной программы</w:t>
                      </w:r>
                      <w:r w:rsidRPr="00F762D2">
                        <w:rPr>
                          <w:rFonts w:ascii="Times New Roman" w:hAnsi="Times New Roman"/>
                          <w:color w:val="000000"/>
                          <w:sz w:val="28"/>
                          <w:szCs w:val="28"/>
                        </w:rPr>
                        <w:t xml:space="preserve">: </w:t>
                      </w:r>
                      <w:r w:rsidRPr="004E64B2">
                        <w:rPr>
                          <w:sz w:val="28"/>
                          <w:szCs w:val="28"/>
                        </w:rPr>
                        <w:t xml:space="preserve"> </w:t>
                      </w:r>
                      <w:proofErr w:type="gramStart"/>
                      <w:r w:rsidRPr="002B5276">
                        <w:rPr>
                          <w:rFonts w:ascii="Times New Roman" w:hAnsi="Times New Roman"/>
                          <w:sz w:val="24"/>
                          <w:szCs w:val="24"/>
                        </w:rPr>
                        <w:t>-п</w:t>
                      </w:r>
                      <w:proofErr w:type="gramEnd"/>
                      <w:r w:rsidRPr="002B5276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овышение уровня благоустройства дворовых и общественных территорий многоквартирных домов;</w:t>
                      </w:r>
                    </w:p>
                    <w:p w:rsidR="00847B8D" w:rsidRPr="002B5276" w:rsidRDefault="00847B8D" w:rsidP="002B5276">
                      <w:pPr>
                        <w:autoSpaceDE w:val="0"/>
                        <w:autoSpaceDN w:val="0"/>
                        <w:adjustRightInd w:val="0"/>
                        <w:spacing w:after="0"/>
                        <w:jc w:val="both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2B5276">
                        <w:rPr>
                          <w:rFonts w:ascii="Times New Roman" w:hAnsi="Times New Roman"/>
                          <w:sz w:val="24"/>
                          <w:szCs w:val="24"/>
                        </w:rPr>
                        <w:t>-создание безопасных и благоприятных условий проживания и отдыха граждан;</w:t>
                      </w:r>
                    </w:p>
                    <w:p w:rsidR="00847B8D" w:rsidRDefault="00847B8D" w:rsidP="002B5276">
                      <w:pPr>
                        <w:spacing w:after="0" w:line="240" w:lineRule="auto"/>
                        <w:contextualSpacing/>
                        <w:suppressOverlap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2B5276">
                        <w:rPr>
                          <w:rFonts w:ascii="Times New Roman" w:hAnsi="Times New Roman"/>
                          <w:sz w:val="24"/>
                          <w:szCs w:val="24"/>
                        </w:rPr>
                        <w:t>-повышение качества благоустройства муниципального образования «</w:t>
                      </w:r>
                      <w:proofErr w:type="spellStart"/>
                      <w:r w:rsidRPr="002B5276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Починковский</w:t>
                      </w:r>
                      <w:proofErr w:type="spellEnd"/>
                      <w:r w:rsidRPr="002B5276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муниципальный округ» </w:t>
                      </w:r>
                    </w:p>
                    <w:p w:rsidR="00847B8D" w:rsidRPr="002B5276" w:rsidRDefault="00847B8D" w:rsidP="002B5276">
                      <w:pPr>
                        <w:spacing w:after="0" w:line="240" w:lineRule="auto"/>
                        <w:contextualSpacing/>
                        <w:suppressOverlap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2B5276">
                        <w:rPr>
                          <w:rFonts w:ascii="Times New Roman" w:hAnsi="Times New Roman"/>
                          <w:sz w:val="24"/>
                          <w:szCs w:val="24"/>
                        </w:rPr>
                        <w:t>Смоленской области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73792" behindDoc="0" locked="0" layoutInCell="1" allowOverlap="1">
                <wp:simplePos x="0" y="0"/>
                <wp:positionH relativeFrom="column">
                  <wp:posOffset>2326005</wp:posOffset>
                </wp:positionH>
                <wp:positionV relativeFrom="paragraph">
                  <wp:posOffset>-524510</wp:posOffset>
                </wp:positionV>
                <wp:extent cx="5581650" cy="352425"/>
                <wp:effectExtent l="0" t="0" r="0" b="9525"/>
                <wp:wrapNone/>
                <wp:docPr id="86" name="Text Box 1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81650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AA55AD" w:rsidRDefault="00847B8D" w:rsidP="00AA55AD">
                            <w:pPr>
                              <w:spacing w:after="0" w:line="240" w:lineRule="auto"/>
                              <w:rPr>
                                <w:color w:val="48210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482106"/>
                                <w:spacing w:val="2"/>
                                <w:sz w:val="32"/>
                                <w:szCs w:val="32"/>
                              </w:rPr>
                              <w:t xml:space="preserve">         </w:t>
                            </w:r>
                            <w:r w:rsidRPr="00AA55AD">
                              <w:rPr>
                                <w:rFonts w:ascii="Times New Roman" w:hAnsi="Times New Roman"/>
                                <w:color w:val="482106"/>
                                <w:spacing w:val="2"/>
                                <w:sz w:val="32"/>
                                <w:szCs w:val="32"/>
                              </w:rPr>
                              <w:t>Расходы на реализацию муниципальных программ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7" o:spid="_x0000_s1310" type="#_x0000_t202" style="position:absolute;margin-left:183.15pt;margin-top:-41.3pt;width:439.5pt;height:27.75pt;z-index:25187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8InFvAIAAMY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" filled="f" stroked="f">
                <v:textbox>
                  <w:txbxContent>
                    <w:p w:rsidR="004A5EDF" w:rsidRPr="00AA55AD" w:rsidRDefault="004A5EDF" w:rsidP="00AA55AD">
                      <w:pPr>
                        <w:spacing w:after="0" w:line="240" w:lineRule="auto"/>
                        <w:rPr>
                          <w:color w:val="482106"/>
                        </w:rPr>
                      </w:pPr>
                      <w:r>
                        <w:rPr>
                          <w:rFonts w:ascii="Times New Roman" w:hAnsi="Times New Roman"/>
                          <w:color w:val="482106"/>
                          <w:spacing w:val="2"/>
                          <w:sz w:val="32"/>
                          <w:szCs w:val="32"/>
                        </w:rPr>
                        <w:t xml:space="preserve">         </w:t>
                      </w:r>
                      <w:r w:rsidRPr="00AA55AD">
                        <w:rPr>
                          <w:rFonts w:ascii="Times New Roman" w:hAnsi="Times New Roman"/>
                          <w:color w:val="482106"/>
                          <w:spacing w:val="2"/>
                          <w:sz w:val="32"/>
                          <w:szCs w:val="32"/>
                        </w:rPr>
                        <w:t>Расходы на реализацию муниципальных программ</w:t>
                      </w:r>
                    </w:p>
                    <w:p w:rsidR="004A5EDF" w:rsidRDefault="004A5EDF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68672" behindDoc="1" locked="0" layoutInCell="1" allowOverlap="1">
                <wp:simplePos x="0" y="0"/>
                <wp:positionH relativeFrom="column">
                  <wp:posOffset>4731385</wp:posOffset>
                </wp:positionH>
                <wp:positionV relativeFrom="paragraph">
                  <wp:posOffset>-4796790</wp:posOffset>
                </wp:positionV>
                <wp:extent cx="704850" cy="8886825"/>
                <wp:effectExtent l="0" t="14288" r="0" b="42862"/>
                <wp:wrapNone/>
                <wp:docPr id="71" name="AutoShape 1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704850" cy="8886825"/>
                        </a:xfrm>
                        <a:prstGeom prst="upDownArrow">
                          <a:avLst>
                            <a:gd name="adj1" fmla="val 50000"/>
                            <a:gd name="adj2" fmla="val 252162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33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7B8D" w:rsidRDefault="00847B8D" w:rsidP="00AA55AD"/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362" o:spid="_x0000_s1311" type="#_x0000_t70" style="position:absolute;margin-left:372.55pt;margin-top:-377.7pt;width:55.5pt;height:699.75pt;rotation:-90;z-index:-25144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" fillcolor="#b6dde8 [1304]" strokecolor="#39f">
                <v:textbox style="layout-flow:vertical-ideographic">
                  <w:txbxContent>
                    <w:p w:rsidR="004A5EDF" w:rsidRDefault="004A5EDF" w:rsidP="00AA55A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77536" behindDoc="0" locked="0" layoutInCell="1" allowOverlap="1">
                <wp:simplePos x="0" y="0"/>
                <wp:positionH relativeFrom="column">
                  <wp:posOffset>8945880</wp:posOffset>
                </wp:positionH>
                <wp:positionV relativeFrom="paragraph">
                  <wp:posOffset>-381635</wp:posOffset>
                </wp:positionV>
                <wp:extent cx="927100" cy="381000"/>
                <wp:effectExtent l="0" t="0" r="0" b="0"/>
                <wp:wrapNone/>
                <wp:docPr id="70" name="Rectangle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710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Default="00847B8D" w:rsidP="00670646">
                            <w:r w:rsidRPr="00AA55AD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744220" cy="357979"/>
                                  <wp:effectExtent l="0" t="0" r="0" b="0"/>
                                  <wp:docPr id="451" name="Рисунок 4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44220" cy="3579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99" o:spid="_x0000_s1312" style="position:absolute;margin-left:704.4pt;margin-top:-30.05pt;width:73pt;height:30pt;z-index:25177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" filled="f" stroked="f">
                <v:textbox>
                  <w:txbxContent>
                    <w:p w:rsidR="004A5EDF" w:rsidRDefault="004A5EDF" w:rsidP="00670646">
                      <w:r w:rsidRPr="00AA55AD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744220" cy="357979"/>
                            <wp:effectExtent l="0" t="0" r="0" b="0"/>
                            <wp:docPr id="451" name="Рисунок 4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44220" cy="35797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82656" behindDoc="0" locked="0" layoutInCell="1" allowOverlap="1">
                <wp:simplePos x="0" y="0"/>
                <wp:positionH relativeFrom="column">
                  <wp:posOffset>6745605</wp:posOffset>
                </wp:positionH>
                <wp:positionV relativeFrom="paragraph">
                  <wp:posOffset>66040</wp:posOffset>
                </wp:positionV>
                <wp:extent cx="3448050" cy="5962650"/>
                <wp:effectExtent l="19050" t="19050" r="38100" b="57150"/>
                <wp:wrapNone/>
                <wp:docPr id="69" name="AutoShape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59626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807A6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«Охрана окружающей среды муниципального образования «</w:t>
                            </w:r>
                            <w:proofErr w:type="spellStart"/>
                            <w:r w:rsidRPr="004807A6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Починковский</w:t>
                            </w:r>
                            <w:proofErr w:type="spellEnd"/>
                            <w:r w:rsidRPr="004807A6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муниципальный округ» Смоленской области»</w:t>
                            </w:r>
                          </w:p>
                          <w:p w:rsidR="00847B8D" w:rsidRPr="0085200E" w:rsidRDefault="00847B8D" w:rsidP="00670646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244061" w:themeColor="accent1" w:themeShade="80"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409700" cy="1295400"/>
                                  <wp:effectExtent l="57150" t="38100" r="38100" b="762000"/>
                                  <wp:docPr id="3" name="Рисунок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Без названия.jpg"/>
                                          <pic:cNvPicPr/>
                                        </pic:nvPicPr>
                                        <pic:blipFill>
                                          <a:blip r:embed="rId143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44">
                                                    <a14:imgEffect>
                                                      <a14:backgroundRemoval t="0" b="94667" l="9778" r="96889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06858" cy="1292788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 w="3175" cap="rnd">
                                            <a:solidFill>
                                              <a:srgbClr val="333333"/>
                                            </a:solidFill>
                                          </a:ln>
                                          <a:effectLst>
                                            <a:outerShdw blurRad="381000" dist="292100" dir="5400000" sx="-80000" sy="-18000" rotWithShape="0">
                                              <a:srgbClr val="000000">
                                                <a:alpha val="22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contrasting" dir="t">
                                              <a:rot lat="0" lon="0" rev="3000000"/>
                                            </a:lightRig>
                                          </a:scene3d>
                                          <a:sp3d contourW="7620">
                                            <a:bevelT w="95250" h="31750"/>
                                            <a:contourClr>
                                              <a:srgbClr val="333333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W w:w="494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715"/>
                              <w:gridCol w:w="1616"/>
                              <w:gridCol w:w="1616"/>
                            </w:tblGrid>
                            <w:tr w:rsidR="00847B8D" w:rsidRPr="00C154F6" w:rsidTr="00C53247">
                              <w:trPr>
                                <w:trHeight w:val="180"/>
                              </w:trPr>
                              <w:tc>
                                <w:tcPr>
                                  <w:tcW w:w="1715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847B8D" w:rsidRPr="0031657A" w:rsidTr="00C53247">
                              <w:trPr>
                                <w:trHeight w:val="313"/>
                              </w:trPr>
                              <w:tc>
                                <w:tcPr>
                                  <w:tcW w:w="1715" w:type="dxa"/>
                                  <w:shd w:val="clear" w:color="auto" w:fill="DAEEF3" w:themeFill="accent5" w:themeFillTint="33"/>
                                </w:tcPr>
                                <w:p w:rsidR="00847B8D" w:rsidRPr="008257EB" w:rsidRDefault="00847B8D" w:rsidP="00E04E8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  <w:lang w:val="en-US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 xml:space="preserve"> 052,0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847B8D" w:rsidRPr="008257EB" w:rsidRDefault="00847B8D" w:rsidP="004807A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963,4</w:t>
                                  </w:r>
                                </w:p>
                              </w:tc>
                              <w:tc>
                                <w:tcPr>
                                  <w:tcW w:w="1616" w:type="dxa"/>
                                  <w:shd w:val="clear" w:color="auto" w:fill="DAEEF3" w:themeFill="accent5" w:themeFillTint="33"/>
                                </w:tcPr>
                                <w:p w:rsidR="00847B8D" w:rsidRPr="008257EB" w:rsidRDefault="00847B8D" w:rsidP="004807A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</w:tbl>
                          <w:p w:rsidR="00847B8D" w:rsidRDefault="00847B8D" w:rsidP="00CA67DF">
                            <w:pPr>
                              <w:pStyle w:val="af9"/>
                              <w:suppressOverlap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847B8D" w:rsidRPr="00BC6421" w:rsidRDefault="00847B8D" w:rsidP="004807A6">
                            <w:pPr>
                              <w:pStyle w:val="af9"/>
                              <w:suppressOverlap/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C6421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Цели муниципальной программы</w:t>
                            </w:r>
                            <w:r w:rsidRPr="00BC642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: </w:t>
                            </w:r>
                          </w:p>
                          <w:p w:rsidR="00847B8D" w:rsidRPr="00BC6421" w:rsidRDefault="00847B8D" w:rsidP="004807A6">
                            <w:pPr>
                              <w:pStyle w:val="af9"/>
                              <w:suppressOverlap/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:rsidR="00847B8D" w:rsidRPr="00BC6421" w:rsidRDefault="00847B8D" w:rsidP="004807A6">
                            <w:pPr>
                              <w:pStyle w:val="af9"/>
                              <w:suppressOverlap/>
                              <w:jc w:val="both"/>
                              <w:rPr>
                                <w:sz w:val="24"/>
                                <w:szCs w:val="24"/>
                              </w:rPr>
                            </w:pPr>
                            <w:r w:rsidRPr="00BC64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Улучшение экологической ситуации на территории муниципального образования «</w:t>
                            </w:r>
                            <w:proofErr w:type="spellStart"/>
                            <w:r w:rsidRPr="00BC64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Починковский</w:t>
                            </w:r>
                            <w:proofErr w:type="spellEnd"/>
                            <w:r w:rsidRPr="00BC64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муниципальный округ» Смоленской области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04" o:spid="_x0000_s1311" style="position:absolute;margin-left:531.15pt;margin-top:5.2pt;width:271.5pt;height:469.5pt;z-index:25178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4807A6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«Охрана окружающей среды муниципального образования «</w:t>
                      </w:r>
                      <w:proofErr w:type="spellStart"/>
                      <w:r w:rsidRPr="004807A6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Починковский</w:t>
                      </w:r>
                      <w:proofErr w:type="spellEnd"/>
                      <w:r w:rsidRPr="004807A6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муниципальный округ» Смоленской области»</w:t>
                      </w:r>
                    </w:p>
                    <w:p w:rsidR="00847B8D" w:rsidRPr="0085200E" w:rsidRDefault="00847B8D" w:rsidP="00670646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"/>
                          <w:szCs w:val="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color w:val="244061" w:themeColor="accent1" w:themeShade="80"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1409700" cy="1295400"/>
                            <wp:effectExtent l="57150" t="38100" r="38100" b="762000"/>
                            <wp:docPr id="3" name="Рисунок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Без названия.jpg"/>
                                    <pic:cNvPicPr/>
                                  </pic:nvPicPr>
                                  <pic:blipFill>
                                    <a:blip r:embed="rId143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44">
                                              <a14:imgEffect>
                                                <a14:backgroundRemoval t="0" b="94667" l="9778" r="96889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06858" cy="1292788"/>
                                    </a:xfrm>
                                    <a:prstGeom prst="ellipse">
                                      <a:avLst/>
                                    </a:prstGeom>
                                    <a:ln w="3175" cap="rnd">
                                      <a:solidFill>
                                        <a:srgbClr val="333333"/>
                                      </a:solidFill>
                                    </a:ln>
                                    <a:effectLst>
                                      <a:outerShdw blurRad="381000" dist="292100" dir="5400000" sx="-80000" sy="-18000" rotWithShape="0">
                                        <a:srgbClr val="000000">
                                          <a:alpha val="22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contrasting" dir="t">
                                        <a:rot lat="0" lon="0" rev="3000000"/>
                                      </a:lightRig>
                                    </a:scene3d>
                                    <a:sp3d contourW="7620">
                                      <a:bevelT w="95250" h="31750"/>
                                      <a:contourClr>
                                        <a:srgbClr val="333333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W w:w="494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715"/>
                        <w:gridCol w:w="1616"/>
                        <w:gridCol w:w="1616"/>
                      </w:tblGrid>
                      <w:tr w:rsidR="00847B8D" w:rsidRPr="00C154F6" w:rsidTr="00C53247">
                        <w:trPr>
                          <w:trHeight w:val="180"/>
                        </w:trPr>
                        <w:tc>
                          <w:tcPr>
                            <w:tcW w:w="1715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616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847B8D" w:rsidRPr="0031657A" w:rsidTr="00C53247">
                        <w:trPr>
                          <w:trHeight w:val="313"/>
                        </w:trPr>
                        <w:tc>
                          <w:tcPr>
                            <w:tcW w:w="1715" w:type="dxa"/>
                            <w:shd w:val="clear" w:color="auto" w:fill="DAEEF3" w:themeFill="accent5" w:themeFillTint="33"/>
                          </w:tcPr>
                          <w:p w:rsidR="00847B8D" w:rsidRPr="008257EB" w:rsidRDefault="00847B8D" w:rsidP="00E04E8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>4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 xml:space="preserve"> 052,0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847B8D" w:rsidRPr="008257EB" w:rsidRDefault="00847B8D" w:rsidP="004807A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963,4</w:t>
                            </w:r>
                          </w:p>
                        </w:tc>
                        <w:tc>
                          <w:tcPr>
                            <w:tcW w:w="1616" w:type="dxa"/>
                            <w:shd w:val="clear" w:color="auto" w:fill="DAEEF3" w:themeFill="accent5" w:themeFillTint="33"/>
                          </w:tcPr>
                          <w:p w:rsidR="00847B8D" w:rsidRPr="008257EB" w:rsidRDefault="00847B8D" w:rsidP="004807A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0,0</w:t>
                            </w:r>
                          </w:p>
                        </w:tc>
                      </w:tr>
                    </w:tbl>
                    <w:p w:rsidR="00847B8D" w:rsidRDefault="00847B8D" w:rsidP="00CA67DF">
                      <w:pPr>
                        <w:pStyle w:val="af9"/>
                        <w:suppressOverlap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:rsidR="00847B8D" w:rsidRPr="00BC6421" w:rsidRDefault="00847B8D" w:rsidP="004807A6">
                      <w:pPr>
                        <w:pStyle w:val="af9"/>
                        <w:suppressOverlap/>
                        <w:jc w:val="both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BC6421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Цели муниципальной программы</w:t>
                      </w:r>
                      <w:r w:rsidRPr="00BC6421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: </w:t>
                      </w:r>
                    </w:p>
                    <w:p w:rsidR="00847B8D" w:rsidRPr="00BC6421" w:rsidRDefault="00847B8D" w:rsidP="004807A6">
                      <w:pPr>
                        <w:pStyle w:val="af9"/>
                        <w:suppressOverlap/>
                        <w:jc w:val="both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</w:p>
                    <w:p w:rsidR="00847B8D" w:rsidRPr="00BC6421" w:rsidRDefault="00847B8D" w:rsidP="004807A6">
                      <w:pPr>
                        <w:pStyle w:val="af9"/>
                        <w:suppressOverlap/>
                        <w:jc w:val="both"/>
                        <w:rPr>
                          <w:sz w:val="24"/>
                          <w:szCs w:val="24"/>
                        </w:rPr>
                      </w:pPr>
                      <w:r w:rsidRPr="00BC64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Улучшение экологической ситуации на территории муниципального образования «</w:t>
                      </w:r>
                      <w:proofErr w:type="spellStart"/>
                      <w:r w:rsidRPr="00BC64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Починковский</w:t>
                      </w:r>
                      <w:proofErr w:type="spellEnd"/>
                      <w:r w:rsidRPr="00BC64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муниципальный округ» Смоленской области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78560" behindDoc="0" locked="0" layoutInCell="1" allowOverlap="1">
                <wp:simplePos x="0" y="0"/>
                <wp:positionH relativeFrom="column">
                  <wp:posOffset>-293370</wp:posOffset>
                </wp:positionH>
                <wp:positionV relativeFrom="paragraph">
                  <wp:posOffset>66040</wp:posOffset>
                </wp:positionV>
                <wp:extent cx="3448050" cy="5962650"/>
                <wp:effectExtent l="19050" t="19050" r="38100" b="57150"/>
                <wp:wrapNone/>
                <wp:docPr id="65" name="AutoShape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0" cy="59626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Pr="00F93EEA" w:rsidRDefault="00847B8D" w:rsidP="00F93EEA">
                            <w:pPr>
                              <w:spacing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8D7371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>«Создание условий для обеспечения качественными услугами ЖКХ муниципального образования «</w:t>
                            </w:r>
                            <w:proofErr w:type="spellStart"/>
                            <w:r w:rsidRPr="008D7371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>Починковский</w:t>
                            </w:r>
                            <w:proofErr w:type="spellEnd"/>
                            <w:r w:rsidRPr="008D7371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муниципальный округ» Смоленской области»</w:t>
                            </w:r>
                          </w:p>
                          <w:p w:rsidR="00847B8D" w:rsidRPr="00C154F6" w:rsidRDefault="00847B8D" w:rsidP="00F93EEA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  <w:r w:rsidRPr="00F93EEA">
                              <w:rPr>
                                <w:rFonts w:ascii="Times New Roman" w:hAnsi="Times New Roman"/>
                                <w:b/>
                                <w:noProof/>
                                <w:color w:val="244061" w:themeColor="accent1" w:themeShade="80"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2179320" cy="1144869"/>
                                  <wp:effectExtent l="57150" t="38100" r="49530" b="760131"/>
                                  <wp:docPr id="11" name="Рисунок 17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79320" cy="1144869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 w="3175" cap="rnd">
                                            <a:solidFill>
                                              <a:srgbClr val="333333"/>
                                            </a:solidFill>
                                          </a:ln>
                                          <a:effectLst>
                                            <a:outerShdw blurRad="381000" dist="292100" dir="5400000" sx="-80000" sy="-18000" rotWithShape="0">
                                              <a:srgbClr val="000000">
                                                <a:alpha val="22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contrasting" dir="t">
                                              <a:rot lat="0" lon="0" rev="3000000"/>
                                            </a:lightRig>
                                          </a:scene3d>
                                          <a:sp3d contourW="7620">
                                            <a:bevelT w="95250" h="31750"/>
                                            <a:contourClr>
                                              <a:srgbClr val="333333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W w:w="4779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587"/>
                              <w:gridCol w:w="1596"/>
                              <w:gridCol w:w="1596"/>
                            </w:tblGrid>
                            <w:tr w:rsidR="00847B8D" w:rsidRPr="00C154F6" w:rsidTr="008D7371">
                              <w:trPr>
                                <w:trHeight w:val="267"/>
                              </w:trPr>
                              <w:tc>
                                <w:tcPr>
                                  <w:tcW w:w="1587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847B8D" w:rsidRPr="0031657A" w:rsidTr="008D7371">
                              <w:trPr>
                                <w:trHeight w:val="464"/>
                              </w:trPr>
                              <w:tc>
                                <w:tcPr>
                                  <w:tcW w:w="1587" w:type="dxa"/>
                                  <w:shd w:val="clear" w:color="auto" w:fill="DAEEF3" w:themeFill="accent5" w:themeFillTint="33"/>
                                </w:tcPr>
                                <w:p w:rsidR="00847B8D" w:rsidRPr="00CB0D52" w:rsidRDefault="00847B8D" w:rsidP="00E04E87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47</w:t>
                                  </w:r>
                                  <w:r w:rsidRPr="008D7371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 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095</w:t>
                                  </w:r>
                                  <w:r w:rsidRPr="008D7371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  <w:shd w:val="clear" w:color="auto" w:fill="DAEEF3" w:themeFill="accent5" w:themeFillTint="33"/>
                                </w:tcPr>
                                <w:p w:rsidR="00847B8D" w:rsidRPr="008D7371" w:rsidRDefault="00847B8D" w:rsidP="00E04E87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100 713,3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  <w:shd w:val="clear" w:color="auto" w:fill="DAEEF3" w:themeFill="accent5" w:themeFillTint="33"/>
                                </w:tcPr>
                                <w:p w:rsidR="00847B8D" w:rsidRPr="008D7371" w:rsidRDefault="00847B8D" w:rsidP="00E04E87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 w:rsidRPr="00CB0D5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47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  <w:lang w:val="en-US"/>
                                    </w:rPr>
                                    <w:t> 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694</w:t>
                                  </w:r>
                                  <w:r w:rsidRPr="008D7371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7</w:t>
                                  </w:r>
                                </w:p>
                              </w:tc>
                            </w:tr>
                          </w:tbl>
                          <w:p w:rsidR="00847B8D" w:rsidRDefault="00847B8D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847B8D" w:rsidRPr="00BC6421" w:rsidRDefault="00847B8D" w:rsidP="00BC6421">
                            <w:pPr>
                              <w:spacing w:after="0"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C6421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Цель муниципальной программы: </w:t>
                            </w:r>
                          </w:p>
                          <w:p w:rsidR="00847B8D" w:rsidRPr="00BC6421" w:rsidRDefault="00847B8D" w:rsidP="00BC6421">
                            <w:pPr>
                              <w:spacing w:after="0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C642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- создание безопасных и благоприятных условий проживания граждан;</w:t>
                            </w:r>
                          </w:p>
                          <w:p w:rsidR="00847B8D" w:rsidRPr="008D7371" w:rsidRDefault="00847B8D" w:rsidP="00BC6421">
                            <w:pPr>
                              <w:spacing w:after="0"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sz w:val="25"/>
                                <w:szCs w:val="25"/>
                              </w:rPr>
                            </w:pPr>
                            <w:r w:rsidRPr="00BC642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- повышение</w:t>
                            </w:r>
                            <w:r w:rsidRPr="00BC6421">
                              <w:rPr>
                                <w:rFonts w:ascii="Times New Roman" w:hAnsi="Times New Roman"/>
                                <w:spacing w:val="2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BC642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качества</w:t>
                            </w:r>
                            <w:r w:rsidRPr="00BC6421">
                              <w:rPr>
                                <w:rFonts w:ascii="Times New Roman" w:hAnsi="Times New Roman"/>
                                <w:spacing w:val="2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BC642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и</w:t>
                            </w:r>
                            <w:r w:rsidRPr="00BC6421">
                              <w:rPr>
                                <w:rFonts w:ascii="Times New Roman" w:hAnsi="Times New Roman"/>
                                <w:spacing w:val="22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BC642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надежности</w:t>
                            </w:r>
                            <w:r w:rsidRPr="00BC6421">
                              <w:rPr>
                                <w:rFonts w:ascii="Times New Roman" w:hAnsi="Times New Roman"/>
                                <w:spacing w:val="27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BC642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инженерных</w:t>
                            </w:r>
                            <w:r w:rsidRPr="00BC6421">
                              <w:rPr>
                                <w:rFonts w:ascii="Times New Roman" w:hAnsi="Times New Roman"/>
                                <w:spacing w:val="2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BC642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систем</w:t>
                            </w:r>
                            <w:r w:rsidRPr="00BC6421">
                              <w:rPr>
                                <w:rFonts w:ascii="Times New Roman" w:hAnsi="Times New Roman"/>
                                <w:spacing w:val="2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BC642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и</w:t>
                            </w:r>
                            <w:r w:rsidRPr="00BC6421">
                              <w:rPr>
                                <w:rFonts w:ascii="Times New Roman" w:hAnsi="Times New Roman"/>
                                <w:spacing w:val="-62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BC642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предоставления коммунальных</w:t>
                            </w:r>
                            <w:r w:rsidRPr="008D7371">
                              <w:rPr>
                                <w:rFonts w:ascii="Times New Roman" w:hAnsi="Times New Roman"/>
                                <w:spacing w:val="3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BC642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услуг населению.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00" o:spid="_x0000_s1312" style="position:absolute;margin-left:-23.1pt;margin-top:5.2pt;width:271.5pt;height:469.5pt;z-index:25177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Pr="00F93EEA" w:rsidRDefault="00847B8D" w:rsidP="00F93EEA">
                      <w:pPr>
                        <w:spacing w:line="240" w:lineRule="auto"/>
                        <w:contextualSpacing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  <w:r w:rsidRPr="008D7371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>«Создание условий для обеспечения качественными услугами ЖКХ муниципального образования «</w:t>
                      </w:r>
                      <w:proofErr w:type="spellStart"/>
                      <w:r w:rsidRPr="008D7371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>Починковский</w:t>
                      </w:r>
                      <w:proofErr w:type="spellEnd"/>
                      <w:r w:rsidRPr="008D7371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 xml:space="preserve"> муниципальный округ» Смоленской области»</w:t>
                      </w:r>
                    </w:p>
                    <w:p w:rsidR="00847B8D" w:rsidRPr="00C154F6" w:rsidRDefault="00847B8D" w:rsidP="00F93EEA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  <w:r w:rsidRPr="00F93EEA">
                        <w:rPr>
                          <w:rFonts w:ascii="Times New Roman" w:hAnsi="Times New Roman"/>
                          <w:b/>
                          <w:noProof/>
                          <w:color w:val="244061" w:themeColor="accent1" w:themeShade="80"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2179320" cy="1144869"/>
                            <wp:effectExtent l="57150" t="38100" r="49530" b="760131"/>
                            <wp:docPr id="11" name="Рисунок 17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5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79320" cy="1144869"/>
                                    </a:xfrm>
                                    <a:prstGeom prst="ellipse">
                                      <a:avLst/>
                                    </a:prstGeom>
                                    <a:ln w="3175" cap="rnd">
                                      <a:solidFill>
                                        <a:srgbClr val="333333"/>
                                      </a:solidFill>
                                    </a:ln>
                                    <a:effectLst>
                                      <a:outerShdw blurRad="381000" dist="292100" dir="5400000" sx="-80000" sy="-18000" rotWithShape="0">
                                        <a:srgbClr val="000000">
                                          <a:alpha val="22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contrasting" dir="t">
                                        <a:rot lat="0" lon="0" rev="3000000"/>
                                      </a:lightRig>
                                    </a:scene3d>
                                    <a:sp3d contourW="7620">
                                      <a:bevelT w="95250" h="31750"/>
                                      <a:contourClr>
                                        <a:srgbClr val="333333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W w:w="4779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587"/>
                        <w:gridCol w:w="1596"/>
                        <w:gridCol w:w="1596"/>
                      </w:tblGrid>
                      <w:tr w:rsidR="00847B8D" w:rsidRPr="00C154F6" w:rsidTr="008D7371">
                        <w:trPr>
                          <w:trHeight w:val="267"/>
                        </w:trPr>
                        <w:tc>
                          <w:tcPr>
                            <w:tcW w:w="1587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596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596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847B8D" w:rsidRPr="0031657A" w:rsidTr="008D7371">
                        <w:trPr>
                          <w:trHeight w:val="464"/>
                        </w:trPr>
                        <w:tc>
                          <w:tcPr>
                            <w:tcW w:w="1587" w:type="dxa"/>
                            <w:shd w:val="clear" w:color="auto" w:fill="DAEEF3" w:themeFill="accent5" w:themeFillTint="33"/>
                          </w:tcPr>
                          <w:p w:rsidR="00847B8D" w:rsidRPr="00CB0D52" w:rsidRDefault="00847B8D" w:rsidP="00E04E87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47</w:t>
                            </w:r>
                            <w:r w:rsidRPr="008D7371"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 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095</w:t>
                            </w:r>
                            <w:r w:rsidRPr="008D7371"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1596" w:type="dxa"/>
                            <w:shd w:val="clear" w:color="auto" w:fill="DAEEF3" w:themeFill="accent5" w:themeFillTint="33"/>
                          </w:tcPr>
                          <w:p w:rsidR="00847B8D" w:rsidRPr="008D7371" w:rsidRDefault="00847B8D" w:rsidP="00E04E87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100 713,3</w:t>
                            </w:r>
                          </w:p>
                        </w:tc>
                        <w:tc>
                          <w:tcPr>
                            <w:tcW w:w="1596" w:type="dxa"/>
                            <w:shd w:val="clear" w:color="auto" w:fill="DAEEF3" w:themeFill="accent5" w:themeFillTint="33"/>
                          </w:tcPr>
                          <w:p w:rsidR="00847B8D" w:rsidRPr="008D7371" w:rsidRDefault="00847B8D" w:rsidP="00E04E87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CB0D5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47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> 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694</w:t>
                            </w:r>
                            <w:r w:rsidRPr="008D7371"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7</w:t>
                            </w:r>
                          </w:p>
                        </w:tc>
                      </w:tr>
                    </w:tbl>
                    <w:p w:rsidR="00847B8D" w:rsidRDefault="00847B8D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847B8D" w:rsidRPr="00BC6421" w:rsidRDefault="00847B8D" w:rsidP="00BC6421">
                      <w:pPr>
                        <w:spacing w:after="0"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 w:rsidRPr="00BC6421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Цель муниципальной программы: </w:t>
                      </w:r>
                    </w:p>
                    <w:p w:rsidR="00847B8D" w:rsidRPr="00BC6421" w:rsidRDefault="00847B8D" w:rsidP="00BC6421">
                      <w:pPr>
                        <w:spacing w:after="0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BC6421">
                        <w:rPr>
                          <w:rFonts w:ascii="Times New Roman" w:hAnsi="Times New Roman"/>
                          <w:sz w:val="24"/>
                          <w:szCs w:val="24"/>
                        </w:rPr>
                        <w:t>- создание безопасных и благоприятных условий проживания граждан;</w:t>
                      </w:r>
                    </w:p>
                    <w:p w:rsidR="00847B8D" w:rsidRPr="008D7371" w:rsidRDefault="00847B8D" w:rsidP="00BC6421">
                      <w:pPr>
                        <w:spacing w:after="0" w:line="240" w:lineRule="auto"/>
                        <w:contextualSpacing/>
                        <w:suppressOverlap/>
                        <w:rPr>
                          <w:rFonts w:ascii="Times New Roman" w:hAnsi="Times New Roman"/>
                          <w:sz w:val="25"/>
                          <w:szCs w:val="25"/>
                        </w:rPr>
                      </w:pPr>
                      <w:r w:rsidRPr="00BC6421">
                        <w:rPr>
                          <w:rFonts w:ascii="Times New Roman" w:hAnsi="Times New Roman"/>
                          <w:sz w:val="24"/>
                          <w:szCs w:val="24"/>
                        </w:rPr>
                        <w:t>- повышение</w:t>
                      </w:r>
                      <w:r w:rsidRPr="00BC6421">
                        <w:rPr>
                          <w:rFonts w:ascii="Times New Roman" w:hAnsi="Times New Roman"/>
                          <w:spacing w:val="21"/>
                          <w:sz w:val="24"/>
                          <w:szCs w:val="24"/>
                        </w:rPr>
                        <w:t xml:space="preserve"> </w:t>
                      </w:r>
                      <w:r w:rsidRPr="00BC6421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качества</w:t>
                      </w:r>
                      <w:r w:rsidRPr="00BC6421">
                        <w:rPr>
                          <w:rFonts w:ascii="Times New Roman" w:hAnsi="Times New Roman"/>
                          <w:spacing w:val="21"/>
                          <w:sz w:val="24"/>
                          <w:szCs w:val="24"/>
                        </w:rPr>
                        <w:t xml:space="preserve"> </w:t>
                      </w:r>
                      <w:r w:rsidRPr="00BC6421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и</w:t>
                      </w:r>
                      <w:r w:rsidRPr="00BC6421">
                        <w:rPr>
                          <w:rFonts w:ascii="Times New Roman" w:hAnsi="Times New Roman"/>
                          <w:spacing w:val="22"/>
                          <w:sz w:val="24"/>
                          <w:szCs w:val="24"/>
                        </w:rPr>
                        <w:t xml:space="preserve"> </w:t>
                      </w:r>
                      <w:r w:rsidRPr="00BC6421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надежности</w:t>
                      </w:r>
                      <w:r w:rsidRPr="00BC6421">
                        <w:rPr>
                          <w:rFonts w:ascii="Times New Roman" w:hAnsi="Times New Roman"/>
                          <w:spacing w:val="27"/>
                          <w:sz w:val="24"/>
                          <w:szCs w:val="24"/>
                        </w:rPr>
                        <w:t xml:space="preserve"> </w:t>
                      </w:r>
                      <w:r w:rsidRPr="00BC6421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инженерных</w:t>
                      </w:r>
                      <w:r w:rsidRPr="00BC6421">
                        <w:rPr>
                          <w:rFonts w:ascii="Times New Roman" w:hAnsi="Times New Roman"/>
                          <w:spacing w:val="21"/>
                          <w:sz w:val="24"/>
                          <w:szCs w:val="24"/>
                        </w:rPr>
                        <w:t xml:space="preserve"> </w:t>
                      </w:r>
                      <w:r w:rsidRPr="00BC6421">
                        <w:rPr>
                          <w:rFonts w:ascii="Times New Roman" w:hAnsi="Times New Roman"/>
                          <w:sz w:val="24"/>
                          <w:szCs w:val="24"/>
                        </w:rPr>
                        <w:t>систем</w:t>
                      </w:r>
                      <w:r w:rsidRPr="00BC6421">
                        <w:rPr>
                          <w:rFonts w:ascii="Times New Roman" w:hAnsi="Times New Roman"/>
                          <w:spacing w:val="21"/>
                          <w:sz w:val="24"/>
                          <w:szCs w:val="24"/>
                        </w:rPr>
                        <w:t xml:space="preserve"> </w:t>
                      </w:r>
                      <w:r w:rsidRPr="00BC6421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и</w:t>
                      </w:r>
                      <w:r w:rsidRPr="00BC6421">
                        <w:rPr>
                          <w:rFonts w:ascii="Times New Roman" w:hAnsi="Times New Roman"/>
                          <w:spacing w:val="-62"/>
                          <w:sz w:val="24"/>
                          <w:szCs w:val="24"/>
                        </w:rPr>
                        <w:t xml:space="preserve"> </w:t>
                      </w:r>
                      <w:r w:rsidRPr="00BC6421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предоставления коммунальных</w:t>
                      </w:r>
                      <w:r w:rsidRPr="008D7371">
                        <w:rPr>
                          <w:rFonts w:ascii="Times New Roman" w:hAnsi="Times New Roman"/>
                          <w:spacing w:val="3"/>
                          <w:sz w:val="28"/>
                          <w:szCs w:val="28"/>
                        </w:rPr>
                        <w:t xml:space="preserve"> </w:t>
                      </w:r>
                      <w:r w:rsidRPr="00BC6421">
                        <w:rPr>
                          <w:rFonts w:ascii="Times New Roman" w:hAnsi="Times New Roman"/>
                          <w:sz w:val="24"/>
                          <w:szCs w:val="24"/>
                        </w:rPr>
                        <w:t>услуг населению.</w:t>
                      </w:r>
                    </w:p>
                  </w:txbxContent>
                </v:textbox>
              </v:roundrect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E4EB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893248" behindDoc="0" locked="0" layoutInCell="1" allowOverlap="1">
                <wp:simplePos x="0" y="0"/>
                <wp:positionH relativeFrom="column">
                  <wp:posOffset>7722870</wp:posOffset>
                </wp:positionH>
                <wp:positionV relativeFrom="paragraph">
                  <wp:posOffset>238125</wp:posOffset>
                </wp:positionV>
                <wp:extent cx="1455420" cy="1082040"/>
                <wp:effectExtent l="0" t="0" r="0" b="0"/>
                <wp:wrapNone/>
                <wp:docPr id="64" name="Oval 1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5420" cy="1082040"/>
                        </a:xfrm>
                        <a:prstGeom prst="ellipse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57" o:spid="_x0000_s1026" style="position:absolute;margin-left:608.1pt;margin-top:18.75pt;width:114.6pt;height:85.2pt;z-index:25189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" filled="f" stroked="f"/>
            </w:pict>
          </mc:Fallback>
        </mc:AlternateConten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BE2AC0" w:rsidRDefault="00983C47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942400" behindDoc="0" locked="0" layoutInCell="1" allowOverlap="1" wp14:anchorId="58AAC9D8" wp14:editId="2B0E500B">
                <wp:simplePos x="0" y="0"/>
                <wp:positionH relativeFrom="column">
                  <wp:posOffset>3288677</wp:posOffset>
                </wp:positionH>
                <wp:positionV relativeFrom="paragraph">
                  <wp:posOffset>217713</wp:posOffset>
                </wp:positionV>
                <wp:extent cx="3368040" cy="5859262"/>
                <wp:effectExtent l="19050" t="19050" r="41910" b="65405"/>
                <wp:wrapNone/>
                <wp:docPr id="2847" name="AutoShape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68040" cy="585926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Default="00847B8D" w:rsidP="008C533F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noProof/>
                                <w:lang w:eastAsia="ru-RU"/>
                              </w:rPr>
                            </w:pPr>
                            <w:r w:rsidRPr="00694164">
                              <w:rPr>
                                <w:rFonts w:ascii="Times New Roman" w:eastAsia="Arial Unicode MS" w:hAnsi="Times New Roman"/>
                                <w:b/>
                                <w:sz w:val="28"/>
                                <w:szCs w:val="28"/>
                              </w:rPr>
                              <w:t>«</w:t>
                            </w:r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Комплексное развитие </w:t>
                            </w:r>
                            <w:proofErr w:type="spellStart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Мурыгинской</w:t>
                            </w:r>
                            <w:proofErr w:type="spellEnd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сельской территории муниципального образования «</w:t>
                            </w:r>
                            <w:proofErr w:type="spellStart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Починковский</w:t>
                            </w:r>
                            <w:proofErr w:type="spellEnd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муниципальный округ» Смоленской области»</w:t>
                            </w:r>
                            <w:r w:rsidRPr="008C533F">
                              <w:rPr>
                                <w:noProof/>
                                <w:lang w:eastAsia="ru-RU"/>
                              </w:rPr>
                              <w:t xml:space="preserve"> </w:t>
                            </w:r>
                          </w:p>
                          <w:p w:rsidR="00847B8D" w:rsidRPr="008C533F" w:rsidRDefault="00847B8D" w:rsidP="00983C47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562735" cy="1207135"/>
                                  <wp:effectExtent l="0" t="0" r="0" b="0"/>
                                  <wp:docPr id="1464" name="Рисунок 14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62735" cy="12071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W w:w="4779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587"/>
                              <w:gridCol w:w="1596"/>
                              <w:gridCol w:w="1596"/>
                            </w:tblGrid>
                            <w:tr w:rsidR="00847B8D" w:rsidRPr="00C154F6" w:rsidTr="00145B40">
                              <w:trPr>
                                <w:trHeight w:val="267"/>
                              </w:trPr>
                              <w:tc>
                                <w:tcPr>
                                  <w:tcW w:w="1587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847B8D" w:rsidRPr="0031657A" w:rsidTr="00145B40">
                              <w:trPr>
                                <w:trHeight w:val="464"/>
                              </w:trPr>
                              <w:tc>
                                <w:tcPr>
                                  <w:tcW w:w="1587" w:type="dxa"/>
                                  <w:shd w:val="clear" w:color="auto" w:fill="DAEEF3" w:themeFill="accent5" w:themeFillTint="33"/>
                                </w:tcPr>
                                <w:p w:rsidR="00847B8D" w:rsidRPr="003A5A4C" w:rsidRDefault="00847B8D" w:rsidP="00163D61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12 476,4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  <w:shd w:val="clear" w:color="auto" w:fill="DAEEF3" w:themeFill="accent5" w:themeFillTint="33"/>
                                </w:tcPr>
                                <w:p w:rsidR="00847B8D" w:rsidRPr="008D7371" w:rsidRDefault="00847B8D" w:rsidP="00163D61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4 202,6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  <w:shd w:val="clear" w:color="auto" w:fill="DAEEF3" w:themeFill="accent5" w:themeFillTint="33"/>
                                </w:tcPr>
                                <w:p w:rsidR="00847B8D" w:rsidRPr="008D7371" w:rsidRDefault="00847B8D" w:rsidP="00163D61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2 193,0</w:t>
                                  </w:r>
                                </w:p>
                              </w:tc>
                            </w:tr>
                          </w:tbl>
                          <w:p w:rsidR="00847B8D" w:rsidRDefault="00847B8D" w:rsidP="00BE2AC0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Цель муниципальной </w:t>
                            </w:r>
                            <w:r w:rsidRPr="00F762D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программы:</w:t>
                            </w:r>
                          </w:p>
                          <w:p w:rsidR="00847B8D" w:rsidRPr="008C533F" w:rsidRDefault="00847B8D" w:rsidP="008C533F">
                            <w:pPr>
                              <w:spacing w:after="0"/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8C533F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- решение вопросов местного значения и повышение эффективности деятельности </w:t>
                            </w:r>
                            <w:proofErr w:type="spellStart"/>
                            <w:r w:rsidRPr="008C533F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Мурыгинского</w:t>
                            </w:r>
                            <w:proofErr w:type="spellEnd"/>
                            <w:r w:rsidRPr="008C533F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территориального комитета;</w:t>
                            </w:r>
                          </w:p>
                          <w:p w:rsidR="00847B8D" w:rsidRPr="008C533F" w:rsidRDefault="00847B8D" w:rsidP="008C533F">
                            <w:pPr>
                              <w:spacing w:after="0"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8C533F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- создание условий для повышения качества жизни населения, проживающего в сельской местности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13" style="position:absolute;margin-left:258.95pt;margin-top:17.15pt;width:265.2pt;height:461.35pt;z-index:25194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Default="00847B8D" w:rsidP="008C533F">
                      <w:pPr>
                        <w:spacing w:line="240" w:lineRule="auto"/>
                        <w:suppressOverlap/>
                        <w:jc w:val="center"/>
                        <w:rPr>
                          <w:noProof/>
                          <w:lang w:eastAsia="ru-RU"/>
                        </w:rPr>
                      </w:pPr>
                      <w:r w:rsidRPr="00694164">
                        <w:rPr>
                          <w:rFonts w:ascii="Times New Roman" w:eastAsia="Arial Unicode MS" w:hAnsi="Times New Roman"/>
                          <w:b/>
                          <w:sz w:val="28"/>
                          <w:szCs w:val="28"/>
                        </w:rPr>
                        <w:t>«</w:t>
                      </w:r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Комплексное развитие </w:t>
                      </w:r>
                      <w:proofErr w:type="spellStart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Мурыгинской</w:t>
                      </w:r>
                      <w:proofErr w:type="spellEnd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сельской территории муниципального образования «</w:t>
                      </w:r>
                      <w:proofErr w:type="spellStart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Починковский</w:t>
                      </w:r>
                      <w:proofErr w:type="spellEnd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муниципальный округ» Смоленской области»</w:t>
                      </w:r>
                      <w:r w:rsidRPr="008C533F">
                        <w:rPr>
                          <w:noProof/>
                          <w:lang w:eastAsia="ru-RU"/>
                        </w:rPr>
                        <w:t xml:space="preserve"> </w:t>
                      </w:r>
                    </w:p>
                    <w:p w:rsidR="00847B8D" w:rsidRPr="008C533F" w:rsidRDefault="00847B8D" w:rsidP="00983C47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1562735" cy="1207135"/>
                            <wp:effectExtent l="0" t="0" r="0" b="0"/>
                            <wp:docPr id="1464" name="Рисунок 146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62735" cy="12071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W w:w="4779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587"/>
                        <w:gridCol w:w="1596"/>
                        <w:gridCol w:w="1596"/>
                      </w:tblGrid>
                      <w:tr w:rsidR="00847B8D" w:rsidRPr="00C154F6" w:rsidTr="00145B40">
                        <w:trPr>
                          <w:trHeight w:val="267"/>
                        </w:trPr>
                        <w:tc>
                          <w:tcPr>
                            <w:tcW w:w="1587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596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596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847B8D" w:rsidRPr="0031657A" w:rsidTr="00145B40">
                        <w:trPr>
                          <w:trHeight w:val="464"/>
                        </w:trPr>
                        <w:tc>
                          <w:tcPr>
                            <w:tcW w:w="1587" w:type="dxa"/>
                            <w:shd w:val="clear" w:color="auto" w:fill="DAEEF3" w:themeFill="accent5" w:themeFillTint="33"/>
                          </w:tcPr>
                          <w:p w:rsidR="00847B8D" w:rsidRPr="003A5A4C" w:rsidRDefault="00847B8D" w:rsidP="00163D61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12 476,4</w:t>
                            </w:r>
                          </w:p>
                        </w:tc>
                        <w:tc>
                          <w:tcPr>
                            <w:tcW w:w="1596" w:type="dxa"/>
                            <w:shd w:val="clear" w:color="auto" w:fill="DAEEF3" w:themeFill="accent5" w:themeFillTint="33"/>
                          </w:tcPr>
                          <w:p w:rsidR="00847B8D" w:rsidRPr="008D7371" w:rsidRDefault="00847B8D" w:rsidP="00163D61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4 202,6</w:t>
                            </w:r>
                          </w:p>
                        </w:tc>
                        <w:tc>
                          <w:tcPr>
                            <w:tcW w:w="1596" w:type="dxa"/>
                            <w:shd w:val="clear" w:color="auto" w:fill="DAEEF3" w:themeFill="accent5" w:themeFillTint="33"/>
                          </w:tcPr>
                          <w:p w:rsidR="00847B8D" w:rsidRPr="008D7371" w:rsidRDefault="00847B8D" w:rsidP="00163D61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2 193,0</w:t>
                            </w:r>
                          </w:p>
                        </w:tc>
                      </w:tr>
                    </w:tbl>
                    <w:p w:rsidR="00847B8D" w:rsidRDefault="00847B8D" w:rsidP="00BE2AC0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Цель муниципальной </w:t>
                      </w:r>
                      <w:r w:rsidRPr="00F762D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программы:</w:t>
                      </w:r>
                    </w:p>
                    <w:p w:rsidR="00847B8D" w:rsidRPr="008C533F" w:rsidRDefault="00847B8D" w:rsidP="008C533F">
                      <w:pPr>
                        <w:spacing w:after="0"/>
                        <w:jc w:val="both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8C533F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- решение вопросов местного значения и повышение эффективности деятельности </w:t>
                      </w:r>
                      <w:proofErr w:type="spellStart"/>
                      <w:r w:rsidRPr="008C533F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Мурыгинского</w:t>
                      </w:r>
                      <w:proofErr w:type="spellEnd"/>
                      <w:r w:rsidRPr="008C533F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территориального комитета;</w:t>
                      </w:r>
                    </w:p>
                    <w:p w:rsidR="00847B8D" w:rsidRPr="008C533F" w:rsidRDefault="00847B8D" w:rsidP="008C533F">
                      <w:pPr>
                        <w:spacing w:after="0"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 w:rsidRPr="008C533F">
                        <w:rPr>
                          <w:rFonts w:ascii="Times New Roman" w:hAnsi="Times New Roman"/>
                          <w:sz w:val="24"/>
                          <w:szCs w:val="24"/>
                        </w:rPr>
                        <w:t>- создание условий для повышения качества жизни населения, проживающего в сельской местности</w:t>
                      </w:r>
                    </w:p>
                  </w:txbxContent>
                </v:textbox>
              </v:roundrect>
            </w:pict>
          </mc:Fallback>
        </mc:AlternateContent>
      </w:r>
      <w:r w:rsidR="00AC6562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941376" behindDoc="0" locked="0" layoutInCell="1" allowOverlap="1" wp14:anchorId="66263D45" wp14:editId="64096D16">
                <wp:simplePos x="0" y="0"/>
                <wp:positionH relativeFrom="column">
                  <wp:posOffset>74961</wp:posOffset>
                </wp:positionH>
                <wp:positionV relativeFrom="paragraph">
                  <wp:posOffset>217713</wp:posOffset>
                </wp:positionV>
                <wp:extent cx="3107055" cy="5912528"/>
                <wp:effectExtent l="19050" t="19050" r="36195" b="50165"/>
                <wp:wrapNone/>
                <wp:docPr id="2844" name="AutoShape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07055" cy="5912528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Default="00847B8D" w:rsidP="0069416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AC6562"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  <w:szCs w:val="24"/>
                              </w:rPr>
                              <w:t>«Обеспечение безопасности гидротехнических сооружений на территории муниципального образования «</w:t>
                            </w:r>
                            <w:proofErr w:type="spellStart"/>
                            <w:r w:rsidRPr="00AC6562"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  <w:szCs w:val="24"/>
                              </w:rPr>
                              <w:t>Починковский</w:t>
                            </w:r>
                            <w:proofErr w:type="spellEnd"/>
                            <w:r w:rsidRPr="00AC6562"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муниципальный округ» Смоленской области»</w:t>
                            </w:r>
                          </w:p>
                          <w:p w:rsidR="00847B8D" w:rsidRPr="00AC6562" w:rsidRDefault="00847B8D" w:rsidP="0069416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8C533F">
                              <w:rPr>
                                <w:rFonts w:ascii="Times New Roman" w:hAnsi="Times New Roman"/>
                                <w:b/>
                                <w:noProof/>
                                <w:color w:val="244061" w:themeColor="accent1" w:themeShade="80"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20BF9827" wp14:editId="713CCC1C">
                                  <wp:extent cx="1459230" cy="1187698"/>
                                  <wp:effectExtent l="95250" t="38100" r="64770" b="736352"/>
                                  <wp:docPr id="222" name="Рисунок 44" descr="C:\Users\1\Desktop\Для бюджета для граждан\full_URjJBt7a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4" descr="C:\Users\1\Desktop\Для бюджета для граждан\full_URjJBt7a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7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53163" cy="1182760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 w="3175" cap="rnd">
                                            <a:solidFill>
                                              <a:srgbClr val="333333"/>
                                            </a:solidFill>
                                          </a:ln>
                                          <a:effectLst>
                                            <a:outerShdw blurRad="381000" dist="292100" dir="5400000" sx="-80000" sy="-18000" rotWithShape="0">
                                              <a:srgbClr val="000000">
                                                <a:alpha val="22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contrasting" dir="t">
                                              <a:rot lat="0" lon="0" rev="3000000"/>
                                            </a:lightRig>
                                          </a:scene3d>
                                          <a:sp3d contourW="7620">
                                            <a:bevelT w="95250" h="31750"/>
                                            <a:contourClr>
                                              <a:srgbClr val="333333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W w:w="4635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539"/>
                              <w:gridCol w:w="1548"/>
                              <w:gridCol w:w="1548"/>
                            </w:tblGrid>
                            <w:tr w:rsidR="00847B8D" w:rsidRPr="00C154F6" w:rsidTr="008C533F">
                              <w:trPr>
                                <w:trHeight w:val="173"/>
                              </w:trPr>
                              <w:tc>
                                <w:tcPr>
                                  <w:tcW w:w="1539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548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548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847B8D" w:rsidRPr="0031657A" w:rsidTr="008C533F">
                              <w:trPr>
                                <w:trHeight w:val="300"/>
                              </w:trPr>
                              <w:tc>
                                <w:tcPr>
                                  <w:tcW w:w="1539" w:type="dxa"/>
                                  <w:shd w:val="clear" w:color="auto" w:fill="DAEEF3" w:themeFill="accent5" w:themeFillTint="33"/>
                                </w:tcPr>
                                <w:p w:rsidR="00847B8D" w:rsidRPr="008D7371" w:rsidRDefault="00847B8D" w:rsidP="00694164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1548" w:type="dxa"/>
                                  <w:shd w:val="clear" w:color="auto" w:fill="DAEEF3" w:themeFill="accent5" w:themeFillTint="33"/>
                                </w:tcPr>
                                <w:p w:rsidR="00847B8D" w:rsidRPr="008D7371" w:rsidRDefault="00847B8D" w:rsidP="00694164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1548" w:type="dxa"/>
                                  <w:shd w:val="clear" w:color="auto" w:fill="DAEEF3" w:themeFill="accent5" w:themeFillTint="33"/>
                                </w:tcPr>
                                <w:p w:rsidR="00847B8D" w:rsidRPr="008D7371" w:rsidRDefault="00847B8D" w:rsidP="00694164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</w:tbl>
                          <w:p w:rsidR="00847B8D" w:rsidRPr="00BC6421" w:rsidRDefault="00847B8D" w:rsidP="00BE2AC0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C6421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Цель муниципальной программы:</w:t>
                            </w:r>
                          </w:p>
                          <w:p w:rsidR="00847B8D" w:rsidRPr="00290086" w:rsidRDefault="00847B8D" w:rsidP="00694164">
                            <w:pPr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BC642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Приведение в безопасное состояние эксплуатируемых гидротехнических сооружений (ГТС) на территории муниципального образования </w:t>
                            </w:r>
                            <w:r w:rsidRPr="00BC6421"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</w:rPr>
                              <w:t>«</w:t>
                            </w:r>
                            <w:proofErr w:type="spellStart"/>
                            <w:r w:rsidRPr="00BC6421"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</w:rPr>
                              <w:t>Починковский</w:t>
                            </w:r>
                            <w:proofErr w:type="spellEnd"/>
                            <w:r w:rsidRPr="00BC6421"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</w:rPr>
                              <w:t xml:space="preserve"> муниципальный округ» Смоленской области»</w:t>
                            </w:r>
                          </w:p>
                          <w:p w:rsidR="00847B8D" w:rsidRDefault="00847B8D" w:rsidP="00BE2AC0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14" style="position:absolute;margin-left:5.9pt;margin-top:17.15pt;width:244.65pt;height:465.55pt;z-index:25194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Default="00847B8D" w:rsidP="00694164">
                      <w:pPr>
                        <w:jc w:val="center"/>
                        <w:rPr>
                          <w:rFonts w:ascii="Times New Roman" w:hAnsi="Times New Roman"/>
                          <w:b/>
                          <w:bCs/>
                          <w:sz w:val="24"/>
                          <w:szCs w:val="24"/>
                        </w:rPr>
                      </w:pPr>
                      <w:r w:rsidRPr="00AC6562">
                        <w:rPr>
                          <w:rFonts w:ascii="Times New Roman" w:hAnsi="Times New Roman"/>
                          <w:b/>
                          <w:bCs/>
                          <w:sz w:val="24"/>
                          <w:szCs w:val="24"/>
                        </w:rPr>
                        <w:t>«Обеспечение безопасности гидротехнических сооружений на территории муниципального образования «</w:t>
                      </w:r>
                      <w:proofErr w:type="spellStart"/>
                      <w:r w:rsidRPr="00AC6562">
                        <w:rPr>
                          <w:rFonts w:ascii="Times New Roman" w:hAnsi="Times New Roman"/>
                          <w:b/>
                          <w:bCs/>
                          <w:sz w:val="24"/>
                          <w:szCs w:val="24"/>
                        </w:rPr>
                        <w:t>Починковский</w:t>
                      </w:r>
                      <w:proofErr w:type="spellEnd"/>
                      <w:r w:rsidRPr="00AC6562">
                        <w:rPr>
                          <w:rFonts w:ascii="Times New Roman" w:hAnsi="Times New Roman"/>
                          <w:b/>
                          <w:bCs/>
                          <w:sz w:val="24"/>
                          <w:szCs w:val="24"/>
                        </w:rPr>
                        <w:t xml:space="preserve"> муниципальный округ» Смоленской области»</w:t>
                      </w:r>
                    </w:p>
                    <w:p w:rsidR="00847B8D" w:rsidRPr="00AC6562" w:rsidRDefault="00847B8D" w:rsidP="00694164">
                      <w:pPr>
                        <w:jc w:val="center"/>
                        <w:rPr>
                          <w:rFonts w:ascii="Times New Roman" w:hAnsi="Times New Roman"/>
                          <w:b/>
                          <w:bCs/>
                          <w:sz w:val="24"/>
                          <w:szCs w:val="24"/>
                        </w:rPr>
                      </w:pPr>
                      <w:r w:rsidRPr="008C533F">
                        <w:rPr>
                          <w:rFonts w:ascii="Times New Roman" w:hAnsi="Times New Roman"/>
                          <w:b/>
                          <w:noProof/>
                          <w:color w:val="244061" w:themeColor="accent1" w:themeShade="80"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20BF9827" wp14:editId="713CCC1C">
                            <wp:extent cx="1459230" cy="1187698"/>
                            <wp:effectExtent l="95250" t="38100" r="64770" b="736352"/>
                            <wp:docPr id="222" name="Рисунок 44" descr="C:\Users\1\Desktop\Для бюджета для граждан\full_URjJBt7a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4" descr="C:\Users\1\Desktop\Для бюджета для граждан\full_URjJBt7a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7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53163" cy="1182760"/>
                                    </a:xfrm>
                                    <a:prstGeom prst="ellipse">
                                      <a:avLst/>
                                    </a:prstGeom>
                                    <a:ln w="3175" cap="rnd">
                                      <a:solidFill>
                                        <a:srgbClr val="333333"/>
                                      </a:solidFill>
                                    </a:ln>
                                    <a:effectLst>
                                      <a:outerShdw blurRad="381000" dist="292100" dir="5400000" sx="-80000" sy="-18000" rotWithShape="0">
                                        <a:srgbClr val="000000">
                                          <a:alpha val="22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contrasting" dir="t">
                                        <a:rot lat="0" lon="0" rev="3000000"/>
                                      </a:lightRig>
                                    </a:scene3d>
                                    <a:sp3d contourW="7620">
                                      <a:bevelT w="95250" h="31750"/>
                                      <a:contourClr>
                                        <a:srgbClr val="333333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W w:w="4635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539"/>
                        <w:gridCol w:w="1548"/>
                        <w:gridCol w:w="1548"/>
                      </w:tblGrid>
                      <w:tr w:rsidR="00847B8D" w:rsidRPr="00C154F6" w:rsidTr="008C533F">
                        <w:trPr>
                          <w:trHeight w:val="173"/>
                        </w:trPr>
                        <w:tc>
                          <w:tcPr>
                            <w:tcW w:w="1539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548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548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847B8D" w:rsidRPr="0031657A" w:rsidTr="008C533F">
                        <w:trPr>
                          <w:trHeight w:val="300"/>
                        </w:trPr>
                        <w:tc>
                          <w:tcPr>
                            <w:tcW w:w="1539" w:type="dxa"/>
                            <w:shd w:val="clear" w:color="auto" w:fill="DAEEF3" w:themeFill="accent5" w:themeFillTint="33"/>
                          </w:tcPr>
                          <w:p w:rsidR="00847B8D" w:rsidRPr="008D7371" w:rsidRDefault="00847B8D" w:rsidP="00694164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1548" w:type="dxa"/>
                            <w:shd w:val="clear" w:color="auto" w:fill="DAEEF3" w:themeFill="accent5" w:themeFillTint="33"/>
                          </w:tcPr>
                          <w:p w:rsidR="00847B8D" w:rsidRPr="008D7371" w:rsidRDefault="00847B8D" w:rsidP="00694164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1548" w:type="dxa"/>
                            <w:shd w:val="clear" w:color="auto" w:fill="DAEEF3" w:themeFill="accent5" w:themeFillTint="33"/>
                          </w:tcPr>
                          <w:p w:rsidR="00847B8D" w:rsidRPr="008D7371" w:rsidRDefault="00847B8D" w:rsidP="00694164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0,0</w:t>
                            </w:r>
                          </w:p>
                        </w:tc>
                      </w:tr>
                    </w:tbl>
                    <w:p w:rsidR="00847B8D" w:rsidRPr="00BC6421" w:rsidRDefault="00847B8D" w:rsidP="00BE2AC0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 w:rsidRPr="00BC6421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Цель муниципальной программы:</w:t>
                      </w:r>
                    </w:p>
                    <w:p w:rsidR="00847B8D" w:rsidRPr="00290086" w:rsidRDefault="00847B8D" w:rsidP="00694164">
                      <w:pPr>
                        <w:spacing w:line="240" w:lineRule="auto"/>
                        <w:contextualSpacing/>
                        <w:suppressOverlap/>
                        <w:jc w:val="both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BC6421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Приведение в безопасное состояние эксплуатируемых гидротехнических сооружений (ГТС) на территории муниципального образования </w:t>
                      </w:r>
                      <w:r w:rsidRPr="00BC6421">
                        <w:rPr>
                          <w:rFonts w:ascii="Times New Roman" w:hAnsi="Times New Roman"/>
                          <w:bCs/>
                          <w:sz w:val="24"/>
                          <w:szCs w:val="24"/>
                        </w:rPr>
                        <w:t>«</w:t>
                      </w:r>
                      <w:proofErr w:type="spellStart"/>
                      <w:r w:rsidRPr="00BC6421">
                        <w:rPr>
                          <w:rFonts w:ascii="Times New Roman" w:hAnsi="Times New Roman"/>
                          <w:bCs/>
                          <w:sz w:val="24"/>
                          <w:szCs w:val="24"/>
                        </w:rPr>
                        <w:t>Починковский</w:t>
                      </w:r>
                      <w:proofErr w:type="spellEnd"/>
                      <w:r w:rsidRPr="00BC6421">
                        <w:rPr>
                          <w:rFonts w:ascii="Times New Roman" w:hAnsi="Times New Roman"/>
                          <w:bCs/>
                          <w:sz w:val="24"/>
                          <w:szCs w:val="24"/>
                        </w:rPr>
                        <w:t xml:space="preserve"> муниципальный округ» Смоленской области»</w:t>
                      </w:r>
                    </w:p>
                    <w:p w:rsidR="00847B8D" w:rsidRDefault="00847B8D" w:rsidP="00BE2AC0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943424" behindDoc="0" locked="0" layoutInCell="1" allowOverlap="1" wp14:anchorId="5A3CF776" wp14:editId="6FEE4C18">
                <wp:simplePos x="0" y="0"/>
                <wp:positionH relativeFrom="column">
                  <wp:posOffset>6840855</wp:posOffset>
                </wp:positionH>
                <wp:positionV relativeFrom="paragraph">
                  <wp:posOffset>275590</wp:posOffset>
                </wp:positionV>
                <wp:extent cx="3352800" cy="6057900"/>
                <wp:effectExtent l="19050" t="19050" r="38100" b="57150"/>
                <wp:wrapNone/>
                <wp:docPr id="2845" name="AutoShape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6057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Default="00847B8D" w:rsidP="00F74B83">
                            <w:pPr>
                              <w:spacing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eastAsia="Arial Unicode MS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F74B83">
                              <w:rPr>
                                <w:rFonts w:ascii="Times New Roman" w:eastAsia="Arial Unicode MS" w:hAnsi="Times New Roman"/>
                                <w:b/>
                                <w:sz w:val="28"/>
                                <w:szCs w:val="28"/>
                              </w:rPr>
                              <w:t>«Комплексное развитие Ленинской  сельской территории муниципального образования «</w:t>
                            </w:r>
                            <w:proofErr w:type="spellStart"/>
                            <w:r w:rsidRPr="00F74B83">
                              <w:rPr>
                                <w:rFonts w:ascii="Times New Roman" w:eastAsia="Arial Unicode MS" w:hAnsi="Times New Roman"/>
                                <w:b/>
                                <w:sz w:val="28"/>
                                <w:szCs w:val="28"/>
                              </w:rPr>
                              <w:t>Починковский</w:t>
                            </w:r>
                            <w:proofErr w:type="spellEnd"/>
                            <w:r w:rsidRPr="00F74B83">
                              <w:rPr>
                                <w:rFonts w:ascii="Times New Roman" w:eastAsia="Arial Unicode MS" w:hAnsi="Times New Roman"/>
                                <w:b/>
                                <w:sz w:val="28"/>
                                <w:szCs w:val="28"/>
                              </w:rPr>
                              <w:t xml:space="preserve"> муниципальный округ»   Смоленской области»</w:t>
                            </w:r>
                          </w:p>
                          <w:p w:rsidR="00847B8D" w:rsidRPr="00F74B83" w:rsidRDefault="00847B8D" w:rsidP="00F74B83">
                            <w:pPr>
                              <w:spacing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BE2AC0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244061" w:themeColor="accent1" w:themeShade="80"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562100" cy="1211580"/>
                                  <wp:effectExtent l="0" t="0" r="0" b="7620"/>
                                  <wp:docPr id="1465" name="Рисунок 146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62100" cy="12115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47B8D" w:rsidRPr="00C154F6" w:rsidRDefault="00847B8D" w:rsidP="00BE2AC0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W w:w="4779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587"/>
                              <w:gridCol w:w="1596"/>
                              <w:gridCol w:w="1596"/>
                            </w:tblGrid>
                            <w:tr w:rsidR="00847B8D" w:rsidRPr="00C154F6" w:rsidTr="008D7371">
                              <w:trPr>
                                <w:trHeight w:val="267"/>
                              </w:trPr>
                              <w:tc>
                                <w:tcPr>
                                  <w:tcW w:w="1587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847B8D" w:rsidRPr="0031657A" w:rsidTr="008D7371">
                              <w:trPr>
                                <w:trHeight w:val="464"/>
                              </w:trPr>
                              <w:tc>
                                <w:tcPr>
                                  <w:tcW w:w="1587" w:type="dxa"/>
                                  <w:shd w:val="clear" w:color="auto" w:fill="DAEEF3" w:themeFill="accent5" w:themeFillTint="33"/>
                                </w:tcPr>
                                <w:p w:rsidR="00847B8D" w:rsidRPr="005837F8" w:rsidRDefault="00847B8D" w:rsidP="0041651B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  <w:lang w:val="en-US"/>
                                    </w:rPr>
                                    <w:t>10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 749,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  <w:lang w:val="en-US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  <w:shd w:val="clear" w:color="auto" w:fill="DAEEF3" w:themeFill="accent5" w:themeFillTint="33"/>
                                </w:tcPr>
                                <w:p w:rsidR="00847B8D" w:rsidRPr="008D7371" w:rsidRDefault="00847B8D" w:rsidP="00163D61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2 577,5</w:t>
                                  </w:r>
                                </w:p>
                              </w:tc>
                              <w:tc>
                                <w:tcPr>
                                  <w:tcW w:w="1596" w:type="dxa"/>
                                  <w:shd w:val="clear" w:color="auto" w:fill="DAEEF3" w:themeFill="accent5" w:themeFillTint="33"/>
                                </w:tcPr>
                                <w:p w:rsidR="00847B8D" w:rsidRPr="008D7371" w:rsidRDefault="00847B8D" w:rsidP="00163D61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</w:tbl>
                          <w:p w:rsidR="00847B8D" w:rsidRDefault="00847B8D" w:rsidP="00BE2AC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847B8D" w:rsidRPr="00145B40" w:rsidRDefault="00847B8D" w:rsidP="00BE2AC0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145B40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Цель муниципальной программы: </w:t>
                            </w:r>
                          </w:p>
                          <w:p w:rsidR="00847B8D" w:rsidRPr="00145B40" w:rsidRDefault="00847B8D" w:rsidP="00BE2AC0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847B8D" w:rsidRPr="00145B40" w:rsidRDefault="00847B8D" w:rsidP="00F74B83">
                            <w:pPr>
                              <w:spacing w:line="240" w:lineRule="auto"/>
                              <w:contextualSpacing/>
                              <w:suppressOverlap/>
                              <w:jc w:val="both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145B40">
                              <w:rPr>
                                <w:rFonts w:ascii="Times New Roman" w:eastAsia="Arial Unicode MS" w:hAnsi="Times New Roman"/>
                                <w:sz w:val="24"/>
                                <w:szCs w:val="24"/>
                              </w:rPr>
                              <w:t>Улучшение социальной ситуации на Ленинской сельской территории муниципального образования «</w:t>
                            </w:r>
                            <w:proofErr w:type="spellStart"/>
                            <w:r w:rsidRPr="00145B40">
                              <w:rPr>
                                <w:rFonts w:ascii="Times New Roman" w:eastAsia="Arial Unicode MS" w:hAnsi="Times New Roman"/>
                                <w:sz w:val="24"/>
                                <w:szCs w:val="24"/>
                              </w:rPr>
                              <w:t>Починковский</w:t>
                            </w:r>
                            <w:proofErr w:type="spellEnd"/>
                            <w:r w:rsidRPr="00145B40">
                              <w:rPr>
                                <w:rFonts w:ascii="Times New Roman" w:eastAsia="Arial Unicode MS" w:hAnsi="Times New Roman"/>
                                <w:sz w:val="24"/>
                                <w:szCs w:val="24"/>
                              </w:rPr>
                              <w:t xml:space="preserve"> муниципальный округ» Смоленской области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15" style="position:absolute;margin-left:538.65pt;margin-top:21.7pt;width:264pt;height:477pt;z-index:25194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Default="00847B8D" w:rsidP="00F74B83">
                      <w:pPr>
                        <w:spacing w:line="240" w:lineRule="auto"/>
                        <w:contextualSpacing/>
                        <w:suppressOverlap/>
                        <w:jc w:val="center"/>
                        <w:rPr>
                          <w:rFonts w:ascii="Times New Roman" w:eastAsia="Arial Unicode MS" w:hAnsi="Times New Roman"/>
                          <w:b/>
                          <w:sz w:val="28"/>
                          <w:szCs w:val="28"/>
                        </w:rPr>
                      </w:pPr>
                      <w:r w:rsidRPr="00F74B83">
                        <w:rPr>
                          <w:rFonts w:ascii="Times New Roman" w:eastAsia="Arial Unicode MS" w:hAnsi="Times New Roman"/>
                          <w:b/>
                          <w:sz w:val="28"/>
                          <w:szCs w:val="28"/>
                        </w:rPr>
                        <w:t>«Комплексное развитие Ленинской  сельской территории муниципального образования «</w:t>
                      </w:r>
                      <w:proofErr w:type="spellStart"/>
                      <w:r w:rsidRPr="00F74B83">
                        <w:rPr>
                          <w:rFonts w:ascii="Times New Roman" w:eastAsia="Arial Unicode MS" w:hAnsi="Times New Roman"/>
                          <w:b/>
                          <w:sz w:val="28"/>
                          <w:szCs w:val="28"/>
                        </w:rPr>
                        <w:t>Починковский</w:t>
                      </w:r>
                      <w:proofErr w:type="spellEnd"/>
                      <w:r w:rsidRPr="00F74B83">
                        <w:rPr>
                          <w:rFonts w:ascii="Times New Roman" w:eastAsia="Arial Unicode MS" w:hAnsi="Times New Roman"/>
                          <w:b/>
                          <w:sz w:val="28"/>
                          <w:szCs w:val="28"/>
                        </w:rPr>
                        <w:t xml:space="preserve"> муниципальный округ»   Смоленской области»</w:t>
                      </w:r>
                    </w:p>
                    <w:p w:rsidR="00847B8D" w:rsidRPr="00F74B83" w:rsidRDefault="00847B8D" w:rsidP="00F74B83">
                      <w:pPr>
                        <w:spacing w:line="240" w:lineRule="auto"/>
                        <w:contextualSpacing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z w:val="28"/>
                          <w:szCs w:val="28"/>
                        </w:rPr>
                      </w:pPr>
                    </w:p>
                    <w:p w:rsidR="00847B8D" w:rsidRDefault="00847B8D" w:rsidP="00BE2AC0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color w:val="244061" w:themeColor="accent1" w:themeShade="80"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>
                            <wp:extent cx="1562100" cy="1211580"/>
                            <wp:effectExtent l="0" t="0" r="0" b="7620"/>
                            <wp:docPr id="1465" name="Рисунок 146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62100" cy="12115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47B8D" w:rsidRPr="00C154F6" w:rsidRDefault="00847B8D" w:rsidP="00BE2AC0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8"/>
                          <w:szCs w:val="28"/>
                        </w:rPr>
                      </w:pPr>
                    </w:p>
                    <w:tbl>
                      <w:tblPr>
                        <w:tblW w:w="4779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587"/>
                        <w:gridCol w:w="1596"/>
                        <w:gridCol w:w="1596"/>
                      </w:tblGrid>
                      <w:tr w:rsidR="00847B8D" w:rsidRPr="00C154F6" w:rsidTr="008D7371">
                        <w:trPr>
                          <w:trHeight w:val="267"/>
                        </w:trPr>
                        <w:tc>
                          <w:tcPr>
                            <w:tcW w:w="1587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596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596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847B8D" w:rsidRPr="0031657A" w:rsidTr="008D7371">
                        <w:trPr>
                          <w:trHeight w:val="464"/>
                        </w:trPr>
                        <w:tc>
                          <w:tcPr>
                            <w:tcW w:w="1587" w:type="dxa"/>
                            <w:shd w:val="clear" w:color="auto" w:fill="DAEEF3" w:themeFill="accent5" w:themeFillTint="33"/>
                          </w:tcPr>
                          <w:p w:rsidR="00847B8D" w:rsidRPr="005837F8" w:rsidRDefault="00847B8D" w:rsidP="0041651B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>10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 749,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1596" w:type="dxa"/>
                            <w:shd w:val="clear" w:color="auto" w:fill="DAEEF3" w:themeFill="accent5" w:themeFillTint="33"/>
                          </w:tcPr>
                          <w:p w:rsidR="00847B8D" w:rsidRPr="008D7371" w:rsidRDefault="00847B8D" w:rsidP="00163D61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2 577,5</w:t>
                            </w:r>
                          </w:p>
                        </w:tc>
                        <w:tc>
                          <w:tcPr>
                            <w:tcW w:w="1596" w:type="dxa"/>
                            <w:shd w:val="clear" w:color="auto" w:fill="DAEEF3" w:themeFill="accent5" w:themeFillTint="33"/>
                          </w:tcPr>
                          <w:p w:rsidR="00847B8D" w:rsidRPr="008D7371" w:rsidRDefault="00847B8D" w:rsidP="00163D61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0,0</w:t>
                            </w:r>
                          </w:p>
                        </w:tc>
                      </w:tr>
                    </w:tbl>
                    <w:p w:rsidR="00847B8D" w:rsidRDefault="00847B8D" w:rsidP="00BE2AC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847B8D" w:rsidRPr="00145B40" w:rsidRDefault="00847B8D" w:rsidP="00BE2AC0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 w:rsidRPr="00145B40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Цель муниципальной программы: </w:t>
                      </w:r>
                    </w:p>
                    <w:p w:rsidR="00847B8D" w:rsidRPr="00145B40" w:rsidRDefault="00847B8D" w:rsidP="00BE2AC0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</w:p>
                    <w:p w:rsidR="00847B8D" w:rsidRPr="00145B40" w:rsidRDefault="00847B8D" w:rsidP="00F74B83">
                      <w:pPr>
                        <w:spacing w:line="240" w:lineRule="auto"/>
                        <w:contextualSpacing/>
                        <w:suppressOverlap/>
                        <w:jc w:val="both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 w:rsidRPr="00145B40">
                        <w:rPr>
                          <w:rFonts w:ascii="Times New Roman" w:eastAsia="Arial Unicode MS" w:hAnsi="Times New Roman"/>
                          <w:sz w:val="24"/>
                          <w:szCs w:val="24"/>
                        </w:rPr>
                        <w:t>Улучшение социальной ситуации на Ленинской сельской территории муниципального образования «</w:t>
                      </w:r>
                      <w:proofErr w:type="spellStart"/>
                      <w:r w:rsidRPr="00145B40">
                        <w:rPr>
                          <w:rFonts w:ascii="Times New Roman" w:eastAsia="Arial Unicode MS" w:hAnsi="Times New Roman"/>
                          <w:sz w:val="24"/>
                          <w:szCs w:val="24"/>
                        </w:rPr>
                        <w:t>Починковский</w:t>
                      </w:r>
                      <w:proofErr w:type="spellEnd"/>
                      <w:r w:rsidRPr="00145B40">
                        <w:rPr>
                          <w:rFonts w:ascii="Times New Roman" w:eastAsia="Arial Unicode MS" w:hAnsi="Times New Roman"/>
                          <w:sz w:val="24"/>
                          <w:szCs w:val="24"/>
                        </w:rPr>
                        <w:t xml:space="preserve"> муниципальный округ» Смоленской области</w:t>
                      </w:r>
                    </w:p>
                  </w:txbxContent>
                </v:textbox>
              </v:roundrect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940352" behindDoc="1" locked="0" layoutInCell="1" allowOverlap="1" wp14:anchorId="23EA39F1" wp14:editId="6BBDAABD">
                <wp:simplePos x="0" y="0"/>
                <wp:positionH relativeFrom="column">
                  <wp:posOffset>4883785</wp:posOffset>
                </wp:positionH>
                <wp:positionV relativeFrom="paragraph">
                  <wp:posOffset>-4644390</wp:posOffset>
                </wp:positionV>
                <wp:extent cx="704850" cy="8886825"/>
                <wp:effectExtent l="0" t="14288" r="0" b="42862"/>
                <wp:wrapNone/>
                <wp:docPr id="2843" name="AutoShape 1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704850" cy="8886825"/>
                        </a:xfrm>
                        <a:prstGeom prst="upDownArrow">
                          <a:avLst>
                            <a:gd name="adj1" fmla="val 50000"/>
                            <a:gd name="adj2" fmla="val 252162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33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7B8D" w:rsidRDefault="00847B8D" w:rsidP="00E30B40">
                            <w:r>
                              <w:rPr>
                                <w:noProof/>
                                <w:lang w:eastAsia="ru-RU"/>
                              </w:rPr>
                              <w:t xml:space="preserve">              </w:t>
                            </w: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9DB9CCD" wp14:editId="291B5218">
                                  <wp:extent cx="6325737" cy="335280"/>
                                  <wp:effectExtent l="0" t="0" r="0" b="0"/>
                                  <wp:docPr id="217" name="Рисунок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332680" cy="3356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318" type="#_x0000_t70" style="position:absolute;margin-left:384.55pt;margin-top:-365.7pt;width:55.5pt;height:699.75pt;rotation:-90;z-index:-25137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" fillcolor="#b6dde8 [1304]" strokecolor="#39f">
                <v:textbox style="layout-flow:vertical-ideographic">
                  <w:txbxContent>
                    <w:p w:rsidR="004A5EDF" w:rsidRDefault="004A5EDF" w:rsidP="00E30B40">
                      <w:r>
                        <w:rPr>
                          <w:noProof/>
                          <w:lang w:eastAsia="ru-RU"/>
                        </w:rPr>
                        <w:t xml:space="preserve">              </w:t>
                      </w: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69DB9CCD" wp14:editId="291B5218">
                            <wp:extent cx="6325737" cy="335280"/>
                            <wp:effectExtent l="0" t="0" r="0" b="0"/>
                            <wp:docPr id="217" name="Рисунок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332680" cy="3356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BE2AC0" w:rsidRDefault="00BE2AC0" w:rsidP="00BE2AC0">
      <w:pPr>
        <w:tabs>
          <w:tab w:val="left" w:pos="5832"/>
          <w:tab w:val="left" w:pos="12360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E2AC0" w:rsidRDefault="00BE2AC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94164" w:rsidRDefault="00783DD0" w:rsidP="00E5595C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945472" behindDoc="0" locked="0" layoutInCell="1" allowOverlap="1" wp14:anchorId="206D427C" wp14:editId="1A9C4B24">
                <wp:simplePos x="0" y="0"/>
                <wp:positionH relativeFrom="column">
                  <wp:posOffset>-40005</wp:posOffset>
                </wp:positionH>
                <wp:positionV relativeFrom="paragraph">
                  <wp:posOffset>271145</wp:posOffset>
                </wp:positionV>
                <wp:extent cx="3336290" cy="5845175"/>
                <wp:effectExtent l="19050" t="19050" r="35560" b="60325"/>
                <wp:wrapNone/>
                <wp:docPr id="2840" name="AutoShape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36290" cy="58451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Default="00847B8D" w:rsidP="008C533F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94164">
                              <w:rPr>
                                <w:rFonts w:ascii="Times New Roman" w:eastAsia="Arial Unicode MS" w:hAnsi="Times New Roman"/>
                                <w:b/>
                                <w:sz w:val="28"/>
                                <w:szCs w:val="28"/>
                              </w:rPr>
                              <w:t>«</w:t>
                            </w:r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Комплексное развитие </w:t>
                            </w:r>
                            <w:proofErr w:type="spellStart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Прудковской</w:t>
                            </w:r>
                            <w:proofErr w:type="spellEnd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сельской территории муниципального образования «</w:t>
                            </w:r>
                            <w:proofErr w:type="spellStart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Починковский</w:t>
                            </w:r>
                            <w:proofErr w:type="spellEnd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муниципальный округ» Смоленской области»</w:t>
                            </w:r>
                          </w:p>
                          <w:p w:rsidR="00847B8D" w:rsidRPr="008C533F" w:rsidRDefault="00847B8D" w:rsidP="008C533F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50D4D607" wp14:editId="1023AA88">
                                  <wp:extent cx="1562735" cy="1207135"/>
                                  <wp:effectExtent l="0" t="0" r="0" b="0"/>
                                  <wp:docPr id="1459" name="Рисунок 14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62735" cy="12071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W w:w="4707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563"/>
                              <w:gridCol w:w="1572"/>
                              <w:gridCol w:w="1572"/>
                            </w:tblGrid>
                            <w:tr w:rsidR="00847B8D" w:rsidRPr="00C154F6" w:rsidTr="00E5595C">
                              <w:trPr>
                                <w:trHeight w:val="208"/>
                              </w:trPr>
                              <w:tc>
                                <w:tcPr>
                                  <w:tcW w:w="1563" w:type="dxa"/>
                                </w:tcPr>
                                <w:p w:rsidR="00847B8D" w:rsidRPr="00E5659E" w:rsidRDefault="00847B8D" w:rsidP="00E5595C">
                                  <w:pPr>
                                    <w:spacing w:after="0" w:line="240" w:lineRule="auto"/>
                                    <w:ind w:left="-171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572" w:type="dxa"/>
                                </w:tcPr>
                                <w:p w:rsidR="00847B8D" w:rsidRPr="00E5659E" w:rsidRDefault="00847B8D" w:rsidP="00E5595C">
                                  <w:pPr>
                                    <w:spacing w:after="0" w:line="240" w:lineRule="auto"/>
                                    <w:ind w:left="-171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572" w:type="dxa"/>
                                </w:tcPr>
                                <w:p w:rsidR="00847B8D" w:rsidRPr="00E5659E" w:rsidRDefault="00847B8D" w:rsidP="00E5595C">
                                  <w:pPr>
                                    <w:spacing w:after="0" w:line="240" w:lineRule="auto"/>
                                    <w:ind w:left="-171" w:right="96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847B8D" w:rsidRPr="0031657A" w:rsidTr="00E5595C">
                              <w:trPr>
                                <w:trHeight w:val="362"/>
                              </w:trPr>
                              <w:tc>
                                <w:tcPr>
                                  <w:tcW w:w="1563" w:type="dxa"/>
                                  <w:shd w:val="clear" w:color="auto" w:fill="DAEEF3" w:themeFill="accent5" w:themeFillTint="33"/>
                                </w:tcPr>
                                <w:p w:rsidR="00847B8D" w:rsidRPr="00783DD0" w:rsidRDefault="00847B8D" w:rsidP="008D68A5">
                                  <w:pPr>
                                    <w:spacing w:after="0" w:line="240" w:lineRule="auto"/>
                                    <w:ind w:left="-171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  <w:lang w:val="en-US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 185,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  <w:lang w:val="en-US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572" w:type="dxa"/>
                                  <w:shd w:val="clear" w:color="auto" w:fill="DAEEF3" w:themeFill="accent5" w:themeFillTint="33"/>
                                </w:tcPr>
                                <w:p w:rsidR="00847B8D" w:rsidRPr="008D7371" w:rsidRDefault="00847B8D" w:rsidP="008D68A5">
                                  <w:pPr>
                                    <w:spacing w:after="0" w:line="240" w:lineRule="auto"/>
                                    <w:ind w:left="-171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5 745,4</w:t>
                                  </w:r>
                                </w:p>
                              </w:tc>
                              <w:tc>
                                <w:tcPr>
                                  <w:tcW w:w="1572" w:type="dxa"/>
                                  <w:shd w:val="clear" w:color="auto" w:fill="DAEEF3" w:themeFill="accent5" w:themeFillTint="33"/>
                                </w:tcPr>
                                <w:p w:rsidR="00847B8D" w:rsidRPr="008D7371" w:rsidRDefault="00847B8D" w:rsidP="008D68A5">
                                  <w:pPr>
                                    <w:spacing w:after="0" w:line="240" w:lineRule="auto"/>
                                    <w:ind w:left="-171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806,3</w:t>
                                  </w:r>
                                </w:p>
                              </w:tc>
                            </w:tr>
                          </w:tbl>
                          <w:p w:rsidR="00847B8D" w:rsidRDefault="00847B8D" w:rsidP="00694164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F762D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Цель муниципальной программы:</w:t>
                            </w:r>
                          </w:p>
                          <w:p w:rsidR="00847B8D" w:rsidRPr="00694164" w:rsidRDefault="00847B8D" w:rsidP="008C533F">
                            <w:pPr>
                              <w:spacing w:after="0" w:line="256" w:lineRule="auto"/>
                              <w:jc w:val="both"/>
                              <w:rPr>
                                <w:rFonts w:ascii="Times New Roman" w:eastAsia="Arial Unicode MS" w:hAnsi="Times New Roman"/>
                                <w:sz w:val="24"/>
                                <w:szCs w:val="24"/>
                              </w:rPr>
                            </w:pPr>
                            <w:r w:rsidRPr="00694164">
                              <w:rPr>
                                <w:rFonts w:ascii="Times New Roman" w:eastAsia="Arial Unicode MS" w:hAnsi="Times New Roman"/>
                                <w:sz w:val="24"/>
                                <w:szCs w:val="24"/>
                              </w:rPr>
                              <w:t xml:space="preserve">- решение вопросов местного значения и повышение эффективности деятельности </w:t>
                            </w:r>
                            <w:proofErr w:type="spellStart"/>
                            <w:r w:rsidRPr="00694164">
                              <w:rPr>
                                <w:rFonts w:ascii="Times New Roman" w:eastAsia="Arial Unicode MS" w:hAnsi="Times New Roman"/>
                                <w:sz w:val="24"/>
                                <w:szCs w:val="24"/>
                              </w:rPr>
                              <w:t>Прудковского</w:t>
                            </w:r>
                            <w:proofErr w:type="spellEnd"/>
                            <w:r w:rsidRPr="00694164">
                              <w:rPr>
                                <w:rFonts w:ascii="Times New Roman" w:eastAsia="Arial Unicode MS" w:hAnsi="Times New Roman"/>
                                <w:sz w:val="24"/>
                                <w:szCs w:val="24"/>
                              </w:rPr>
                              <w:t xml:space="preserve"> территориального комитета муниципального образования «</w:t>
                            </w:r>
                            <w:proofErr w:type="spellStart"/>
                            <w:r w:rsidRPr="00694164">
                              <w:rPr>
                                <w:rFonts w:ascii="Times New Roman" w:eastAsia="Arial Unicode MS" w:hAnsi="Times New Roman"/>
                                <w:sz w:val="24"/>
                                <w:szCs w:val="24"/>
                              </w:rPr>
                              <w:t>Починковский</w:t>
                            </w:r>
                            <w:proofErr w:type="spellEnd"/>
                            <w:r w:rsidRPr="00694164">
                              <w:rPr>
                                <w:rFonts w:ascii="Times New Roman" w:eastAsia="Arial Unicode MS" w:hAnsi="Times New Roman"/>
                                <w:sz w:val="24"/>
                                <w:szCs w:val="24"/>
                              </w:rPr>
                              <w:t xml:space="preserve"> муниципальный округ» Смоленской области;</w:t>
                            </w:r>
                          </w:p>
                          <w:p w:rsidR="00847B8D" w:rsidRPr="00694164" w:rsidRDefault="00847B8D" w:rsidP="008C533F">
                            <w:pPr>
                              <w:spacing w:after="0" w:line="256" w:lineRule="auto"/>
                              <w:jc w:val="both"/>
                              <w:rPr>
                                <w:rFonts w:ascii="Times New Roman" w:eastAsia="Arial Unicode MS" w:hAnsi="Times New Roman"/>
                                <w:sz w:val="24"/>
                                <w:szCs w:val="24"/>
                              </w:rPr>
                            </w:pPr>
                            <w:r w:rsidRPr="00694164">
                              <w:rPr>
                                <w:rFonts w:ascii="Times New Roman" w:eastAsia="Arial Unicode MS" w:hAnsi="Times New Roman"/>
                                <w:sz w:val="24"/>
                                <w:szCs w:val="24"/>
                              </w:rPr>
                              <w:t>- создание условий для повышения качества жизни населения, проживающего в сельской местности</w:t>
                            </w:r>
                          </w:p>
                          <w:p w:rsidR="00847B8D" w:rsidRDefault="00847B8D" w:rsidP="008C533F">
                            <w:pPr>
                              <w:spacing w:after="0"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17" style="position:absolute;margin-left:-3.15pt;margin-top:21.35pt;width:262.7pt;height:460.25pt;z-index:25194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Default="00847B8D" w:rsidP="008C533F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694164">
                        <w:rPr>
                          <w:rFonts w:ascii="Times New Roman" w:eastAsia="Arial Unicode MS" w:hAnsi="Times New Roman"/>
                          <w:b/>
                          <w:sz w:val="28"/>
                          <w:szCs w:val="28"/>
                        </w:rPr>
                        <w:t>«</w:t>
                      </w:r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Комплексное развитие </w:t>
                      </w:r>
                      <w:proofErr w:type="spellStart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Прудковской</w:t>
                      </w:r>
                      <w:proofErr w:type="spellEnd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сельской территории муниципального образования «</w:t>
                      </w:r>
                      <w:proofErr w:type="spellStart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Починковский</w:t>
                      </w:r>
                      <w:proofErr w:type="spellEnd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муниципальный округ» Смоленской области»</w:t>
                      </w:r>
                    </w:p>
                    <w:p w:rsidR="00847B8D" w:rsidRPr="008C533F" w:rsidRDefault="00847B8D" w:rsidP="008C533F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50D4D607" wp14:editId="1023AA88">
                            <wp:extent cx="1562735" cy="1207135"/>
                            <wp:effectExtent l="0" t="0" r="0" b="0"/>
                            <wp:docPr id="1459" name="Рисунок 14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62735" cy="12071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W w:w="4707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563"/>
                        <w:gridCol w:w="1572"/>
                        <w:gridCol w:w="1572"/>
                      </w:tblGrid>
                      <w:tr w:rsidR="00847B8D" w:rsidRPr="00C154F6" w:rsidTr="00E5595C">
                        <w:trPr>
                          <w:trHeight w:val="208"/>
                        </w:trPr>
                        <w:tc>
                          <w:tcPr>
                            <w:tcW w:w="1563" w:type="dxa"/>
                          </w:tcPr>
                          <w:p w:rsidR="00847B8D" w:rsidRPr="00E5659E" w:rsidRDefault="00847B8D" w:rsidP="00E5595C">
                            <w:pPr>
                              <w:spacing w:after="0" w:line="240" w:lineRule="auto"/>
                              <w:ind w:left="-171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572" w:type="dxa"/>
                          </w:tcPr>
                          <w:p w:rsidR="00847B8D" w:rsidRPr="00E5659E" w:rsidRDefault="00847B8D" w:rsidP="00E5595C">
                            <w:pPr>
                              <w:spacing w:after="0" w:line="240" w:lineRule="auto"/>
                              <w:ind w:left="-171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572" w:type="dxa"/>
                          </w:tcPr>
                          <w:p w:rsidR="00847B8D" w:rsidRPr="00E5659E" w:rsidRDefault="00847B8D" w:rsidP="00E5595C">
                            <w:pPr>
                              <w:spacing w:after="0" w:line="240" w:lineRule="auto"/>
                              <w:ind w:left="-171" w:right="96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847B8D" w:rsidRPr="0031657A" w:rsidTr="00E5595C">
                        <w:trPr>
                          <w:trHeight w:val="362"/>
                        </w:trPr>
                        <w:tc>
                          <w:tcPr>
                            <w:tcW w:w="1563" w:type="dxa"/>
                            <w:shd w:val="clear" w:color="auto" w:fill="DAEEF3" w:themeFill="accent5" w:themeFillTint="33"/>
                          </w:tcPr>
                          <w:p w:rsidR="00847B8D" w:rsidRPr="00783DD0" w:rsidRDefault="00847B8D" w:rsidP="008D68A5">
                            <w:pPr>
                              <w:spacing w:after="0" w:line="240" w:lineRule="auto"/>
                              <w:ind w:left="-171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 185,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572" w:type="dxa"/>
                            <w:shd w:val="clear" w:color="auto" w:fill="DAEEF3" w:themeFill="accent5" w:themeFillTint="33"/>
                          </w:tcPr>
                          <w:p w:rsidR="00847B8D" w:rsidRPr="008D7371" w:rsidRDefault="00847B8D" w:rsidP="008D68A5">
                            <w:pPr>
                              <w:spacing w:after="0" w:line="240" w:lineRule="auto"/>
                              <w:ind w:left="-171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5 745,4</w:t>
                            </w:r>
                          </w:p>
                        </w:tc>
                        <w:tc>
                          <w:tcPr>
                            <w:tcW w:w="1572" w:type="dxa"/>
                            <w:shd w:val="clear" w:color="auto" w:fill="DAEEF3" w:themeFill="accent5" w:themeFillTint="33"/>
                          </w:tcPr>
                          <w:p w:rsidR="00847B8D" w:rsidRPr="008D7371" w:rsidRDefault="00847B8D" w:rsidP="008D68A5">
                            <w:pPr>
                              <w:spacing w:after="0" w:line="240" w:lineRule="auto"/>
                              <w:ind w:left="-171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806,3</w:t>
                            </w:r>
                          </w:p>
                        </w:tc>
                      </w:tr>
                    </w:tbl>
                    <w:p w:rsidR="00847B8D" w:rsidRDefault="00847B8D" w:rsidP="00694164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F762D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Цель муниципальной программы:</w:t>
                      </w:r>
                    </w:p>
                    <w:p w:rsidR="00847B8D" w:rsidRPr="00694164" w:rsidRDefault="00847B8D" w:rsidP="008C533F">
                      <w:pPr>
                        <w:spacing w:after="0" w:line="256" w:lineRule="auto"/>
                        <w:jc w:val="both"/>
                        <w:rPr>
                          <w:rFonts w:ascii="Times New Roman" w:eastAsia="Arial Unicode MS" w:hAnsi="Times New Roman"/>
                          <w:sz w:val="24"/>
                          <w:szCs w:val="24"/>
                        </w:rPr>
                      </w:pPr>
                      <w:r w:rsidRPr="00694164">
                        <w:rPr>
                          <w:rFonts w:ascii="Times New Roman" w:eastAsia="Arial Unicode MS" w:hAnsi="Times New Roman"/>
                          <w:sz w:val="24"/>
                          <w:szCs w:val="24"/>
                        </w:rPr>
                        <w:t xml:space="preserve">- решение вопросов местного значения и повышение эффективности деятельности </w:t>
                      </w:r>
                      <w:proofErr w:type="spellStart"/>
                      <w:r w:rsidRPr="00694164">
                        <w:rPr>
                          <w:rFonts w:ascii="Times New Roman" w:eastAsia="Arial Unicode MS" w:hAnsi="Times New Roman"/>
                          <w:sz w:val="24"/>
                          <w:szCs w:val="24"/>
                        </w:rPr>
                        <w:t>Прудковского</w:t>
                      </w:r>
                      <w:proofErr w:type="spellEnd"/>
                      <w:r w:rsidRPr="00694164">
                        <w:rPr>
                          <w:rFonts w:ascii="Times New Roman" w:eastAsia="Arial Unicode MS" w:hAnsi="Times New Roman"/>
                          <w:sz w:val="24"/>
                          <w:szCs w:val="24"/>
                        </w:rPr>
                        <w:t xml:space="preserve"> территориального комитета муниципального образования «</w:t>
                      </w:r>
                      <w:proofErr w:type="spellStart"/>
                      <w:r w:rsidRPr="00694164">
                        <w:rPr>
                          <w:rFonts w:ascii="Times New Roman" w:eastAsia="Arial Unicode MS" w:hAnsi="Times New Roman"/>
                          <w:sz w:val="24"/>
                          <w:szCs w:val="24"/>
                        </w:rPr>
                        <w:t>Починковский</w:t>
                      </w:r>
                      <w:proofErr w:type="spellEnd"/>
                      <w:r w:rsidRPr="00694164">
                        <w:rPr>
                          <w:rFonts w:ascii="Times New Roman" w:eastAsia="Arial Unicode MS" w:hAnsi="Times New Roman"/>
                          <w:sz w:val="24"/>
                          <w:szCs w:val="24"/>
                        </w:rPr>
                        <w:t xml:space="preserve"> муниципальный округ» Смоленской области;</w:t>
                      </w:r>
                    </w:p>
                    <w:p w:rsidR="00847B8D" w:rsidRPr="00694164" w:rsidRDefault="00847B8D" w:rsidP="008C533F">
                      <w:pPr>
                        <w:spacing w:after="0" w:line="256" w:lineRule="auto"/>
                        <w:jc w:val="both"/>
                        <w:rPr>
                          <w:rFonts w:ascii="Times New Roman" w:eastAsia="Arial Unicode MS" w:hAnsi="Times New Roman"/>
                          <w:sz w:val="24"/>
                          <w:szCs w:val="24"/>
                        </w:rPr>
                      </w:pPr>
                      <w:r w:rsidRPr="00694164">
                        <w:rPr>
                          <w:rFonts w:ascii="Times New Roman" w:eastAsia="Arial Unicode MS" w:hAnsi="Times New Roman"/>
                          <w:sz w:val="24"/>
                          <w:szCs w:val="24"/>
                        </w:rPr>
                        <w:t>- создание условий для повышения качества жизни населения, проживающего в сельской местности</w:t>
                      </w:r>
                    </w:p>
                    <w:p w:rsidR="00847B8D" w:rsidRDefault="00847B8D" w:rsidP="008C533F">
                      <w:pPr>
                        <w:spacing w:after="0"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946496" behindDoc="0" locked="0" layoutInCell="1" allowOverlap="1" wp14:anchorId="33D8E2DB" wp14:editId="2283B225">
                <wp:simplePos x="0" y="0"/>
                <wp:positionH relativeFrom="column">
                  <wp:posOffset>3375660</wp:posOffset>
                </wp:positionH>
                <wp:positionV relativeFrom="paragraph">
                  <wp:posOffset>271145</wp:posOffset>
                </wp:positionV>
                <wp:extent cx="3293110" cy="5845175"/>
                <wp:effectExtent l="19050" t="19050" r="40640" b="60325"/>
                <wp:wrapNone/>
                <wp:docPr id="2846" name="AutoShape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93110" cy="58451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Default="00847B8D" w:rsidP="008C533F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«Комплексное развитие </w:t>
                            </w:r>
                            <w:proofErr w:type="spellStart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Стодолищенской</w:t>
                            </w:r>
                            <w:proofErr w:type="spellEnd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сельской территории муниципального образования «</w:t>
                            </w:r>
                            <w:proofErr w:type="spellStart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Починковский</w:t>
                            </w:r>
                            <w:proofErr w:type="spellEnd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муниципальный округ» Смоленской области»</w:t>
                            </w:r>
                            <w:r w:rsidRPr="008C533F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847B8D" w:rsidRDefault="00847B8D" w:rsidP="008C533F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8C533F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847B8D" w:rsidRDefault="00847B8D" w:rsidP="008C533F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847B8D" w:rsidRPr="008C533F" w:rsidRDefault="00847B8D" w:rsidP="008C533F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W w:w="4683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555"/>
                              <w:gridCol w:w="1564"/>
                              <w:gridCol w:w="1564"/>
                            </w:tblGrid>
                            <w:tr w:rsidR="00847B8D" w:rsidRPr="00C154F6" w:rsidTr="00013A8D">
                              <w:trPr>
                                <w:trHeight w:val="196"/>
                              </w:trPr>
                              <w:tc>
                                <w:tcPr>
                                  <w:tcW w:w="1555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564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564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847B8D" w:rsidRPr="0031657A" w:rsidTr="00013A8D">
                              <w:trPr>
                                <w:trHeight w:val="341"/>
                              </w:trPr>
                              <w:tc>
                                <w:tcPr>
                                  <w:tcW w:w="1555" w:type="dxa"/>
                                  <w:shd w:val="clear" w:color="auto" w:fill="DAEEF3" w:themeFill="accent5" w:themeFillTint="33"/>
                                </w:tcPr>
                                <w:p w:rsidR="00847B8D" w:rsidRPr="00FB18CF" w:rsidRDefault="00847B8D" w:rsidP="008D68A5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  <w:lang w:val="en-US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4 323,7</w:t>
                                  </w:r>
                                </w:p>
                              </w:tc>
                              <w:tc>
                                <w:tcPr>
                                  <w:tcW w:w="1564" w:type="dxa"/>
                                  <w:shd w:val="clear" w:color="auto" w:fill="DAEEF3" w:themeFill="accent5" w:themeFillTint="33"/>
                                </w:tcPr>
                                <w:p w:rsidR="00847B8D" w:rsidRPr="008D7371" w:rsidRDefault="00847B8D" w:rsidP="008D68A5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1 021,2</w:t>
                                  </w:r>
                                </w:p>
                              </w:tc>
                              <w:tc>
                                <w:tcPr>
                                  <w:tcW w:w="1564" w:type="dxa"/>
                                  <w:shd w:val="clear" w:color="auto" w:fill="DAEEF3" w:themeFill="accent5" w:themeFillTint="33"/>
                                </w:tcPr>
                                <w:p w:rsidR="00847B8D" w:rsidRPr="008D7371" w:rsidRDefault="00847B8D" w:rsidP="008D68A5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</w:tbl>
                          <w:p w:rsidR="00847B8D" w:rsidRDefault="00847B8D" w:rsidP="00694164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F762D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Цель муниципальной программы:</w:t>
                            </w:r>
                          </w:p>
                          <w:p w:rsidR="00847B8D" w:rsidRPr="00694164" w:rsidRDefault="00847B8D" w:rsidP="008C533F">
                            <w:pPr>
                              <w:spacing w:after="0"/>
                              <w:jc w:val="both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694164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- решение вопросов местного значения и повышение эффективности деятельности </w:t>
                            </w:r>
                            <w:proofErr w:type="spellStart"/>
                            <w:r w:rsidRPr="00694164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Стодолищенского</w:t>
                            </w:r>
                            <w:proofErr w:type="spellEnd"/>
                            <w:r w:rsidRPr="00694164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территориального комитета;</w:t>
                            </w:r>
                          </w:p>
                          <w:p w:rsidR="00847B8D" w:rsidRPr="00694164" w:rsidRDefault="00847B8D" w:rsidP="008C533F">
                            <w:pPr>
                              <w:spacing w:after="0"/>
                              <w:jc w:val="both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694164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- формирование информационного пространства с учетом повышения эффективности муниципального управления, развития экономики и социальной сферы, потребностей граждан территориального комитета в получении качественных и достоверных сведений, развитие информационной и коммуникационной инфраструктуры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18" style="position:absolute;margin-left:265.8pt;margin-top:21.35pt;width:259.3pt;height:460.25pt;z-index:25194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Default="00847B8D" w:rsidP="008C533F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«Комплексное развитие </w:t>
                      </w:r>
                      <w:proofErr w:type="spellStart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Стодолищенской</w:t>
                      </w:r>
                      <w:proofErr w:type="spellEnd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сельской территории муниципального образования «</w:t>
                      </w:r>
                      <w:proofErr w:type="spellStart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Починковский</w:t>
                      </w:r>
                      <w:proofErr w:type="spellEnd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муниципальный округ» Смоленской области»</w:t>
                      </w:r>
                      <w:r w:rsidRPr="008C533F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</w:p>
                    <w:p w:rsidR="00847B8D" w:rsidRDefault="00847B8D" w:rsidP="008C533F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847B8D" w:rsidRDefault="00847B8D" w:rsidP="008C533F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847B8D" w:rsidRDefault="00847B8D" w:rsidP="008C533F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847B8D" w:rsidRPr="008C533F" w:rsidRDefault="00847B8D" w:rsidP="008C533F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tbl>
                      <w:tblPr>
                        <w:tblW w:w="4683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555"/>
                        <w:gridCol w:w="1564"/>
                        <w:gridCol w:w="1564"/>
                      </w:tblGrid>
                      <w:tr w:rsidR="00847B8D" w:rsidRPr="00C154F6" w:rsidTr="00013A8D">
                        <w:trPr>
                          <w:trHeight w:val="196"/>
                        </w:trPr>
                        <w:tc>
                          <w:tcPr>
                            <w:tcW w:w="1555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564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564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847B8D" w:rsidRPr="0031657A" w:rsidTr="00013A8D">
                        <w:trPr>
                          <w:trHeight w:val="341"/>
                        </w:trPr>
                        <w:tc>
                          <w:tcPr>
                            <w:tcW w:w="1555" w:type="dxa"/>
                            <w:shd w:val="clear" w:color="auto" w:fill="DAEEF3" w:themeFill="accent5" w:themeFillTint="33"/>
                          </w:tcPr>
                          <w:p w:rsidR="00847B8D" w:rsidRPr="00FB18CF" w:rsidRDefault="00847B8D" w:rsidP="008D68A5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4 323,7</w:t>
                            </w:r>
                          </w:p>
                        </w:tc>
                        <w:tc>
                          <w:tcPr>
                            <w:tcW w:w="1564" w:type="dxa"/>
                            <w:shd w:val="clear" w:color="auto" w:fill="DAEEF3" w:themeFill="accent5" w:themeFillTint="33"/>
                          </w:tcPr>
                          <w:p w:rsidR="00847B8D" w:rsidRPr="008D7371" w:rsidRDefault="00847B8D" w:rsidP="008D68A5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1 021,2</w:t>
                            </w:r>
                          </w:p>
                        </w:tc>
                        <w:tc>
                          <w:tcPr>
                            <w:tcW w:w="1564" w:type="dxa"/>
                            <w:shd w:val="clear" w:color="auto" w:fill="DAEEF3" w:themeFill="accent5" w:themeFillTint="33"/>
                          </w:tcPr>
                          <w:p w:rsidR="00847B8D" w:rsidRPr="008D7371" w:rsidRDefault="00847B8D" w:rsidP="008D68A5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0,0</w:t>
                            </w:r>
                          </w:p>
                        </w:tc>
                      </w:tr>
                    </w:tbl>
                    <w:p w:rsidR="00847B8D" w:rsidRDefault="00847B8D" w:rsidP="00694164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F762D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Цель муниципальной программы:</w:t>
                      </w:r>
                    </w:p>
                    <w:p w:rsidR="00847B8D" w:rsidRPr="00694164" w:rsidRDefault="00847B8D" w:rsidP="008C533F">
                      <w:pPr>
                        <w:spacing w:after="0"/>
                        <w:jc w:val="both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694164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- решение вопросов местного значения и повышение эффективности деятельности </w:t>
                      </w:r>
                      <w:proofErr w:type="spellStart"/>
                      <w:r w:rsidRPr="00694164">
                        <w:rPr>
                          <w:rFonts w:ascii="Times New Roman" w:hAnsi="Times New Roman"/>
                          <w:sz w:val="20"/>
                          <w:szCs w:val="20"/>
                        </w:rPr>
                        <w:t>Стодолищенского</w:t>
                      </w:r>
                      <w:proofErr w:type="spellEnd"/>
                      <w:r w:rsidRPr="00694164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территориального комитета;</w:t>
                      </w:r>
                    </w:p>
                    <w:p w:rsidR="00847B8D" w:rsidRPr="00694164" w:rsidRDefault="00847B8D" w:rsidP="008C533F">
                      <w:pPr>
                        <w:spacing w:after="0"/>
                        <w:jc w:val="both"/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</w:pPr>
                      <w:r w:rsidRPr="00694164">
                        <w:rPr>
                          <w:rFonts w:ascii="Times New Roman" w:hAnsi="Times New Roman"/>
                          <w:sz w:val="20"/>
                          <w:szCs w:val="20"/>
                        </w:rPr>
                        <w:t>- формирование информационного пространства с учетом повышения эффективности муниципального управления, развития экономики и социальной сферы, потребностей граждан территориального комитета в получении качественных и достоверных сведений, развитие информационной и коммуникационной инфраструктуры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947520" behindDoc="0" locked="0" layoutInCell="1" allowOverlap="1" wp14:anchorId="3155ECF7" wp14:editId="48708A0F">
                <wp:simplePos x="0" y="0"/>
                <wp:positionH relativeFrom="column">
                  <wp:posOffset>6759770</wp:posOffset>
                </wp:positionH>
                <wp:positionV relativeFrom="paragraph">
                  <wp:posOffset>107559</wp:posOffset>
                </wp:positionV>
                <wp:extent cx="3239770" cy="6010031"/>
                <wp:effectExtent l="19050" t="19050" r="36830" b="48260"/>
                <wp:wrapNone/>
                <wp:docPr id="2842" name="AutoShape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9770" cy="6010031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7B8D" w:rsidRDefault="00847B8D" w:rsidP="00694164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eastAsia="Arial Unicode MS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94164">
                              <w:rPr>
                                <w:rFonts w:ascii="Times New Roman" w:eastAsia="Arial Unicode MS" w:hAnsi="Times New Roman"/>
                                <w:b/>
                                <w:sz w:val="28"/>
                                <w:szCs w:val="28"/>
                              </w:rPr>
                              <w:t>«</w:t>
                            </w:r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Комплексное развитие </w:t>
                            </w:r>
                            <w:proofErr w:type="spellStart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Шаталовск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ой</w:t>
                            </w:r>
                            <w:proofErr w:type="spellEnd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сельск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ой</w:t>
                            </w:r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территори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и</w:t>
                            </w:r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муниципального образования «</w:t>
                            </w:r>
                            <w:proofErr w:type="spellStart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Починковский</w:t>
                            </w:r>
                            <w:proofErr w:type="spellEnd"/>
                            <w:r w:rsidRPr="00694164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муниципальный округ» Смоленской области</w:t>
                            </w:r>
                            <w:r w:rsidRPr="00694164">
                              <w:rPr>
                                <w:rFonts w:ascii="Times New Roman" w:eastAsia="Arial Unicode MS" w:hAnsi="Times New Roman"/>
                                <w:b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847B8D" w:rsidRPr="005C486C" w:rsidRDefault="00847B8D" w:rsidP="00694164">
                            <w:pPr>
                              <w:spacing w:line="240" w:lineRule="auto"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244061" w:themeColor="accent1" w:themeShade="80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244061" w:themeColor="accent1" w:themeShade="80"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5BD3D3F0" wp14:editId="68768703">
                                  <wp:extent cx="1562735" cy="1207135"/>
                                  <wp:effectExtent l="0" t="0" r="0" b="0"/>
                                  <wp:docPr id="1460" name="Рисунок 14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62735" cy="12071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W w:w="4623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1535"/>
                              <w:gridCol w:w="1544"/>
                              <w:gridCol w:w="1544"/>
                            </w:tblGrid>
                            <w:tr w:rsidR="00847B8D" w:rsidRPr="00C154F6" w:rsidTr="008C533F">
                              <w:trPr>
                                <w:trHeight w:val="153"/>
                              </w:trPr>
                              <w:tc>
                                <w:tcPr>
                                  <w:tcW w:w="1535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</w:p>
                              </w:tc>
                              <w:tc>
                                <w:tcPr>
                                  <w:tcW w:w="1544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2026</w:t>
                                  </w:r>
                                </w:p>
                              </w:tc>
                              <w:tc>
                                <w:tcPr>
                                  <w:tcW w:w="1544" w:type="dxa"/>
                                </w:tcPr>
                                <w:p w:rsidR="00847B8D" w:rsidRPr="00E5659E" w:rsidRDefault="00847B8D" w:rsidP="00E029B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5659E">
                                    <w:rPr>
                                      <w:rFonts w:ascii="Times New Roman" w:hAnsi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2027</w:t>
                                  </w:r>
                                </w:p>
                              </w:tc>
                            </w:tr>
                            <w:tr w:rsidR="00847B8D" w:rsidRPr="0031657A" w:rsidTr="008C533F">
                              <w:trPr>
                                <w:trHeight w:val="267"/>
                              </w:trPr>
                              <w:tc>
                                <w:tcPr>
                                  <w:tcW w:w="1535" w:type="dxa"/>
                                  <w:shd w:val="clear" w:color="auto" w:fill="DAEEF3" w:themeFill="accent5" w:themeFillTint="33"/>
                                </w:tcPr>
                                <w:p w:rsidR="00847B8D" w:rsidRPr="00195E22" w:rsidRDefault="00847B8D" w:rsidP="008D68A5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  <w:lang w:val="en-US"/>
                                    </w:rPr>
                                    <w:t>11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 958,2</w:t>
                                  </w:r>
                                </w:p>
                              </w:tc>
                              <w:tc>
                                <w:tcPr>
                                  <w:tcW w:w="1544" w:type="dxa"/>
                                  <w:shd w:val="clear" w:color="auto" w:fill="DAEEF3" w:themeFill="accent5" w:themeFillTint="33"/>
                                </w:tcPr>
                                <w:p w:rsidR="00847B8D" w:rsidRPr="008D7371" w:rsidRDefault="00847B8D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7 454,3</w:t>
                                  </w:r>
                                </w:p>
                              </w:tc>
                              <w:tc>
                                <w:tcPr>
                                  <w:tcW w:w="1544" w:type="dxa"/>
                                  <w:shd w:val="clear" w:color="auto" w:fill="DAEEF3" w:themeFill="accent5" w:themeFillTint="33"/>
                                </w:tcPr>
                                <w:p w:rsidR="00847B8D" w:rsidRPr="008D7371" w:rsidRDefault="00847B8D" w:rsidP="00D9190D">
                                  <w:pPr>
                                    <w:spacing w:after="0" w:line="240" w:lineRule="auto"/>
                                    <w:contextualSpacing/>
                                    <w:suppressOverlap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</w:tbl>
                          <w:p w:rsidR="00847B8D" w:rsidRDefault="00847B8D" w:rsidP="00694164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Цель муниципальной </w:t>
                            </w:r>
                            <w:r w:rsidRPr="00F762D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программы:</w:t>
                            </w:r>
                          </w:p>
                          <w:p w:rsidR="00847B8D" w:rsidRPr="00694164" w:rsidRDefault="00847B8D" w:rsidP="00694164">
                            <w:pPr>
                              <w:spacing w:after="0" w:line="256" w:lineRule="auto"/>
                              <w:jc w:val="both"/>
                              <w:rPr>
                                <w:rFonts w:ascii="Times New Roman" w:eastAsia="Arial Unicode MS" w:hAnsi="Times New Roman"/>
                                <w:sz w:val="20"/>
                                <w:szCs w:val="20"/>
                              </w:rPr>
                            </w:pPr>
                            <w:r w:rsidRPr="00694164">
                              <w:rPr>
                                <w:rFonts w:ascii="Times New Roman" w:eastAsia="Arial Unicode MS" w:hAnsi="Times New Roman"/>
                                <w:sz w:val="20"/>
                                <w:szCs w:val="20"/>
                              </w:rPr>
                              <w:t>- создание и обеспечение необходимых условий для защиты населения и территории от чрезвычайных ситуаций и стихийных бедствий;</w:t>
                            </w:r>
                          </w:p>
                          <w:p w:rsidR="00847B8D" w:rsidRPr="00694164" w:rsidRDefault="00847B8D" w:rsidP="00694164">
                            <w:pPr>
                              <w:spacing w:after="0" w:line="256" w:lineRule="auto"/>
                              <w:jc w:val="both"/>
                              <w:rPr>
                                <w:rFonts w:ascii="Times New Roman" w:eastAsia="Arial Unicode MS" w:hAnsi="Times New Roman"/>
                                <w:sz w:val="20"/>
                                <w:szCs w:val="20"/>
                              </w:rPr>
                            </w:pPr>
                            <w:r w:rsidRPr="00694164">
                              <w:rPr>
                                <w:rFonts w:ascii="Times New Roman" w:eastAsia="Arial Unicode MS" w:hAnsi="Times New Roman"/>
                                <w:sz w:val="20"/>
                                <w:szCs w:val="20"/>
                              </w:rPr>
                              <w:t>- создание условий для устойчивого развития и функционирования жилищного и коммунального хозяйства;</w:t>
                            </w:r>
                          </w:p>
                          <w:p w:rsidR="00847B8D" w:rsidRPr="00694164" w:rsidRDefault="00847B8D" w:rsidP="00694164">
                            <w:pPr>
                              <w:spacing w:after="0" w:line="256" w:lineRule="auto"/>
                              <w:jc w:val="both"/>
                              <w:rPr>
                                <w:rFonts w:ascii="Times New Roman" w:eastAsia="Arial Unicode MS" w:hAnsi="Times New Roman"/>
                                <w:sz w:val="20"/>
                                <w:szCs w:val="20"/>
                              </w:rPr>
                            </w:pPr>
                            <w:r w:rsidRPr="00694164">
                              <w:rPr>
                                <w:rFonts w:ascii="Times New Roman" w:eastAsia="Arial Unicode MS" w:hAnsi="Times New Roman"/>
                                <w:sz w:val="20"/>
                                <w:szCs w:val="20"/>
                              </w:rPr>
                              <w:t>-</w:t>
                            </w:r>
                            <w:r w:rsidRPr="00694164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694164">
                              <w:rPr>
                                <w:rFonts w:ascii="Times New Roman" w:eastAsia="Arial Unicode MS" w:hAnsi="Times New Roman"/>
                                <w:sz w:val="20"/>
                                <w:szCs w:val="20"/>
                              </w:rPr>
                              <w:t xml:space="preserve">повышение общего уровня благоустройства территории </w:t>
                            </w:r>
                            <w:proofErr w:type="spellStart"/>
                            <w:r w:rsidRPr="00694164">
                              <w:rPr>
                                <w:rFonts w:ascii="Times New Roman" w:eastAsia="Arial Unicode MS" w:hAnsi="Times New Roman"/>
                                <w:sz w:val="20"/>
                                <w:szCs w:val="20"/>
                              </w:rPr>
                              <w:t>Шаталовского</w:t>
                            </w:r>
                            <w:proofErr w:type="spellEnd"/>
                            <w:r w:rsidRPr="00694164">
                              <w:rPr>
                                <w:rFonts w:ascii="Times New Roman" w:eastAsia="Arial Unicode MS" w:hAnsi="Times New Roman"/>
                                <w:sz w:val="20"/>
                                <w:szCs w:val="20"/>
                              </w:rPr>
                              <w:t xml:space="preserve"> территориального комитета муниципального образования «</w:t>
                            </w:r>
                            <w:proofErr w:type="spellStart"/>
                            <w:r w:rsidRPr="00694164">
                              <w:rPr>
                                <w:rFonts w:ascii="Times New Roman" w:eastAsia="Arial Unicode MS" w:hAnsi="Times New Roman"/>
                                <w:sz w:val="20"/>
                                <w:szCs w:val="20"/>
                              </w:rPr>
                              <w:t>Починковский</w:t>
                            </w:r>
                            <w:proofErr w:type="spellEnd"/>
                            <w:r w:rsidRPr="00694164">
                              <w:rPr>
                                <w:rFonts w:ascii="Times New Roman" w:eastAsia="Arial Unicode MS" w:hAnsi="Times New Roman"/>
                                <w:sz w:val="20"/>
                                <w:szCs w:val="20"/>
                              </w:rPr>
                              <w:t xml:space="preserve"> муниципальный округ» Смоленской области  для обеспечения максимально благоприятных, комфортных условий дл</w:t>
                            </w:r>
                            <w:r>
                              <w:rPr>
                                <w:rFonts w:ascii="Times New Roman" w:eastAsia="Arial Unicode MS" w:hAnsi="Times New Roman"/>
                                <w:sz w:val="20"/>
                                <w:szCs w:val="20"/>
                              </w:rPr>
                              <w:t>я проживания и отдыха населения</w:t>
                            </w:r>
                          </w:p>
                          <w:p w:rsidR="00847B8D" w:rsidRDefault="00847B8D" w:rsidP="00694164">
                            <w:pPr>
                              <w:spacing w:line="240" w:lineRule="auto"/>
                              <w:contextualSpacing/>
                              <w:suppressOverlap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19" style="position:absolute;margin-left:532.25pt;margin-top:8.45pt;width:255.1pt;height:473.25pt;z-index:25194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" fillcolor="#b6dde8 [1304]" strokecolor="#f2f2f2 [3041]" strokeweight="3pt">
                <v:shadow on="t" color="#974706 [1609]" opacity=".5" offset="1pt"/>
                <v:textbox>
                  <w:txbxContent>
                    <w:p w:rsidR="00847B8D" w:rsidRDefault="00847B8D" w:rsidP="00694164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eastAsia="Arial Unicode MS" w:hAnsi="Times New Roman"/>
                          <w:b/>
                          <w:sz w:val="28"/>
                          <w:szCs w:val="28"/>
                        </w:rPr>
                      </w:pPr>
                      <w:r w:rsidRPr="00694164">
                        <w:rPr>
                          <w:rFonts w:ascii="Times New Roman" w:eastAsia="Arial Unicode MS" w:hAnsi="Times New Roman"/>
                          <w:b/>
                          <w:sz w:val="28"/>
                          <w:szCs w:val="28"/>
                        </w:rPr>
                        <w:t>«</w:t>
                      </w:r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Комплексное развитие </w:t>
                      </w:r>
                      <w:proofErr w:type="spellStart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Шаталовск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ой</w:t>
                      </w:r>
                      <w:proofErr w:type="spellEnd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сельск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ой</w:t>
                      </w:r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территори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и</w:t>
                      </w:r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муниципального образования «</w:t>
                      </w:r>
                      <w:proofErr w:type="spellStart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Починковский</w:t>
                      </w:r>
                      <w:proofErr w:type="spellEnd"/>
                      <w:r w:rsidRPr="00694164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муниципальный округ» Смоленской области</w:t>
                      </w:r>
                      <w:r w:rsidRPr="00694164">
                        <w:rPr>
                          <w:rFonts w:ascii="Times New Roman" w:eastAsia="Arial Unicode MS" w:hAnsi="Times New Roman"/>
                          <w:b/>
                          <w:sz w:val="28"/>
                          <w:szCs w:val="28"/>
                        </w:rPr>
                        <w:t>»</w:t>
                      </w:r>
                    </w:p>
                    <w:p w:rsidR="00847B8D" w:rsidRPr="005C486C" w:rsidRDefault="00847B8D" w:rsidP="00694164">
                      <w:pPr>
                        <w:spacing w:line="240" w:lineRule="auto"/>
                        <w:suppressOverlap/>
                        <w:jc w:val="center"/>
                        <w:rPr>
                          <w:rFonts w:ascii="Times New Roman" w:hAnsi="Times New Roman"/>
                          <w:b/>
                          <w:color w:val="244061" w:themeColor="accent1" w:themeShade="80"/>
                          <w:sz w:val="2"/>
                          <w:szCs w:val="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noProof/>
                          <w:color w:val="244061" w:themeColor="accent1" w:themeShade="80"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5BD3D3F0" wp14:editId="68768703">
                            <wp:extent cx="1562735" cy="1207135"/>
                            <wp:effectExtent l="0" t="0" r="0" b="0"/>
                            <wp:docPr id="1460" name="Рисунок 14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62735" cy="12071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W w:w="4623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1535"/>
                        <w:gridCol w:w="1544"/>
                        <w:gridCol w:w="1544"/>
                      </w:tblGrid>
                      <w:tr w:rsidR="00847B8D" w:rsidRPr="00C154F6" w:rsidTr="008C533F">
                        <w:trPr>
                          <w:trHeight w:val="153"/>
                        </w:trPr>
                        <w:tc>
                          <w:tcPr>
                            <w:tcW w:w="1535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2025</w:t>
                            </w:r>
                          </w:p>
                        </w:tc>
                        <w:tc>
                          <w:tcPr>
                            <w:tcW w:w="1544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2026</w:t>
                            </w:r>
                          </w:p>
                        </w:tc>
                        <w:tc>
                          <w:tcPr>
                            <w:tcW w:w="1544" w:type="dxa"/>
                          </w:tcPr>
                          <w:p w:rsidR="00847B8D" w:rsidRPr="00E5659E" w:rsidRDefault="00847B8D" w:rsidP="00E029B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5659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2027</w:t>
                            </w:r>
                          </w:p>
                        </w:tc>
                      </w:tr>
                      <w:tr w:rsidR="00847B8D" w:rsidRPr="0031657A" w:rsidTr="008C533F">
                        <w:trPr>
                          <w:trHeight w:val="267"/>
                        </w:trPr>
                        <w:tc>
                          <w:tcPr>
                            <w:tcW w:w="1535" w:type="dxa"/>
                            <w:shd w:val="clear" w:color="auto" w:fill="DAEEF3" w:themeFill="accent5" w:themeFillTint="33"/>
                          </w:tcPr>
                          <w:p w:rsidR="00847B8D" w:rsidRPr="00195E22" w:rsidRDefault="00847B8D" w:rsidP="008D68A5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>11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 958,2</w:t>
                            </w:r>
                          </w:p>
                        </w:tc>
                        <w:tc>
                          <w:tcPr>
                            <w:tcW w:w="1544" w:type="dxa"/>
                            <w:shd w:val="clear" w:color="auto" w:fill="DAEEF3" w:themeFill="accent5" w:themeFillTint="33"/>
                          </w:tcPr>
                          <w:p w:rsidR="00847B8D" w:rsidRPr="008D7371" w:rsidRDefault="00847B8D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7 454,3</w:t>
                            </w:r>
                          </w:p>
                        </w:tc>
                        <w:tc>
                          <w:tcPr>
                            <w:tcW w:w="1544" w:type="dxa"/>
                            <w:shd w:val="clear" w:color="auto" w:fill="DAEEF3" w:themeFill="accent5" w:themeFillTint="33"/>
                          </w:tcPr>
                          <w:p w:rsidR="00847B8D" w:rsidRPr="008D7371" w:rsidRDefault="00847B8D" w:rsidP="00D9190D">
                            <w:pPr>
                              <w:spacing w:after="0" w:line="240" w:lineRule="auto"/>
                              <w:contextualSpacing/>
                              <w:suppressOverlap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0,0</w:t>
                            </w:r>
                          </w:p>
                        </w:tc>
                      </w:tr>
                    </w:tbl>
                    <w:p w:rsidR="00847B8D" w:rsidRDefault="00847B8D" w:rsidP="00694164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Цель муниципальной </w:t>
                      </w:r>
                      <w:r w:rsidRPr="00F762D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программы:</w:t>
                      </w:r>
                    </w:p>
                    <w:p w:rsidR="00847B8D" w:rsidRPr="00694164" w:rsidRDefault="00847B8D" w:rsidP="00694164">
                      <w:pPr>
                        <w:spacing w:after="0" w:line="256" w:lineRule="auto"/>
                        <w:jc w:val="both"/>
                        <w:rPr>
                          <w:rFonts w:ascii="Times New Roman" w:eastAsia="Arial Unicode MS" w:hAnsi="Times New Roman"/>
                          <w:sz w:val="20"/>
                          <w:szCs w:val="20"/>
                        </w:rPr>
                      </w:pPr>
                      <w:r w:rsidRPr="00694164">
                        <w:rPr>
                          <w:rFonts w:ascii="Times New Roman" w:eastAsia="Arial Unicode MS" w:hAnsi="Times New Roman"/>
                          <w:sz w:val="20"/>
                          <w:szCs w:val="20"/>
                        </w:rPr>
                        <w:t>- создание и обеспечение необходимых условий для защиты населения и территории от чрезвычайных ситуаций и стихийных бедствий;</w:t>
                      </w:r>
                    </w:p>
                    <w:p w:rsidR="00847B8D" w:rsidRPr="00694164" w:rsidRDefault="00847B8D" w:rsidP="00694164">
                      <w:pPr>
                        <w:spacing w:after="0" w:line="256" w:lineRule="auto"/>
                        <w:jc w:val="both"/>
                        <w:rPr>
                          <w:rFonts w:ascii="Times New Roman" w:eastAsia="Arial Unicode MS" w:hAnsi="Times New Roman"/>
                          <w:sz w:val="20"/>
                          <w:szCs w:val="20"/>
                        </w:rPr>
                      </w:pPr>
                      <w:r w:rsidRPr="00694164">
                        <w:rPr>
                          <w:rFonts w:ascii="Times New Roman" w:eastAsia="Arial Unicode MS" w:hAnsi="Times New Roman"/>
                          <w:sz w:val="20"/>
                          <w:szCs w:val="20"/>
                        </w:rPr>
                        <w:t>- создание условий для устойчивого развития и функционирования жилищного и коммунального хозяйства;</w:t>
                      </w:r>
                    </w:p>
                    <w:p w:rsidR="00847B8D" w:rsidRPr="00694164" w:rsidRDefault="00847B8D" w:rsidP="00694164">
                      <w:pPr>
                        <w:spacing w:after="0" w:line="256" w:lineRule="auto"/>
                        <w:jc w:val="both"/>
                        <w:rPr>
                          <w:rFonts w:ascii="Times New Roman" w:eastAsia="Arial Unicode MS" w:hAnsi="Times New Roman"/>
                          <w:sz w:val="20"/>
                          <w:szCs w:val="20"/>
                        </w:rPr>
                      </w:pPr>
                      <w:r w:rsidRPr="00694164">
                        <w:rPr>
                          <w:rFonts w:ascii="Times New Roman" w:eastAsia="Arial Unicode MS" w:hAnsi="Times New Roman"/>
                          <w:sz w:val="20"/>
                          <w:szCs w:val="20"/>
                        </w:rPr>
                        <w:t>-</w:t>
                      </w:r>
                      <w:r w:rsidRPr="00694164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</w:t>
                      </w:r>
                      <w:r w:rsidRPr="00694164">
                        <w:rPr>
                          <w:rFonts w:ascii="Times New Roman" w:eastAsia="Arial Unicode MS" w:hAnsi="Times New Roman"/>
                          <w:sz w:val="20"/>
                          <w:szCs w:val="20"/>
                        </w:rPr>
                        <w:t xml:space="preserve">повышение общего уровня благоустройства территории </w:t>
                      </w:r>
                      <w:proofErr w:type="spellStart"/>
                      <w:r w:rsidRPr="00694164">
                        <w:rPr>
                          <w:rFonts w:ascii="Times New Roman" w:eastAsia="Arial Unicode MS" w:hAnsi="Times New Roman"/>
                          <w:sz w:val="20"/>
                          <w:szCs w:val="20"/>
                        </w:rPr>
                        <w:t>Шаталовского</w:t>
                      </w:r>
                      <w:proofErr w:type="spellEnd"/>
                      <w:r w:rsidRPr="00694164">
                        <w:rPr>
                          <w:rFonts w:ascii="Times New Roman" w:eastAsia="Arial Unicode MS" w:hAnsi="Times New Roman"/>
                          <w:sz w:val="20"/>
                          <w:szCs w:val="20"/>
                        </w:rPr>
                        <w:t xml:space="preserve"> территориального комитета муниципального образования «</w:t>
                      </w:r>
                      <w:proofErr w:type="spellStart"/>
                      <w:r w:rsidRPr="00694164">
                        <w:rPr>
                          <w:rFonts w:ascii="Times New Roman" w:eastAsia="Arial Unicode MS" w:hAnsi="Times New Roman"/>
                          <w:sz w:val="20"/>
                          <w:szCs w:val="20"/>
                        </w:rPr>
                        <w:t>Починковский</w:t>
                      </w:r>
                      <w:proofErr w:type="spellEnd"/>
                      <w:r w:rsidRPr="00694164">
                        <w:rPr>
                          <w:rFonts w:ascii="Times New Roman" w:eastAsia="Arial Unicode MS" w:hAnsi="Times New Roman"/>
                          <w:sz w:val="20"/>
                          <w:szCs w:val="20"/>
                        </w:rPr>
                        <w:t xml:space="preserve"> муниципальный округ» Смоленской области  для обеспечения максимально благоприятных, комфортных условий дл</w:t>
                      </w:r>
                      <w:r>
                        <w:rPr>
                          <w:rFonts w:ascii="Times New Roman" w:eastAsia="Arial Unicode MS" w:hAnsi="Times New Roman"/>
                          <w:sz w:val="20"/>
                          <w:szCs w:val="20"/>
                        </w:rPr>
                        <w:t>я проживания и отдыха населения</w:t>
                      </w:r>
                    </w:p>
                    <w:p w:rsidR="00847B8D" w:rsidRDefault="00847B8D" w:rsidP="00694164">
                      <w:pPr>
                        <w:spacing w:line="240" w:lineRule="auto"/>
                        <w:contextualSpacing/>
                        <w:suppressOverlap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944448" behindDoc="1" locked="0" layoutInCell="1" allowOverlap="1" wp14:anchorId="1D38B645" wp14:editId="23B54099">
                <wp:simplePos x="0" y="0"/>
                <wp:positionH relativeFrom="column">
                  <wp:posOffset>4578985</wp:posOffset>
                </wp:positionH>
                <wp:positionV relativeFrom="paragraph">
                  <wp:posOffset>-4743450</wp:posOffset>
                </wp:positionV>
                <wp:extent cx="704850" cy="8886825"/>
                <wp:effectExtent l="0" t="14288" r="0" b="42862"/>
                <wp:wrapNone/>
                <wp:docPr id="66" name="AutoShape 1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704850" cy="8886825"/>
                        </a:xfrm>
                        <a:prstGeom prst="upDownArrow">
                          <a:avLst>
                            <a:gd name="adj1" fmla="val 50000"/>
                            <a:gd name="adj2" fmla="val 252162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33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7B8D" w:rsidRDefault="00847B8D" w:rsidP="00E30B40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CACA533" wp14:editId="764A6ADE">
                                  <wp:extent cx="6325737" cy="335280"/>
                                  <wp:effectExtent l="0" t="0" r="0" b="0"/>
                                  <wp:docPr id="1455" name="Рисунок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332680" cy="3356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322" type="#_x0000_t70" style="position:absolute;margin-left:360.55pt;margin-top:-373.5pt;width:55.5pt;height:699.75pt;rotation:-90;z-index:-25137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" fillcolor="#b6dde8 [1304]" strokecolor="#39f">
                <v:textbox style="layout-flow:vertical-ideographic">
                  <w:txbxContent>
                    <w:p w:rsidR="004A5EDF" w:rsidRDefault="004A5EDF" w:rsidP="00E30B40">
                      <w:pPr>
                        <w:jc w:val="center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2CACA533" wp14:editId="764A6ADE">
                            <wp:extent cx="6325737" cy="335280"/>
                            <wp:effectExtent l="0" t="0" r="0" b="0"/>
                            <wp:docPr id="1455" name="Рисунок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332680" cy="3356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694164" w:rsidRDefault="00694164" w:rsidP="00694164">
      <w:pPr>
        <w:tabs>
          <w:tab w:val="left" w:pos="9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694164" w:rsidRDefault="00694164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94164" w:rsidRDefault="00013A8D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964928" behindDoc="0" locked="0" layoutInCell="1" allowOverlap="1">
                <wp:simplePos x="0" y="0"/>
                <wp:positionH relativeFrom="column">
                  <wp:posOffset>4229297</wp:posOffset>
                </wp:positionH>
                <wp:positionV relativeFrom="paragraph">
                  <wp:posOffset>385445</wp:posOffset>
                </wp:positionV>
                <wp:extent cx="1544715" cy="1198486"/>
                <wp:effectExtent l="0" t="0" r="17780" b="20955"/>
                <wp:wrapNone/>
                <wp:docPr id="1458" name="Овал 14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4715" cy="1198486"/>
                        </a:xfrm>
                        <a:prstGeom prst="ellipse">
                          <a:avLst/>
                        </a:prstGeom>
                        <a:blipFill dpi="0" rotWithShape="1"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458" o:spid="_x0000_s1026" style="position:absolute;margin-left:333pt;margin-top:30.35pt;width:121.65pt;height:94.35pt;z-index:25196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" strokecolor="#243f60 [1604]" strokeweight="2pt">
                <v:fill r:id="rId154" o:title="" recolor="t" rotate="t" type="frame"/>
              </v:oval>
            </w:pict>
          </mc:Fallback>
        </mc:AlternateContent>
      </w:r>
    </w:p>
    <w:p w:rsidR="00694164" w:rsidRDefault="00694164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94164" w:rsidRDefault="00694164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94164" w:rsidRDefault="00694164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94164" w:rsidRDefault="00694164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94164" w:rsidRDefault="00694164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94164" w:rsidRDefault="00694164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94164" w:rsidRDefault="00694164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94164" w:rsidRDefault="00694164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  <w:lang w:val="en-US"/>
        </w:rPr>
      </w:pPr>
    </w:p>
    <w:p w:rsidR="00783DD0" w:rsidRPr="00783DD0" w:rsidRDefault="00783DD0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  <w:lang w:val="en-US"/>
        </w:rPr>
      </w:pPr>
    </w:p>
    <w:p w:rsidR="00694164" w:rsidRDefault="00694164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94164" w:rsidRDefault="00694164" w:rsidP="00BE2AC0">
      <w:pPr>
        <w:tabs>
          <w:tab w:val="left" w:pos="12948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C76020" w:rsidRDefault="00DE4EBC" w:rsidP="00C76020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24"/>
          <w:szCs w:val="24"/>
        </w:rPr>
      </w:pPr>
      <w:r>
        <w:rPr>
          <w:rFonts w:ascii="Times New Roman" w:hAnsi="Times New Roman"/>
          <w:b/>
          <w:noProof/>
          <w:color w:val="000000"/>
          <w:spacing w:val="2"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44096" behindDoc="0" locked="0" layoutInCell="1" allowOverlap="1">
                <wp:simplePos x="0" y="0"/>
                <wp:positionH relativeFrom="column">
                  <wp:posOffset>363855</wp:posOffset>
                </wp:positionH>
                <wp:positionV relativeFrom="paragraph">
                  <wp:posOffset>208915</wp:posOffset>
                </wp:positionV>
                <wp:extent cx="9172575" cy="780415"/>
                <wp:effectExtent l="0" t="0" r="0" b="635"/>
                <wp:wrapNone/>
                <wp:docPr id="2841" name="Rectangle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72575" cy="780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990211" w:rsidRDefault="00847B8D" w:rsidP="00C76020">
                            <w:pPr>
                              <w:ind w:firstLine="708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30"/>
                                <w:szCs w:val="30"/>
                              </w:rPr>
                            </w:pPr>
                            <w:r w:rsidRPr="00990211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30"/>
                                <w:szCs w:val="30"/>
                              </w:rPr>
                              <w:t xml:space="preserve">Доля расходов бюджета муниципального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30"/>
                                <w:szCs w:val="30"/>
                              </w:rPr>
                              <w:t>округа</w:t>
                            </w:r>
                            <w:r w:rsidRPr="00990211"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30"/>
                                <w:szCs w:val="30"/>
                              </w:rPr>
                              <w:t xml:space="preserve">, сформированных в рамках муниципальных программ, в общем объеме расходов составляет на </w:t>
                            </w:r>
                            <w:r w:rsidRPr="00F241E1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>5</w:t>
                            </w:r>
                            <w:r w:rsidRPr="00F241E1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 xml:space="preserve"> год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F241E1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>-9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>9</w:t>
                            </w:r>
                            <w:r w:rsidRPr="00F241E1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>0</w:t>
                            </w:r>
                            <w:r w:rsidRPr="00F241E1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 xml:space="preserve"> %, 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>6</w:t>
                            </w:r>
                            <w:r w:rsidRPr="00F241E1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 xml:space="preserve"> год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F241E1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>97,8</w:t>
                            </w:r>
                            <w:r w:rsidRPr="00F241E1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 xml:space="preserve">%,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>2027 год -97,8</w:t>
                            </w:r>
                            <w:r w:rsidRPr="00F241E1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pacing w:val="2"/>
                                <w:sz w:val="30"/>
                                <w:szCs w:val="30"/>
                              </w:rPr>
                              <w:t>%.</w:t>
                            </w:r>
                          </w:p>
                          <w:p w:rsidR="00847B8D" w:rsidRDefault="00847B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14" o:spid="_x0000_s1321" style="position:absolute;left:0;text-align:left;margin-left:28.65pt;margin-top:16.45pt;width:722.25pt;height:61.45pt;z-index:25184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" filled="f" stroked="f">
                <v:textbox>
                  <w:txbxContent>
                    <w:p w:rsidR="008C7BF0" w:rsidRPr="00990211" w:rsidRDefault="008C7BF0" w:rsidP="00C76020">
                      <w:pPr>
                        <w:ind w:firstLine="708"/>
                        <w:jc w:val="center"/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30"/>
                          <w:szCs w:val="30"/>
                        </w:rPr>
                      </w:pPr>
                      <w:r w:rsidRPr="00990211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30"/>
                          <w:szCs w:val="30"/>
                        </w:rPr>
                        <w:t xml:space="preserve">Доля расходов бюджета муниципального 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30"/>
                          <w:szCs w:val="30"/>
                        </w:rPr>
                        <w:t>округа</w:t>
                      </w:r>
                      <w:r w:rsidRPr="00990211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30"/>
                          <w:szCs w:val="30"/>
                        </w:rPr>
                        <w:t xml:space="preserve">, сформированных в рамках муниципальных программ, в общем объеме расходов составляет на </w:t>
                      </w:r>
                      <w:r w:rsidRPr="00F241E1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>202</w:t>
                      </w: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>5</w:t>
                      </w:r>
                      <w:r w:rsidRPr="00F241E1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 xml:space="preserve"> год</w:t>
                      </w: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 xml:space="preserve"> </w:t>
                      </w:r>
                      <w:r w:rsidRPr="00F241E1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>-9</w:t>
                      </w: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>9</w:t>
                      </w:r>
                      <w:r w:rsidRPr="00F241E1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>0</w:t>
                      </w:r>
                      <w:r w:rsidRPr="00F241E1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 xml:space="preserve"> %, 202</w:t>
                      </w: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>6</w:t>
                      </w:r>
                      <w:r w:rsidRPr="00F241E1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 xml:space="preserve"> год</w:t>
                      </w: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 xml:space="preserve"> </w:t>
                      </w:r>
                      <w:r w:rsidRPr="00F241E1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>97,8</w:t>
                      </w:r>
                      <w:r w:rsidRPr="00F241E1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 xml:space="preserve">%, </w:t>
                      </w: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>2027 год -97,8</w:t>
                      </w:r>
                      <w:r w:rsidRPr="00F241E1">
                        <w:rPr>
                          <w:rFonts w:ascii="Times New Roman" w:hAnsi="Times New Roman"/>
                          <w:b/>
                          <w:color w:val="000000" w:themeColor="text1"/>
                          <w:spacing w:val="2"/>
                          <w:sz w:val="30"/>
                          <w:szCs w:val="30"/>
                        </w:rPr>
                        <w:t>%.</w:t>
                      </w:r>
                    </w:p>
                    <w:p w:rsidR="008C7BF0" w:rsidRDefault="008C7BF0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>
                <wp:simplePos x="0" y="0"/>
                <wp:positionH relativeFrom="column">
                  <wp:posOffset>280670</wp:posOffset>
                </wp:positionH>
                <wp:positionV relativeFrom="paragraph">
                  <wp:posOffset>-419735</wp:posOffset>
                </wp:positionV>
                <wp:extent cx="9131935" cy="561975"/>
                <wp:effectExtent l="13970" t="170815" r="169545" b="10160"/>
                <wp:wrapNone/>
                <wp:docPr id="2823" name="AutoShape 1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31935" cy="561975"/>
                        </a:xfrm>
                        <a:prstGeom prst="flowChartAlternateProcess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chemeClr val="accent5">
                              <a:lumMod val="20000"/>
                              <a:lumOff val="80000"/>
                            </a:schemeClr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0D1E2C" w:rsidRDefault="00847B8D" w:rsidP="000D1E2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pacing w:val="2"/>
                                <w:sz w:val="36"/>
                                <w:szCs w:val="36"/>
                              </w:rPr>
                            </w:pPr>
                            <w:r w:rsidRPr="000D1E2C"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Расходы бюджета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  <w:t>округа</w:t>
                            </w:r>
                            <w:r w:rsidRPr="000D1E2C"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0D1E2C">
                              <w:rPr>
                                <w:rFonts w:ascii="Times New Roman" w:hAnsi="Times New Roman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на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2025</w:t>
                            </w:r>
                            <w:r w:rsidRPr="00795DB2">
                              <w:rPr>
                                <w:rFonts w:ascii="Times New Roman" w:hAnsi="Times New Roma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Pr="000D1E2C">
                              <w:rPr>
                                <w:rFonts w:ascii="Times New Roman" w:hAnsi="Times New Roman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год и на плановый период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2026</w:t>
                            </w:r>
                            <w:r w:rsidRPr="000D1E2C">
                              <w:rPr>
                                <w:rFonts w:ascii="Times New Roman" w:hAnsi="Times New Roman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и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2027</w:t>
                            </w:r>
                            <w:r w:rsidRPr="000D1E2C">
                              <w:rPr>
                                <w:rFonts w:ascii="Times New Roman" w:hAnsi="Times New Roman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годов</w:t>
                            </w:r>
                          </w:p>
                          <w:p w:rsidR="00847B8D" w:rsidRPr="00853470" w:rsidRDefault="00847B8D" w:rsidP="0085347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  <w:p w:rsidR="00847B8D" w:rsidRPr="00A341F1" w:rsidRDefault="00847B8D" w:rsidP="00853470">
                            <w:pPr>
                              <w:rPr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60" o:spid="_x0000_s1324" type="#_x0000_t176" style="position:absolute;left:0;text-align:left;margin-left:22.1pt;margin-top:-33.05pt;width:719.05pt;height:44.25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" fillcolor="#daeef3 [664]">
                <v:shadow color="#243f60 [1604]" opacity=".5" offset="1pt"/>
                <o:extrusion v:ext="view" color="#daeef3 [664]" on="t"/>
                <v:textbox>
                  <w:txbxContent>
                    <w:p w:rsidR="004A5EDF" w:rsidRPr="000D1E2C" w:rsidRDefault="004A5EDF" w:rsidP="000D1E2C">
                      <w:pPr>
                        <w:jc w:val="center"/>
                        <w:rPr>
                          <w:rFonts w:ascii="Times New Roman" w:hAnsi="Times New Roman"/>
                          <w:b/>
                          <w:color w:val="FFFFFF" w:themeColor="background1"/>
                          <w:spacing w:val="2"/>
                          <w:sz w:val="36"/>
                          <w:szCs w:val="36"/>
                        </w:rPr>
                      </w:pPr>
                      <w:r w:rsidRPr="000D1E2C">
                        <w:rPr>
                          <w:rFonts w:ascii="Times New Roman" w:hAnsi="Times New Roman"/>
                          <w:b/>
                          <w:color w:val="FFFFFF" w:themeColor="background1"/>
                          <w:sz w:val="36"/>
                          <w:szCs w:val="36"/>
                        </w:rPr>
                        <w:t xml:space="preserve">Расходы бюджета </w:t>
                      </w:r>
                      <w:r>
                        <w:rPr>
                          <w:rFonts w:ascii="Times New Roman" w:hAnsi="Times New Roman"/>
                          <w:b/>
                          <w:color w:val="FFFFFF" w:themeColor="background1"/>
                          <w:sz w:val="36"/>
                          <w:szCs w:val="36"/>
                        </w:rPr>
                        <w:t>округа</w:t>
                      </w:r>
                      <w:r w:rsidRPr="000D1E2C">
                        <w:rPr>
                          <w:rFonts w:ascii="Times New Roman" w:hAnsi="Times New Roman"/>
                          <w:b/>
                          <w:color w:val="FFFFFF" w:themeColor="background1"/>
                          <w:sz w:val="36"/>
                          <w:szCs w:val="36"/>
                        </w:rPr>
                        <w:t xml:space="preserve"> </w:t>
                      </w:r>
                      <w:r w:rsidRPr="000D1E2C">
                        <w:rPr>
                          <w:rFonts w:ascii="Times New Roman" w:hAnsi="Times New Roman"/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на 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2025</w:t>
                      </w:r>
                      <w:r w:rsidRPr="00795DB2">
                        <w:rPr>
                          <w:rFonts w:ascii="Times New Roman" w:hAnsi="Times New Roman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</w:t>
                      </w:r>
                      <w:r w:rsidRPr="000D1E2C">
                        <w:rPr>
                          <w:rFonts w:ascii="Times New Roman" w:hAnsi="Times New Roman"/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год и на плановый период 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2026</w:t>
                      </w:r>
                      <w:r w:rsidRPr="000D1E2C">
                        <w:rPr>
                          <w:rFonts w:ascii="Times New Roman" w:hAnsi="Times New Roman"/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 и 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2027</w:t>
                      </w:r>
                      <w:r w:rsidRPr="000D1E2C">
                        <w:rPr>
                          <w:rFonts w:ascii="Times New Roman" w:hAnsi="Times New Roman"/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 годов</w:t>
                      </w:r>
                    </w:p>
                    <w:p w:rsidR="004A5EDF" w:rsidRPr="00853470" w:rsidRDefault="004A5EDF" w:rsidP="00853470">
                      <w:pPr>
                        <w:jc w:val="center"/>
                        <w:rPr>
                          <w:rFonts w:ascii="Times New Roman" w:hAnsi="Times New Roman"/>
                          <w:b/>
                          <w:color w:val="FFFFFF" w:themeColor="background1"/>
                          <w:sz w:val="40"/>
                          <w:szCs w:val="40"/>
                        </w:rPr>
                      </w:pPr>
                    </w:p>
                    <w:p w:rsidR="004A5EDF" w:rsidRPr="00A341F1" w:rsidRDefault="004A5EDF" w:rsidP="00853470">
                      <w:pPr>
                        <w:rPr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76020" w:rsidRDefault="00B55043" w:rsidP="00C76020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24"/>
          <w:szCs w:val="24"/>
        </w:rPr>
      </w:pPr>
      <w:r>
        <w:rPr>
          <w:rFonts w:ascii="Times New Roman" w:hAnsi="Times New Roman"/>
          <w:b/>
          <w:noProof/>
          <w:color w:val="000000"/>
          <w:spacing w:val="2"/>
          <w:sz w:val="24"/>
          <w:szCs w:val="24"/>
          <w:lang w:eastAsia="ru-RU"/>
        </w:rPr>
        <w:drawing>
          <wp:anchor distT="0" distB="0" distL="114300" distR="114300" simplePos="0" relativeHeight="251439616" behindDoc="1" locked="0" layoutInCell="1" allowOverlap="1">
            <wp:simplePos x="0" y="0"/>
            <wp:positionH relativeFrom="column">
              <wp:posOffset>9562888</wp:posOffset>
            </wp:positionH>
            <wp:positionV relativeFrom="paragraph">
              <wp:posOffset>218784</wp:posOffset>
            </wp:positionV>
            <wp:extent cx="474134" cy="294170"/>
            <wp:effectExtent l="0" t="0" r="0" b="0"/>
            <wp:wrapNone/>
            <wp:docPr id="205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68" cy="293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D1E2C" w:rsidRPr="00C76020" w:rsidRDefault="002511C9" w:rsidP="007C5842">
      <w:pPr>
        <w:ind w:firstLine="708"/>
        <w:jc w:val="both"/>
        <w:rPr>
          <w:rFonts w:ascii="Times New Roman" w:hAnsi="Times New Roman"/>
          <w:b/>
          <w:spacing w:val="2"/>
          <w:sz w:val="24"/>
          <w:szCs w:val="24"/>
        </w:rPr>
      </w:pPr>
      <w:r w:rsidRPr="00C76020">
        <w:rPr>
          <w:rFonts w:ascii="Times New Roman" w:hAnsi="Times New Roman"/>
          <w:b/>
          <w:spacing w:val="2"/>
          <w:sz w:val="24"/>
          <w:szCs w:val="24"/>
        </w:rPr>
        <w:t xml:space="preserve">                                                                                                                                </w:t>
      </w:r>
      <w:r w:rsidR="00C76020" w:rsidRPr="00C76020">
        <w:rPr>
          <w:rFonts w:ascii="Times New Roman" w:hAnsi="Times New Roman"/>
          <w:b/>
          <w:spacing w:val="2"/>
          <w:sz w:val="24"/>
          <w:szCs w:val="24"/>
        </w:rPr>
        <w:t xml:space="preserve">                                                    </w:t>
      </w:r>
      <w:r w:rsidR="00B55043">
        <w:rPr>
          <w:rFonts w:ascii="Times New Roman" w:hAnsi="Times New Roman"/>
          <w:b/>
          <w:spacing w:val="2"/>
          <w:sz w:val="24"/>
          <w:szCs w:val="24"/>
        </w:rPr>
        <w:t xml:space="preserve">                           </w:t>
      </w:r>
    </w:p>
    <w:p w:rsidR="000D1E2C" w:rsidRDefault="00E270D0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spacing w:val="2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9952" behindDoc="1" locked="0" layoutInCell="1" allowOverlap="1" wp14:anchorId="2E2B0E20" wp14:editId="44C9B9F7">
                <wp:simplePos x="0" y="0"/>
                <wp:positionH relativeFrom="column">
                  <wp:posOffset>147955</wp:posOffset>
                </wp:positionH>
                <wp:positionV relativeFrom="paragraph">
                  <wp:posOffset>5080</wp:posOffset>
                </wp:positionV>
                <wp:extent cx="2834640" cy="1531620"/>
                <wp:effectExtent l="0" t="0" r="22860" b="11430"/>
                <wp:wrapNone/>
                <wp:docPr id="2837" name="AutoShape 1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34640" cy="15316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2700000" scaled="1"/>
                        </a:gradFill>
                        <a:ln w="12700">
                          <a:solidFill>
                            <a:srgbClr val="005024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A818A0" w:rsidRDefault="00847B8D" w:rsidP="003662B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A818A0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20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25</w:t>
                            </w:r>
                            <w:r w:rsidRPr="00A818A0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год</w:t>
                            </w:r>
                          </w:p>
                          <w:p w:rsidR="00847B8D" w:rsidRDefault="00847B8D" w:rsidP="003662B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158C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Всего расходы</w:t>
                            </w:r>
                            <w:r w:rsidRPr="003662B9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158C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бюджета</w:t>
                            </w:r>
                          </w:p>
                          <w:p w:rsidR="00847B8D" w:rsidRPr="00795DB2" w:rsidRDefault="00847B8D" w:rsidP="003662B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1 680 384,5</w:t>
                            </w:r>
                          </w:p>
                          <w:p w:rsidR="00847B8D" w:rsidRPr="003662B9" w:rsidRDefault="00847B8D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61" o:spid="_x0000_s1323" style="position:absolute;left:0;text-align:left;margin-left:11.65pt;margin-top:.4pt;width:223.2pt;height:120.6pt;z-index:-25160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" fillcolor="#fbd4b4 [1305]" strokecolor="#005024" strokeweight="1pt">
                <v:fill color2="#fbd4b4 [1305]" angle="45" focus="100%" type="gradient"/>
                <v:shadow color="#4e6128 [1606]" opacity=".5" offset="1pt"/>
                <v:textbox>
                  <w:txbxContent>
                    <w:p w:rsidR="008C7BF0" w:rsidRPr="00A818A0" w:rsidRDefault="008C7BF0" w:rsidP="003662B9">
                      <w:pPr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A818A0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20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25</w:t>
                      </w:r>
                      <w:r w:rsidRPr="00A818A0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год</w:t>
                      </w:r>
                    </w:p>
                    <w:p w:rsidR="008C7BF0" w:rsidRDefault="008C7BF0" w:rsidP="003662B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D158C5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Всего расходы</w:t>
                      </w:r>
                      <w:r w:rsidRPr="003662B9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D158C5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бюджета</w:t>
                      </w:r>
                    </w:p>
                    <w:p w:rsidR="008C7BF0" w:rsidRPr="00795DB2" w:rsidRDefault="008C7BF0" w:rsidP="003662B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40"/>
                          <w:szCs w:val="40"/>
                          <w:lang w:val="en-US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1 680 384,5</w:t>
                      </w:r>
                    </w:p>
                    <w:p w:rsidR="008C7BF0" w:rsidRPr="003662B9" w:rsidRDefault="008C7BF0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0976" behindDoc="1" locked="0" layoutInCell="1" allowOverlap="1" wp14:anchorId="2022EBA7" wp14:editId="76B722F5">
                <wp:simplePos x="0" y="0"/>
                <wp:positionH relativeFrom="column">
                  <wp:posOffset>3492500</wp:posOffset>
                </wp:positionH>
                <wp:positionV relativeFrom="paragraph">
                  <wp:posOffset>5080</wp:posOffset>
                </wp:positionV>
                <wp:extent cx="2987040" cy="1531620"/>
                <wp:effectExtent l="0" t="0" r="22860" b="11430"/>
                <wp:wrapNone/>
                <wp:docPr id="2839" name="AutoShape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87040" cy="15316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67D8EB"/>
                            </a:gs>
                            <a:gs pos="100000">
                              <a:srgbClr val="67D8EB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2700000" scaled="1"/>
                        </a:gradFill>
                        <a:ln w="12700">
                          <a:solidFill>
                            <a:srgbClr val="005024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A818A0" w:rsidRDefault="00847B8D" w:rsidP="003662B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A818A0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20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26</w:t>
                            </w:r>
                            <w:r w:rsidRPr="00A818A0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год</w:t>
                            </w:r>
                          </w:p>
                          <w:p w:rsidR="00847B8D" w:rsidRDefault="00847B8D" w:rsidP="003662B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158C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Всего расходы</w:t>
                            </w:r>
                            <w:r w:rsidRPr="003662B9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158C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бюджета</w:t>
                            </w:r>
                          </w:p>
                          <w:p w:rsidR="00847B8D" w:rsidRDefault="00847B8D" w:rsidP="003662B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 xml:space="preserve">  1 286 </w:t>
                            </w:r>
                            <w:r w:rsidRPr="00942094"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463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,</w:t>
                            </w:r>
                            <w:r w:rsidRPr="00942094"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6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                                 </w:t>
                            </w:r>
                            <w:r w:rsidRPr="008137F2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в т.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 xml:space="preserve"> ч. условно </w:t>
                            </w:r>
                            <w:r w:rsidRPr="008137F2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утверж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денные</w:t>
                            </w:r>
                          </w:p>
                          <w:p w:rsidR="00847B8D" w:rsidRPr="00D158C5" w:rsidRDefault="00847B8D" w:rsidP="003662B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18 713,9 (2,5%)</w:t>
                            </w:r>
                          </w:p>
                          <w:p w:rsidR="00847B8D" w:rsidRPr="003662B9" w:rsidRDefault="00847B8D" w:rsidP="003662B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67" o:spid="_x0000_s1324" style="position:absolute;left:0;text-align:left;margin-left:275pt;margin-top:.4pt;width:235.2pt;height:120.6pt;z-index:-25160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" fillcolor="#67d8eb" strokecolor="#005024" strokeweight="1pt">
                <v:fill color2="#e1f7fb" angle="45" focus="100%" type="gradient"/>
                <v:shadow color="#4e6128 [1606]" opacity=".5" offset="1pt"/>
                <v:textbox>
                  <w:txbxContent>
                    <w:p w:rsidR="008C7BF0" w:rsidRPr="00A818A0" w:rsidRDefault="008C7BF0" w:rsidP="003662B9">
                      <w:pPr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A818A0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20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26</w:t>
                      </w:r>
                      <w:r w:rsidRPr="00A818A0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год</w:t>
                      </w:r>
                    </w:p>
                    <w:p w:rsidR="008C7BF0" w:rsidRDefault="008C7BF0" w:rsidP="003662B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D158C5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Всего расходы</w:t>
                      </w:r>
                      <w:r w:rsidRPr="003662B9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D158C5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бюджета</w:t>
                      </w:r>
                    </w:p>
                    <w:p w:rsidR="008C7BF0" w:rsidRDefault="008C7BF0" w:rsidP="003662B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 xml:space="preserve">  1 286 </w:t>
                      </w:r>
                      <w:r w:rsidRPr="00942094"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463</w:t>
                      </w: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,</w:t>
                      </w:r>
                      <w:r w:rsidRPr="00942094"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6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                                 </w:t>
                      </w:r>
                      <w:r w:rsidRPr="008137F2"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>в т.</w:t>
                      </w:r>
                      <w:r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 xml:space="preserve"> ч. условно </w:t>
                      </w:r>
                      <w:r w:rsidRPr="008137F2"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>утверж</w:t>
                      </w:r>
                      <w:r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>денные</w:t>
                      </w:r>
                    </w:p>
                    <w:p w:rsidR="008C7BF0" w:rsidRPr="00D158C5" w:rsidRDefault="008C7BF0" w:rsidP="003662B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18 713</w:t>
                      </w:r>
                      <w:r w:rsidR="00AD0ACE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,9 (2,5%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)</w:t>
                      </w:r>
                    </w:p>
                    <w:p w:rsidR="008C7BF0" w:rsidRPr="003662B9" w:rsidRDefault="008C7BF0" w:rsidP="003662B9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2000" behindDoc="1" locked="0" layoutInCell="1" allowOverlap="1" wp14:anchorId="7D1E6607" wp14:editId="123D14FB">
                <wp:simplePos x="0" y="0"/>
                <wp:positionH relativeFrom="column">
                  <wp:posOffset>6962775</wp:posOffset>
                </wp:positionH>
                <wp:positionV relativeFrom="paragraph">
                  <wp:posOffset>5080</wp:posOffset>
                </wp:positionV>
                <wp:extent cx="2889885" cy="1531620"/>
                <wp:effectExtent l="0" t="0" r="24765" b="11430"/>
                <wp:wrapNone/>
                <wp:docPr id="2838" name="AutoShape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89885" cy="15316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90E040"/>
                            </a:gs>
                            <a:gs pos="100000">
                              <a:srgbClr val="90E040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2700000" scaled="1"/>
                        </a:gradFill>
                        <a:ln w="12700">
                          <a:solidFill>
                            <a:srgbClr val="005024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A818A0" w:rsidRDefault="00847B8D" w:rsidP="003662B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A818A0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20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27</w:t>
                            </w:r>
                            <w:r w:rsidRPr="00A818A0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 xml:space="preserve"> год</w:t>
                            </w:r>
                          </w:p>
                          <w:p w:rsidR="00847B8D" w:rsidRDefault="00847B8D" w:rsidP="003662B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158C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Всего расходы</w:t>
                            </w:r>
                            <w:r w:rsidRPr="003662B9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158C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бюджета</w:t>
                            </w:r>
                          </w:p>
                          <w:p w:rsidR="00847B8D" w:rsidRDefault="00847B8D" w:rsidP="003662B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1 725 0</w:t>
                            </w:r>
                            <w:r w:rsidRPr="00942094"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03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,</w:t>
                            </w:r>
                            <w:r w:rsidRPr="00942094"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0</w:t>
                            </w: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 xml:space="preserve">                                              </w:t>
                            </w:r>
                            <w:r w:rsidRPr="000608F2">
                              <w:rPr>
                                <w:rFonts w:ascii="Times New Roman" w:hAnsi="Times New Roman"/>
                                <w:b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 xml:space="preserve">в </w:t>
                            </w:r>
                            <w:r w:rsidRPr="000608F2">
                              <w:rPr>
                                <w:rFonts w:ascii="Times New Roman" w:hAnsi="Times New Roman"/>
                                <w:b/>
                              </w:rPr>
                              <w:t>т. ч</w:t>
                            </w:r>
                            <w:r w:rsidRPr="003D143A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 xml:space="preserve">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у</w:t>
                            </w:r>
                            <w:r w:rsidRPr="003D143A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с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ловно</w:t>
                            </w:r>
                            <w:r w:rsidRPr="003D143A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у</w:t>
                            </w:r>
                            <w:r w:rsidRPr="003D143A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тверж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 xml:space="preserve">денные </w:t>
                            </w:r>
                          </w:p>
                          <w:p w:rsidR="00847B8D" w:rsidRPr="00D158C5" w:rsidRDefault="00847B8D" w:rsidP="003662B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28 022,6 (5,0%)</w:t>
                            </w:r>
                          </w:p>
                          <w:p w:rsidR="00847B8D" w:rsidRPr="003662B9" w:rsidRDefault="00847B8D" w:rsidP="003662B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68" o:spid="_x0000_s1325" style="position:absolute;left:0;text-align:left;margin-left:548.25pt;margin-top:.4pt;width:227.55pt;height:120.6pt;z-index:-25160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" fillcolor="#90e040" strokecolor="#005024" strokeweight="1pt">
                <v:fill color2="#e9f9d9" angle="45" focus="100%" type="gradient"/>
                <v:shadow color="#4e6128 [1606]" opacity=".5" offset="1pt"/>
                <v:textbox>
                  <w:txbxContent>
                    <w:p w:rsidR="008C7BF0" w:rsidRPr="00A818A0" w:rsidRDefault="008C7BF0" w:rsidP="003662B9">
                      <w:pPr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A818A0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20</w:t>
                      </w: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27</w:t>
                      </w:r>
                      <w:r w:rsidRPr="00A818A0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 xml:space="preserve"> год</w:t>
                      </w:r>
                    </w:p>
                    <w:p w:rsidR="008C7BF0" w:rsidRDefault="008C7BF0" w:rsidP="003662B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D158C5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Всего расходы</w:t>
                      </w:r>
                      <w:r w:rsidRPr="003662B9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D158C5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бюджета</w:t>
                      </w:r>
                    </w:p>
                    <w:p w:rsidR="008C7BF0" w:rsidRDefault="008C7BF0" w:rsidP="003662B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1 725 0</w:t>
                      </w:r>
                      <w:r w:rsidRPr="00942094"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03</w:t>
                      </w: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,</w:t>
                      </w:r>
                      <w:r w:rsidRPr="00942094"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0</w:t>
                      </w:r>
                      <w:r>
                        <w:rPr>
                          <w:rFonts w:ascii="Times New Roman" w:hAnsi="Times New Roman"/>
                          <w:b/>
                        </w:rPr>
                        <w:t xml:space="preserve">                                              </w:t>
                      </w:r>
                      <w:r w:rsidRPr="000608F2">
                        <w:rPr>
                          <w:rFonts w:ascii="Times New Roman" w:hAnsi="Times New Roman"/>
                          <w:b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</w:rPr>
                        <w:t xml:space="preserve">в </w:t>
                      </w:r>
                      <w:r w:rsidRPr="000608F2">
                        <w:rPr>
                          <w:rFonts w:ascii="Times New Roman" w:hAnsi="Times New Roman"/>
                          <w:b/>
                        </w:rPr>
                        <w:t>т. ч</w:t>
                      </w:r>
                      <w:r w:rsidRPr="003D143A"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 xml:space="preserve">. </w:t>
                      </w:r>
                      <w:r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>у</w:t>
                      </w:r>
                      <w:r w:rsidRPr="003D143A"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>с</w:t>
                      </w:r>
                      <w:r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>ловно</w:t>
                      </w:r>
                      <w:r w:rsidRPr="003D143A"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>у</w:t>
                      </w:r>
                      <w:r w:rsidRPr="003D143A"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>тверж</w:t>
                      </w:r>
                      <w:r>
                        <w:rPr>
                          <w:rFonts w:ascii="Times New Roman" w:hAnsi="Times New Roman"/>
                          <w:b/>
                          <w:sz w:val="20"/>
                          <w:szCs w:val="20"/>
                        </w:rPr>
                        <w:t xml:space="preserve">денные </w:t>
                      </w:r>
                    </w:p>
                    <w:p w:rsidR="008C7BF0" w:rsidRPr="00D158C5" w:rsidRDefault="008C7BF0" w:rsidP="003662B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2</w:t>
                      </w:r>
                      <w:r w:rsidR="00AD0ACE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8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 </w:t>
                      </w:r>
                      <w:r w:rsidR="00AD0ACE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022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,6 (5,0%)</w:t>
                      </w:r>
                    </w:p>
                    <w:p w:rsidR="008C7BF0" w:rsidRPr="003662B9" w:rsidRDefault="008C7BF0" w:rsidP="003662B9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0D1E2C" w:rsidRDefault="003662B9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 xml:space="preserve">    </w:t>
      </w:r>
    </w:p>
    <w:p w:rsidR="000D1E2C" w:rsidRDefault="000D1E2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2511C9" w:rsidRDefault="00DE4EB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23264" behindDoc="1" locked="0" layoutInCell="1" allowOverlap="1">
                <wp:simplePos x="0" y="0"/>
                <wp:positionH relativeFrom="column">
                  <wp:posOffset>7421880</wp:posOffset>
                </wp:positionH>
                <wp:positionV relativeFrom="paragraph">
                  <wp:posOffset>405765</wp:posOffset>
                </wp:positionV>
                <wp:extent cx="2649220" cy="571500"/>
                <wp:effectExtent l="0" t="0" r="0" b="0"/>
                <wp:wrapNone/>
                <wp:docPr id="2836" name="AutoShape 1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49220" cy="571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502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D158C5" w:rsidRDefault="00847B8D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Программные</w:t>
                            </w:r>
                            <w:r w:rsidRPr="002511C9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расходы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бюджета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      </w:t>
                            </w:r>
                          </w:p>
                          <w:p w:rsidR="00847B8D" w:rsidRPr="00C0552E" w:rsidRDefault="00847B8D" w:rsidP="00C0552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0552E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1 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  <w:t>6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87</w:t>
                            </w:r>
                            <w:r w:rsidRPr="00C0552E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135</w:t>
                            </w:r>
                            <w:r w:rsidRPr="00C0552E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  <w:t>8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(97,8%)</w:t>
                            </w:r>
                          </w:p>
                          <w:p w:rsidR="00847B8D" w:rsidRPr="00A12FF3" w:rsidRDefault="00847B8D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847B8D" w:rsidRPr="00A12FF3" w:rsidRDefault="00847B8D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847B8D" w:rsidRPr="003662B9" w:rsidRDefault="00847B8D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94" o:spid="_x0000_s1326" style="position:absolute;left:0;text-align:left;margin-left:584.4pt;margin-top:31.95pt;width:208.6pt;height:45pt;z-index:-25159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" filled="f" fillcolor="#fbd4b4 [1305]" stroked="f" strokecolor="#005024" strokeweight="1pt">
                <v:textbox>
                  <w:txbxContent>
                    <w:p w:rsidR="008C7BF0" w:rsidRPr="00D158C5" w:rsidRDefault="008C7BF0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Программные</w:t>
                      </w:r>
                      <w:r w:rsidRPr="002511C9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расходы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бюджета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      </w:t>
                      </w:r>
                    </w:p>
                    <w:p w:rsidR="008C7BF0" w:rsidRPr="00C0552E" w:rsidRDefault="008C7BF0" w:rsidP="00C0552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C0552E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1 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en-US"/>
                        </w:rPr>
                        <w:t>6</w:t>
                      </w:r>
                      <w:r w:rsidR="008D1708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87</w:t>
                      </w:r>
                      <w:r w:rsidRPr="00C0552E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="008D1708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135</w:t>
                      </w:r>
                      <w:r w:rsidRPr="00C0552E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en-US"/>
                        </w:rPr>
                        <w:t>8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(97,</w:t>
                      </w:r>
                      <w:r w:rsidR="00C758DF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8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%)</w:t>
                      </w:r>
                    </w:p>
                    <w:p w:rsidR="008C7BF0" w:rsidRPr="00A12FF3" w:rsidRDefault="008C7BF0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</w:p>
                    <w:p w:rsidR="008C7BF0" w:rsidRPr="00A12FF3" w:rsidRDefault="008C7BF0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</w:p>
                    <w:p w:rsidR="008C7BF0" w:rsidRPr="003662B9" w:rsidRDefault="008C7BF0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20192" behindDoc="1" locked="0" layoutInCell="1" allowOverlap="1">
                <wp:simplePos x="0" y="0"/>
                <wp:positionH relativeFrom="column">
                  <wp:posOffset>611505</wp:posOffset>
                </wp:positionH>
                <wp:positionV relativeFrom="paragraph">
                  <wp:posOffset>405765</wp:posOffset>
                </wp:positionV>
                <wp:extent cx="2572385" cy="571500"/>
                <wp:effectExtent l="0" t="0" r="0" b="0"/>
                <wp:wrapNone/>
                <wp:docPr id="2835" name="AutoShape 1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2385" cy="571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502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D158C5" w:rsidRDefault="00847B8D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Программные</w:t>
                            </w:r>
                            <w:r w:rsidRPr="002511C9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расходы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бюджета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      </w:t>
                            </w:r>
                          </w:p>
                          <w:p w:rsidR="00847B8D" w:rsidRPr="00A12FF3" w:rsidRDefault="00847B8D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             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1 663 335,7 (99,0%)</w:t>
                            </w:r>
                          </w:p>
                          <w:p w:rsidR="00847B8D" w:rsidRPr="00A12FF3" w:rsidRDefault="00847B8D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847B8D" w:rsidRPr="003662B9" w:rsidRDefault="00847B8D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91" o:spid="_x0000_s1327" style="position:absolute;left:0;text-align:left;margin-left:48.15pt;margin-top:31.95pt;width:202.55pt;height:45pt;z-index:-25159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" filled="f" fillcolor="#fbd4b4 [1305]" stroked="f" strokecolor="#005024" strokeweight="1pt">
                <v:textbox>
                  <w:txbxContent>
                    <w:p w:rsidR="008C7BF0" w:rsidRPr="00D158C5" w:rsidRDefault="008C7BF0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Программные</w:t>
                      </w:r>
                      <w:r w:rsidRPr="002511C9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расходы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бюджета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      </w:t>
                      </w:r>
                    </w:p>
                    <w:p w:rsidR="008C7BF0" w:rsidRPr="00A12FF3" w:rsidRDefault="008C7BF0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                 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1 6</w:t>
                      </w:r>
                      <w:r w:rsidR="002271CF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6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3 </w:t>
                      </w:r>
                      <w:r w:rsidR="002271CF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335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,</w:t>
                      </w:r>
                      <w:r w:rsidR="002271CF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7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(99,0%)</w:t>
                      </w:r>
                    </w:p>
                    <w:p w:rsidR="008C7BF0" w:rsidRPr="00A12FF3" w:rsidRDefault="008C7BF0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</w:p>
                    <w:p w:rsidR="008C7BF0" w:rsidRPr="003662B9" w:rsidRDefault="008C7BF0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15072" behindDoc="1" locked="0" layoutInCell="1" allowOverlap="1">
                <wp:simplePos x="0" y="0"/>
                <wp:positionH relativeFrom="column">
                  <wp:posOffset>3491865</wp:posOffset>
                </wp:positionH>
                <wp:positionV relativeFrom="paragraph">
                  <wp:posOffset>405765</wp:posOffset>
                </wp:positionV>
                <wp:extent cx="491490" cy="285750"/>
                <wp:effectExtent l="0" t="0" r="22860" b="19050"/>
                <wp:wrapNone/>
                <wp:docPr id="2834" name="AutoShape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1490" cy="2857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67D8EB"/>
                        </a:solidFill>
                        <a:ln w="12700">
                          <a:solidFill>
                            <a:srgbClr val="005024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3662B9" w:rsidRDefault="00847B8D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86" o:spid="_x0000_s1330" style="position:absolute;left:0;text-align:left;margin-left:274.95pt;margin-top:31.95pt;width:38.7pt;height:22.5pt;z-index:-25160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" fillcolor="#67d8eb" strokecolor="#005024" strokeweight="1pt">
                <v:shadow color="#4e6128 [1606]" opacity=".5" offset="1pt"/>
                <v:textbox>
                  <w:txbxContent>
                    <w:p w:rsidR="004A5EDF" w:rsidRPr="003662B9" w:rsidRDefault="004A5EDF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21216" behindDoc="1" locked="0" layoutInCell="1" allowOverlap="1">
                <wp:simplePos x="0" y="0"/>
                <wp:positionH relativeFrom="column">
                  <wp:posOffset>3973830</wp:posOffset>
                </wp:positionH>
                <wp:positionV relativeFrom="paragraph">
                  <wp:posOffset>405765</wp:posOffset>
                </wp:positionV>
                <wp:extent cx="2505075" cy="571500"/>
                <wp:effectExtent l="0" t="0" r="0" b="0"/>
                <wp:wrapNone/>
                <wp:docPr id="2833" name="AutoShape 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05075" cy="571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502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D158C5" w:rsidRDefault="00847B8D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Программные</w:t>
                            </w:r>
                            <w:r w:rsidRPr="002511C9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расходы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бюджета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   </w:t>
                            </w:r>
                          </w:p>
                          <w:p w:rsidR="00847B8D" w:rsidRPr="00A12FF3" w:rsidRDefault="00847B8D" w:rsidP="002511C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1 257 935,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(9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  <w:t>7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,8%)</w:t>
                            </w:r>
                          </w:p>
                          <w:p w:rsidR="00847B8D" w:rsidRPr="00A12FF3" w:rsidRDefault="00847B8D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847B8D" w:rsidRPr="003662B9" w:rsidRDefault="00847B8D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92" o:spid="_x0000_s1329" style="position:absolute;left:0;text-align:left;margin-left:312.9pt;margin-top:31.95pt;width:197.25pt;height:45pt;z-index:-25159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" filled="f" fillcolor="#fbd4b4 [1305]" stroked="f" strokecolor="#005024" strokeweight="1pt">
                <v:textbox>
                  <w:txbxContent>
                    <w:p w:rsidR="008C7BF0" w:rsidRPr="00D158C5" w:rsidRDefault="008C7BF0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Программные</w:t>
                      </w:r>
                      <w:r w:rsidRPr="002511C9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расходы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бюджета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   </w:t>
                      </w:r>
                    </w:p>
                    <w:p w:rsidR="008C7BF0" w:rsidRPr="00A12FF3" w:rsidRDefault="008C7BF0" w:rsidP="002511C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1 </w:t>
                      </w:r>
                      <w:r w:rsidR="008D1708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257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 </w:t>
                      </w:r>
                      <w:r w:rsidR="008D1708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935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,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en-US"/>
                        </w:rPr>
                        <w:t>3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(9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en-US"/>
                        </w:rPr>
                        <w:t>7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,</w:t>
                      </w:r>
                      <w:r w:rsidR="00C758DF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8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%)</w:t>
                      </w:r>
                    </w:p>
                    <w:p w:rsidR="008C7BF0" w:rsidRPr="00A12FF3" w:rsidRDefault="008C7BF0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</w:p>
                    <w:p w:rsidR="008C7BF0" w:rsidRPr="003662B9" w:rsidRDefault="008C7BF0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17120" behindDoc="1" locked="0" layoutInCell="1" allowOverlap="1">
                <wp:simplePos x="0" y="0"/>
                <wp:positionH relativeFrom="column">
                  <wp:posOffset>7025640</wp:posOffset>
                </wp:positionH>
                <wp:positionV relativeFrom="paragraph">
                  <wp:posOffset>405765</wp:posOffset>
                </wp:positionV>
                <wp:extent cx="491490" cy="285750"/>
                <wp:effectExtent l="0" t="0" r="22860" b="19050"/>
                <wp:wrapNone/>
                <wp:docPr id="2832" name="AutoShape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1490" cy="2857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90E040"/>
                        </a:solidFill>
                        <a:ln w="12700">
                          <a:solidFill>
                            <a:srgbClr val="005024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3662B9" w:rsidRDefault="00847B8D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88" o:spid="_x0000_s1332" style="position:absolute;left:0;text-align:left;margin-left:553.2pt;margin-top:31.95pt;width:38.7pt;height:22.5pt;z-index:-25159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" fillcolor="#90e040" strokecolor="#005024" strokeweight="1pt">
                <v:shadow color="#4e6128 [1606]" opacity=".5" offset="1pt"/>
                <v:textbox>
                  <w:txbxContent>
                    <w:p w:rsidR="004A5EDF" w:rsidRPr="003662B9" w:rsidRDefault="004A5EDF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3662B9" w:rsidRDefault="00DE4EB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13024" behindDoc="1" locked="0" layoutInCell="1" allowOverlap="1">
                <wp:simplePos x="0" y="0"/>
                <wp:positionH relativeFrom="column">
                  <wp:posOffset>148590</wp:posOffset>
                </wp:positionH>
                <wp:positionV relativeFrom="paragraph">
                  <wp:posOffset>33655</wp:posOffset>
                </wp:positionV>
                <wp:extent cx="548640" cy="304800"/>
                <wp:effectExtent l="0" t="0" r="22860" b="19050"/>
                <wp:wrapNone/>
                <wp:docPr id="2831" name="AutoShape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 w="12700">
                          <a:solidFill>
                            <a:srgbClr val="005024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3662B9" w:rsidRDefault="00847B8D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84" o:spid="_x0000_s1333" style="position:absolute;left:0;text-align:left;margin-left:11.7pt;margin-top:2.65pt;width:43.2pt;height:24pt;z-index:-25160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" fillcolor="#fbd4b4 [1305]" strokecolor="#005024" strokeweight="1pt">
                <v:shadow color="#4e6128 [1606]" opacity=".5" offset="1pt"/>
                <v:textbox>
                  <w:txbxContent>
                    <w:p w:rsidR="004A5EDF" w:rsidRPr="003662B9" w:rsidRDefault="004A5EDF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2511C9" w:rsidRDefault="00C0552E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19168" behindDoc="1" locked="0" layoutInCell="1" allowOverlap="1" wp14:anchorId="63663FDE" wp14:editId="64AD1A5D">
                <wp:simplePos x="0" y="0"/>
                <wp:positionH relativeFrom="column">
                  <wp:posOffset>608330</wp:posOffset>
                </wp:positionH>
                <wp:positionV relativeFrom="paragraph">
                  <wp:posOffset>164465</wp:posOffset>
                </wp:positionV>
                <wp:extent cx="2657475" cy="571500"/>
                <wp:effectExtent l="0" t="0" r="0" b="0"/>
                <wp:wrapNone/>
                <wp:docPr id="2829" name="AutoShape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57475" cy="571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502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2511C9" w:rsidRDefault="00847B8D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Неп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рограммные</w:t>
                            </w:r>
                            <w:r w:rsidRPr="002511C9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расходы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бюджета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     </w:t>
                            </w:r>
                          </w:p>
                          <w:p w:rsidR="00847B8D" w:rsidRDefault="00847B8D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               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17 048,8 (1,0%)</w:t>
                            </w:r>
                          </w:p>
                          <w:p w:rsidR="00847B8D" w:rsidRPr="00A12FF3" w:rsidRDefault="00847B8D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847B8D" w:rsidRPr="003662B9" w:rsidRDefault="00847B8D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90" o:spid="_x0000_s1332" style="position:absolute;left:0;text-align:left;margin-left:47.9pt;margin-top:12.95pt;width:209.25pt;height:45pt;z-index:-25159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" filled="f" fillcolor="#fbd4b4 [1305]" stroked="f" strokecolor="#005024" strokeweight="1pt">
                <v:textbox>
                  <w:txbxContent>
                    <w:p w:rsidR="008C7BF0" w:rsidRPr="002511C9" w:rsidRDefault="008C7BF0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Неп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рограммные</w:t>
                      </w:r>
                      <w:r w:rsidRPr="002511C9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расходы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бюджета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     </w:t>
                      </w:r>
                    </w:p>
                    <w:p w:rsidR="008C7BF0" w:rsidRDefault="008C7BF0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                    </w:t>
                      </w:r>
                      <w:r w:rsidR="002271CF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8"/>
                          <w:szCs w:val="28"/>
                        </w:rPr>
                        <w:t>17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8"/>
                          <w:szCs w:val="28"/>
                        </w:rPr>
                        <w:t> </w:t>
                      </w:r>
                      <w:r w:rsidR="002271CF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8"/>
                          <w:szCs w:val="28"/>
                        </w:rPr>
                        <w:t>048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8"/>
                          <w:szCs w:val="28"/>
                        </w:rPr>
                        <w:t>,</w:t>
                      </w:r>
                      <w:r w:rsidR="002271CF"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8"/>
                          <w:szCs w:val="28"/>
                        </w:rPr>
                        <w:t>8</w:t>
                      </w:r>
                      <w:r>
                        <w:rPr>
                          <w:rFonts w:ascii="Times New Roman" w:hAnsi="Times New Roman"/>
                          <w:b/>
                          <w:color w:val="000000"/>
                          <w:spacing w:val="2"/>
                          <w:sz w:val="28"/>
                          <w:szCs w:val="28"/>
                        </w:rPr>
                        <w:t xml:space="preserve"> (1,0%)</w:t>
                      </w:r>
                    </w:p>
                    <w:p w:rsidR="008C7BF0" w:rsidRPr="00A12FF3" w:rsidRDefault="008C7BF0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</w:p>
                    <w:p w:rsidR="008C7BF0" w:rsidRPr="003662B9" w:rsidRDefault="008C7BF0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22240" behindDoc="1" locked="0" layoutInCell="1" allowOverlap="1" wp14:anchorId="34CAA2FC" wp14:editId="5CDB74B0">
                <wp:simplePos x="0" y="0"/>
                <wp:positionH relativeFrom="column">
                  <wp:posOffset>3878580</wp:posOffset>
                </wp:positionH>
                <wp:positionV relativeFrom="paragraph">
                  <wp:posOffset>203835</wp:posOffset>
                </wp:positionV>
                <wp:extent cx="2771775" cy="571500"/>
                <wp:effectExtent l="0" t="0" r="0" b="0"/>
                <wp:wrapNone/>
                <wp:docPr id="2830" name="AutoShape 1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71775" cy="571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502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D158C5" w:rsidRDefault="00847B8D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Неп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рограммные</w:t>
                            </w:r>
                            <w:r w:rsidRPr="002511C9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расходы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бюджета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      </w:t>
                            </w:r>
                          </w:p>
                          <w:p w:rsidR="00847B8D" w:rsidRPr="002511C9" w:rsidRDefault="00847B8D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511C9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              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9 814,4 (2,2%)</w:t>
                            </w:r>
                          </w:p>
                          <w:p w:rsidR="00847B8D" w:rsidRPr="00A12FF3" w:rsidRDefault="00847B8D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847B8D" w:rsidRPr="00A12FF3" w:rsidRDefault="00847B8D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847B8D" w:rsidRPr="003662B9" w:rsidRDefault="00847B8D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93" o:spid="_x0000_s1333" style="position:absolute;left:0;text-align:left;margin-left:305.4pt;margin-top:16.05pt;width:218.25pt;height:45pt;z-index:-25159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" filled="f" fillcolor="#fbd4b4 [1305]" stroked="f" strokecolor="#005024" strokeweight="1pt">
                <v:textbox>
                  <w:txbxContent>
                    <w:p w:rsidR="008C7BF0" w:rsidRPr="00D158C5" w:rsidRDefault="008C7BF0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Неп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рограммные</w:t>
                      </w:r>
                      <w:r w:rsidRPr="002511C9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расходы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бюджета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      </w:t>
                      </w:r>
                    </w:p>
                    <w:p w:rsidR="008C7BF0" w:rsidRPr="002511C9" w:rsidRDefault="008C7BF0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2511C9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                  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9 814,4 (2,</w:t>
                      </w:r>
                      <w:r w:rsidR="00C758DF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2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%)</w:t>
                      </w:r>
                    </w:p>
                    <w:p w:rsidR="008C7BF0" w:rsidRPr="00A12FF3" w:rsidRDefault="008C7BF0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</w:p>
                    <w:p w:rsidR="008C7BF0" w:rsidRPr="00A12FF3" w:rsidRDefault="008C7BF0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</w:p>
                    <w:p w:rsidR="008C7BF0" w:rsidRPr="003662B9" w:rsidRDefault="008C7BF0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18144" behindDoc="1" locked="0" layoutInCell="1" allowOverlap="1" wp14:anchorId="6A18674A" wp14:editId="453F7C8A">
                <wp:simplePos x="0" y="0"/>
                <wp:positionH relativeFrom="column">
                  <wp:posOffset>7025640</wp:posOffset>
                </wp:positionH>
                <wp:positionV relativeFrom="paragraph">
                  <wp:posOffset>203835</wp:posOffset>
                </wp:positionV>
                <wp:extent cx="491490" cy="285750"/>
                <wp:effectExtent l="0" t="0" r="22860" b="19050"/>
                <wp:wrapNone/>
                <wp:docPr id="2828" name="AutoShape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1490" cy="2857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07BD7"/>
                        </a:solidFill>
                        <a:ln w="12700">
                          <a:solidFill>
                            <a:srgbClr val="005024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3662B9" w:rsidRDefault="00847B8D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89" o:spid="_x0000_s1336" style="position:absolute;left:0;text-align:left;margin-left:553.2pt;margin-top:16.05pt;width:38.7pt;height:22.5pt;z-index:-25159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" fillcolor="#b07bd7" strokecolor="#005024" strokeweight="1pt">
                <v:shadow color="#4e6128 [1606]" opacity=".5" offset="1pt"/>
                <v:textbox>
                  <w:txbxContent>
                    <w:p w:rsidR="004A5EDF" w:rsidRPr="003662B9" w:rsidRDefault="004A5EDF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24288" behindDoc="1" locked="0" layoutInCell="1" allowOverlap="1" wp14:anchorId="2F99A13C" wp14:editId="33CB523D">
                <wp:simplePos x="0" y="0"/>
                <wp:positionH relativeFrom="column">
                  <wp:posOffset>7517130</wp:posOffset>
                </wp:positionH>
                <wp:positionV relativeFrom="paragraph">
                  <wp:posOffset>203835</wp:posOffset>
                </wp:positionV>
                <wp:extent cx="2657475" cy="571500"/>
                <wp:effectExtent l="0" t="0" r="0" b="0"/>
                <wp:wrapNone/>
                <wp:docPr id="2827" name="AutoShape 1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57475" cy="571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502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D158C5" w:rsidRDefault="00847B8D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Неп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рограммные</w:t>
                            </w:r>
                            <w:r w:rsidRPr="002511C9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расходы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FF3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бюджета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      </w:t>
                            </w:r>
                          </w:p>
                          <w:p w:rsidR="00847B8D" w:rsidRDefault="00847B8D" w:rsidP="002511C9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               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9 844,6 (2,2%)</w:t>
                            </w:r>
                          </w:p>
                          <w:p w:rsidR="00847B8D" w:rsidRPr="00A12FF3" w:rsidRDefault="00847B8D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847B8D" w:rsidRPr="00A12FF3" w:rsidRDefault="00847B8D" w:rsidP="002511C9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847B8D" w:rsidRPr="003662B9" w:rsidRDefault="00847B8D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95" o:spid="_x0000_s1335" style="position:absolute;left:0;text-align:left;margin-left:591.9pt;margin-top:16.05pt;width:209.25pt;height:45pt;z-index:-25159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" filled="f" fillcolor="#fbd4b4 [1305]" stroked="f" strokecolor="#005024" strokeweight="1pt">
                <v:textbox>
                  <w:txbxContent>
                    <w:p w:rsidR="008C7BF0" w:rsidRPr="00D158C5" w:rsidRDefault="008C7BF0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Неп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рограммные</w:t>
                      </w:r>
                      <w:r w:rsidRPr="002511C9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расходы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A12FF3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бюджета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      </w:t>
                      </w:r>
                    </w:p>
                    <w:p w:rsidR="008C7BF0" w:rsidRDefault="008C7BF0" w:rsidP="002511C9">
                      <w:pP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                    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9 844,6 (2,</w:t>
                      </w:r>
                      <w:r w:rsidR="00C758DF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2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%)</w:t>
                      </w:r>
                    </w:p>
                    <w:p w:rsidR="008C7BF0" w:rsidRPr="00A12FF3" w:rsidRDefault="008C7BF0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</w:p>
                    <w:p w:rsidR="008C7BF0" w:rsidRPr="00A12FF3" w:rsidRDefault="008C7BF0" w:rsidP="002511C9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</w:p>
                    <w:p w:rsidR="008C7BF0" w:rsidRPr="003662B9" w:rsidRDefault="008C7BF0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16096" behindDoc="1" locked="0" layoutInCell="1" allowOverlap="1" wp14:anchorId="1A1EC707" wp14:editId="29C61B5B">
                <wp:simplePos x="0" y="0"/>
                <wp:positionH relativeFrom="column">
                  <wp:posOffset>3491865</wp:posOffset>
                </wp:positionH>
                <wp:positionV relativeFrom="paragraph">
                  <wp:posOffset>203835</wp:posOffset>
                </wp:positionV>
                <wp:extent cx="491490" cy="285750"/>
                <wp:effectExtent l="0" t="0" r="22860" b="19050"/>
                <wp:wrapNone/>
                <wp:docPr id="2826" name="AutoShape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1490" cy="2857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EF3F54"/>
                        </a:solidFill>
                        <a:ln w="12700">
                          <a:solidFill>
                            <a:srgbClr val="005024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3662B9" w:rsidRDefault="00847B8D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87" o:spid="_x0000_s1338" style="position:absolute;left:0;text-align:left;margin-left:274.95pt;margin-top:16.05pt;width:38.7pt;height:22.5pt;z-index:-25160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" fillcolor="#ef3f54" strokecolor="#005024" strokeweight="1pt">
                <v:shadow color="#4e6128 [1606]" opacity=".5" offset="1pt"/>
                <v:textbox>
                  <w:txbxContent>
                    <w:p w:rsidR="004A5EDF" w:rsidRPr="003662B9" w:rsidRDefault="004A5EDF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14048" behindDoc="1" locked="0" layoutInCell="1" allowOverlap="1" wp14:anchorId="3014344C" wp14:editId="122710F8">
                <wp:simplePos x="0" y="0"/>
                <wp:positionH relativeFrom="column">
                  <wp:posOffset>148590</wp:posOffset>
                </wp:positionH>
                <wp:positionV relativeFrom="paragraph">
                  <wp:posOffset>260985</wp:posOffset>
                </wp:positionV>
                <wp:extent cx="548640" cy="304800"/>
                <wp:effectExtent l="0" t="0" r="22860" b="19050"/>
                <wp:wrapNone/>
                <wp:docPr id="2825" name="AutoShape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DFF7A"/>
                        </a:solidFill>
                        <a:ln w="12700">
                          <a:solidFill>
                            <a:srgbClr val="005024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3662B9" w:rsidRDefault="00847B8D" w:rsidP="002511C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085" o:spid="_x0000_s1339" style="position:absolute;left:0;text-align:left;margin-left:11.7pt;margin-top:20.55pt;width:43.2pt;height:24pt;z-index:-25160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" fillcolor="#0dff7a" strokecolor="#005024" strokeweight="1pt">
                <v:shadow color="#4e6128 [1606]" opacity=".5" offset="1pt"/>
                <v:textbox>
                  <w:txbxContent>
                    <w:p w:rsidR="004A5EDF" w:rsidRPr="003662B9" w:rsidRDefault="004A5EDF" w:rsidP="002511C9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2511C9" w:rsidRDefault="00BF69CB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1419136" behindDoc="1" locked="0" layoutInCell="1" allowOverlap="1" wp14:anchorId="30C309E4" wp14:editId="455F4000">
            <wp:simplePos x="0" y="0"/>
            <wp:positionH relativeFrom="column">
              <wp:posOffset>334645</wp:posOffset>
            </wp:positionH>
            <wp:positionV relativeFrom="paragraph">
              <wp:posOffset>241300</wp:posOffset>
            </wp:positionV>
            <wp:extent cx="3124200" cy="2743200"/>
            <wp:effectExtent l="0" t="0" r="0" b="0"/>
            <wp:wrapNone/>
            <wp:docPr id="1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5"/>
              </a:graphicData>
            </a:graphic>
          </wp:anchor>
        </w:drawing>
      </w:r>
      <w:r w:rsidR="00E74001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1421184" behindDoc="1" locked="0" layoutInCell="1" allowOverlap="1" wp14:anchorId="4F2D9160" wp14:editId="222EDFFA">
            <wp:simplePos x="0" y="0"/>
            <wp:positionH relativeFrom="column">
              <wp:posOffset>7096125</wp:posOffset>
            </wp:positionH>
            <wp:positionV relativeFrom="paragraph">
              <wp:posOffset>203200</wp:posOffset>
            </wp:positionV>
            <wp:extent cx="3181350" cy="3000375"/>
            <wp:effectExtent l="0" t="0" r="0" b="0"/>
            <wp:wrapNone/>
            <wp:docPr id="1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6"/>
              </a:graphicData>
            </a:graphic>
          </wp:anchor>
        </w:drawing>
      </w:r>
      <w:r w:rsidR="00C76020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1420160" behindDoc="1" locked="0" layoutInCell="1" allowOverlap="1" wp14:anchorId="7B5333F6" wp14:editId="41FD62C5">
            <wp:simplePos x="0" y="0"/>
            <wp:positionH relativeFrom="column">
              <wp:posOffset>3592830</wp:posOffset>
            </wp:positionH>
            <wp:positionV relativeFrom="paragraph">
              <wp:posOffset>304800</wp:posOffset>
            </wp:positionV>
            <wp:extent cx="3048000" cy="2838450"/>
            <wp:effectExtent l="0" t="0" r="0" b="0"/>
            <wp:wrapNone/>
            <wp:docPr id="10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7"/>
              </a:graphicData>
            </a:graphic>
          </wp:anchor>
        </w:drawing>
      </w:r>
    </w:p>
    <w:p w:rsidR="002511C9" w:rsidRDefault="00E74001" w:rsidP="003C1F6B">
      <w:pPr>
        <w:tabs>
          <w:tab w:val="left" w:pos="2922"/>
          <w:tab w:val="left" w:pos="3157"/>
          <w:tab w:val="left" w:pos="9526"/>
          <w:tab w:val="left" w:pos="12209"/>
        </w:tabs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2511C9" w:rsidRDefault="002511C9" w:rsidP="00152B81">
      <w:pPr>
        <w:tabs>
          <w:tab w:val="left" w:pos="3031"/>
        </w:tabs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0D1E2C" w:rsidRDefault="000D1E2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0D1E2C" w:rsidRDefault="000D1E2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E74001" w:rsidRDefault="003C1F6B" w:rsidP="007D466D">
      <w:pPr>
        <w:tabs>
          <w:tab w:val="left" w:pos="8230"/>
          <w:tab w:val="left" w:pos="13486"/>
        </w:tabs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2B0181" w:rsidRDefault="00775DA1" w:rsidP="002B0181">
      <w:pPr>
        <w:tabs>
          <w:tab w:val="left" w:pos="2679"/>
          <w:tab w:val="center" w:pos="7852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  <w:r w:rsidR="002B0181"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CD7549" w:rsidRDefault="00CD7549" w:rsidP="00775DA1">
      <w:pPr>
        <w:tabs>
          <w:tab w:val="left" w:pos="2679"/>
          <w:tab w:val="left" w:pos="3114"/>
          <w:tab w:val="center" w:pos="7852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44064" behindDoc="0" locked="0" layoutInCell="1" allowOverlap="1" wp14:anchorId="63B790C8" wp14:editId="143A4617">
                <wp:simplePos x="0" y="0"/>
                <wp:positionH relativeFrom="column">
                  <wp:posOffset>333727</wp:posOffset>
                </wp:positionH>
                <wp:positionV relativeFrom="paragraph">
                  <wp:posOffset>-240727</wp:posOffset>
                </wp:positionV>
                <wp:extent cx="9286043" cy="870011"/>
                <wp:effectExtent l="38100" t="209550" r="201295" b="44450"/>
                <wp:wrapNone/>
                <wp:docPr id="2822" name="AutoShape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86043" cy="870011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46C3A"/>
                            </a:gs>
                            <a:gs pos="100000">
                              <a:srgbClr val="024123"/>
                            </a:gs>
                          </a:gsLst>
                          <a:lin ang="5400000" scaled="1"/>
                        </a:gradFill>
                        <a:ln w="9525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046C3A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670646" w:rsidRDefault="00847B8D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0"/>
                                <w:szCs w:val="30"/>
                              </w:rPr>
                            </w:pPr>
                            <w:r w:rsidRPr="00670646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0"/>
                                <w:szCs w:val="30"/>
                              </w:rPr>
                              <w:t xml:space="preserve">Средняя заработная плата в социальной сфере и средняя заработная плата в </w:t>
                            </w:r>
                            <w:proofErr w:type="spellStart"/>
                            <w:r w:rsidRPr="00670646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0"/>
                                <w:szCs w:val="30"/>
                              </w:rPr>
                              <w:t>Починковском</w:t>
                            </w:r>
                            <w:proofErr w:type="spellEnd"/>
                            <w:r w:rsidRPr="00670646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0"/>
                                <w:szCs w:val="3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0"/>
                                <w:szCs w:val="30"/>
                              </w:rPr>
                              <w:t>округе</w:t>
                            </w:r>
                            <w:r w:rsidRPr="00670646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0"/>
                                <w:szCs w:val="30"/>
                              </w:rPr>
                              <w:t xml:space="preserve"> отдельных  категорий работников бюджетной сферы по Указам Президен</w:t>
                            </w:r>
                            <w:r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0"/>
                                <w:szCs w:val="30"/>
                              </w:rPr>
                              <w:t>та Российской Федерации на 2025</w:t>
                            </w:r>
                            <w:r w:rsidRPr="00670646">
                              <w:rPr>
                                <w:rFonts w:ascii="Times New Roman" w:hAnsi="Times New Roman"/>
                                <w:color w:val="FFFFFF" w:themeColor="background1"/>
                                <w:spacing w:val="2"/>
                                <w:sz w:val="30"/>
                                <w:szCs w:val="30"/>
                              </w:rPr>
                              <w:t xml:space="preserve"> год</w:t>
                            </w:r>
                          </w:p>
                          <w:p w:rsidR="00847B8D" w:rsidRPr="00656CDB" w:rsidRDefault="00847B8D" w:rsidP="00656CDB">
                            <w:pPr>
                              <w:rPr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utoShape 601" o:spid="_x0000_s1338" type="#_x0000_t176" style="position:absolute;margin-left:26.3pt;margin-top:-18.95pt;width:731.2pt;height:68.5pt;z-index:25154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" fillcolor="#046c3a">
                <v:fill color2="#024123" rotate="t" focus="100%" type="gradient"/>
                <v:shadow color="#243f60 [1604]" opacity=".5" offset="1pt"/>
                <o:extrusion v:ext="view" color="#046c3a" on="t"/>
                <v:textbox>
                  <w:txbxContent>
                    <w:p w:rsidR="008C7BF0" w:rsidRPr="00670646" w:rsidRDefault="008C7BF0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0"/>
                          <w:szCs w:val="30"/>
                        </w:rPr>
                      </w:pPr>
                      <w:r w:rsidRPr="00670646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0"/>
                          <w:szCs w:val="30"/>
                        </w:rPr>
                        <w:t xml:space="preserve">Средняя заработная плата в социальной сфере и средняя заработная плата в </w:t>
                      </w:r>
                      <w:proofErr w:type="spellStart"/>
                      <w:r w:rsidRPr="00670646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0"/>
                          <w:szCs w:val="30"/>
                        </w:rPr>
                        <w:t>Починковском</w:t>
                      </w:r>
                      <w:proofErr w:type="spellEnd"/>
                      <w:r w:rsidRPr="00670646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0"/>
                          <w:szCs w:val="30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0"/>
                          <w:szCs w:val="30"/>
                        </w:rPr>
                        <w:t>округе</w:t>
                      </w:r>
                      <w:r w:rsidRPr="00670646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0"/>
                          <w:szCs w:val="30"/>
                        </w:rPr>
                        <w:t xml:space="preserve"> отдельных  категорий работников бюджетной сферы по Указам Президен</w:t>
                      </w:r>
                      <w:r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0"/>
                          <w:szCs w:val="30"/>
                        </w:rPr>
                        <w:t>та Российской Федерации на 2025</w:t>
                      </w:r>
                      <w:r w:rsidRPr="00670646">
                        <w:rPr>
                          <w:rFonts w:ascii="Times New Roman" w:hAnsi="Times New Roman"/>
                          <w:color w:val="FFFFFF" w:themeColor="background1"/>
                          <w:spacing w:val="2"/>
                          <w:sz w:val="30"/>
                          <w:szCs w:val="30"/>
                        </w:rPr>
                        <w:t xml:space="preserve"> год</w:t>
                      </w:r>
                    </w:p>
                    <w:p w:rsidR="008C7BF0" w:rsidRPr="00656CDB" w:rsidRDefault="008C7BF0" w:rsidP="00656CDB">
                      <w:pPr>
                        <w:rPr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20203" w:rsidRPr="00220203" w:rsidRDefault="00617E38" w:rsidP="00775DA1">
      <w:pPr>
        <w:tabs>
          <w:tab w:val="left" w:pos="2679"/>
          <w:tab w:val="left" w:pos="3114"/>
          <w:tab w:val="center" w:pos="7852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drawing>
          <wp:anchor distT="0" distB="0" distL="114300" distR="114300" simplePos="0" relativeHeight="251388416" behindDoc="1" locked="0" layoutInCell="1" allowOverlap="1" wp14:anchorId="1C8AA473" wp14:editId="0DD3A247">
            <wp:simplePos x="0" y="0"/>
            <wp:positionH relativeFrom="column">
              <wp:posOffset>5842000</wp:posOffset>
            </wp:positionH>
            <wp:positionV relativeFrom="paragraph">
              <wp:posOffset>200660</wp:posOffset>
            </wp:positionV>
            <wp:extent cx="4747895" cy="5777230"/>
            <wp:effectExtent l="0" t="0" r="0" b="0"/>
            <wp:wrapNone/>
            <wp:docPr id="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7895" cy="5777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DE4EBC"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783680" behindDoc="0" locked="0" layoutInCell="1" allowOverlap="1" wp14:anchorId="18743A0C" wp14:editId="3DE3A95D">
                <wp:simplePos x="0" y="0"/>
                <wp:positionH relativeFrom="column">
                  <wp:posOffset>8650605</wp:posOffset>
                </wp:positionH>
                <wp:positionV relativeFrom="paragraph">
                  <wp:posOffset>416560</wp:posOffset>
                </wp:positionV>
                <wp:extent cx="946150" cy="381000"/>
                <wp:effectExtent l="0" t="0" r="0" b="0"/>
                <wp:wrapNone/>
                <wp:docPr id="2824" name="Rectangle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615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670646" w:rsidRDefault="00847B8D" w:rsidP="006706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pacing w:val="2"/>
                                <w:sz w:val="24"/>
                                <w:szCs w:val="24"/>
                              </w:rPr>
                            </w:pPr>
                          </w:p>
                          <w:p w:rsidR="00847B8D" w:rsidRDefault="00847B8D" w:rsidP="0067064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206" o:spid="_x0000_s1341" style="position:absolute;margin-left:681.15pt;margin-top:32.8pt;width:74.5pt;height:30pt;z-index:25178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" filled="f" stroked="f">
                <v:textbox>
                  <w:txbxContent>
                    <w:p w:rsidR="004A5EDF" w:rsidRPr="00670646" w:rsidRDefault="004A5EDF" w:rsidP="0067064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 w:themeColor="text1"/>
                          <w:spacing w:val="2"/>
                          <w:sz w:val="24"/>
                          <w:szCs w:val="24"/>
                        </w:rPr>
                      </w:pPr>
                    </w:p>
                    <w:p w:rsidR="004A5EDF" w:rsidRDefault="004A5EDF" w:rsidP="00670646"/>
                  </w:txbxContent>
                </v:textbox>
              </v:rect>
            </w:pict>
          </mc:Fallback>
        </mc:AlternateContent>
      </w:r>
      <w:r w:rsidR="005B7C9B" w:rsidRPr="005B7C9B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1440640" behindDoc="1" locked="0" layoutInCell="1" allowOverlap="1" wp14:anchorId="61E527CE" wp14:editId="2F34ED91">
            <wp:simplePos x="0" y="0"/>
            <wp:positionH relativeFrom="column">
              <wp:posOffset>9203055</wp:posOffset>
            </wp:positionH>
            <wp:positionV relativeFrom="paragraph">
              <wp:posOffset>27305</wp:posOffset>
            </wp:positionV>
            <wp:extent cx="163195" cy="238125"/>
            <wp:effectExtent l="19050" t="0" r="8255" b="0"/>
            <wp:wrapNone/>
            <wp:docPr id="20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4EBC"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545088" behindDoc="0" locked="0" layoutInCell="1" allowOverlap="1" wp14:anchorId="3D3D26FA" wp14:editId="6E0D2A45">
                <wp:simplePos x="0" y="0"/>
                <wp:positionH relativeFrom="column">
                  <wp:posOffset>4050030</wp:posOffset>
                </wp:positionH>
                <wp:positionV relativeFrom="paragraph">
                  <wp:posOffset>368300</wp:posOffset>
                </wp:positionV>
                <wp:extent cx="1590675" cy="752475"/>
                <wp:effectExtent l="38100" t="38100" r="47625" b="47625"/>
                <wp:wrapNone/>
                <wp:docPr id="2821" name="AutoShape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90675" cy="7524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6CEE6C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6CEE6C"/>
                            </a:gs>
                          </a:gsLst>
                          <a:lin ang="18900000" scaled="1"/>
                        </a:gradFill>
                        <a:ln w="3175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prstShdw prst="shdw17" dist="17961" dir="2700000">
                            <a:schemeClr val="tx2">
                              <a:lumMod val="75000"/>
                              <a:lumOff val="0"/>
                              <a:gamma/>
                              <a:shade val="60000"/>
                              <a:invGamma/>
                            </a:schemeClr>
                          </a:prstShdw>
                        </a:effectLst>
                      </wps:spPr>
                      <wps:txbx>
                        <w:txbxContent>
                          <w:p w:rsidR="00847B8D" w:rsidRPr="000205D5" w:rsidRDefault="00847B8D" w:rsidP="00E101C6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0205D5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 xml:space="preserve">5 </w:t>
                            </w:r>
                            <w:r w:rsidRPr="000205D5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год</w:t>
                            </w:r>
                          </w:p>
                          <w:p w:rsidR="00847B8D" w:rsidRPr="000205D5" w:rsidRDefault="00847B8D" w:rsidP="00E101C6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43 965,4</w:t>
                            </w:r>
                          </w:p>
                          <w:p w:rsidR="00847B8D" w:rsidRPr="00E101C6" w:rsidRDefault="00847B8D" w:rsidP="00E101C6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20" o:spid="_x0000_s1342" style="position:absolute;margin-left:318.9pt;margin-top:29pt;width:125.25pt;height:59.25pt;z-index:25154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" fillcolor="#e2fce2" strokecolor="#17365d [2415]" strokeweight="2.5pt">
                <v:fill color2="#6cee6c" angle="135" focus="100%" type="gradient"/>
                <v:imagedata embosscolor="shadow add(51)"/>
                <v:shadow on="t" type="emboss" color="#17365d [2415]" color2="shadow add(102)" offset="1pt,1pt" offset2="-1pt,-1pt"/>
                <v:textbox>
                  <w:txbxContent>
                    <w:p w:rsidR="004A5EDF" w:rsidRPr="000205D5" w:rsidRDefault="004A5EDF" w:rsidP="00E101C6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0205D5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202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 xml:space="preserve">5 </w:t>
                      </w:r>
                      <w:r w:rsidRPr="000205D5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год</w:t>
                      </w:r>
                    </w:p>
                    <w:p w:rsidR="004A5EDF" w:rsidRPr="000205D5" w:rsidRDefault="004A5EDF" w:rsidP="00E101C6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43 965,4</w:t>
                      </w:r>
                    </w:p>
                    <w:p w:rsidR="004A5EDF" w:rsidRPr="00E101C6" w:rsidRDefault="004A5EDF" w:rsidP="00E101C6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485696" behindDoc="0" locked="0" layoutInCell="1" allowOverlap="1" wp14:anchorId="0A1B9706" wp14:editId="5F7D81B1">
                <wp:simplePos x="0" y="0"/>
                <wp:positionH relativeFrom="column">
                  <wp:posOffset>4116705</wp:posOffset>
                </wp:positionH>
                <wp:positionV relativeFrom="paragraph">
                  <wp:posOffset>368300</wp:posOffset>
                </wp:positionV>
                <wp:extent cx="1447800" cy="752475"/>
                <wp:effectExtent l="0" t="0" r="0" b="9525"/>
                <wp:wrapNone/>
                <wp:docPr id="2820" name="Text Box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752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E101C6" w:rsidRDefault="00847B8D" w:rsidP="00E101C6">
                            <w:pPr>
                              <w:rPr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5" o:spid="_x0000_s1343" type="#_x0000_t202" style="position:absolute;margin-left:324.15pt;margin-top:29pt;width:114pt;height:59.25pt;z-index:25148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" filled="f" stroked="f">
                <v:textbox>
                  <w:txbxContent>
                    <w:p w:rsidR="004A5EDF" w:rsidRPr="00E101C6" w:rsidRDefault="004A5EDF" w:rsidP="00E101C6">
                      <w:pPr>
                        <w:rPr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E4EBC"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481600" behindDoc="0" locked="0" layoutInCell="1" allowOverlap="1" wp14:anchorId="6CE54C33" wp14:editId="33A925C2">
                <wp:simplePos x="0" y="0"/>
                <wp:positionH relativeFrom="column">
                  <wp:posOffset>89535</wp:posOffset>
                </wp:positionH>
                <wp:positionV relativeFrom="paragraph">
                  <wp:posOffset>368300</wp:posOffset>
                </wp:positionV>
                <wp:extent cx="3684270" cy="782955"/>
                <wp:effectExtent l="38100" t="38100" r="30480" b="36195"/>
                <wp:wrapNone/>
                <wp:docPr id="2818" name="AutoShape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84270" cy="78295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2700000" scaled="1"/>
                        </a:gradFill>
                        <a:ln w="3175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prstShdw prst="shdw17" dist="17961" dir="2700000">
                            <a:schemeClr val="tx2">
                              <a:lumMod val="75000"/>
                              <a:lumOff val="0"/>
                              <a:gamma/>
                              <a:shade val="60000"/>
                              <a:invGamma/>
                            </a:schemeClr>
                          </a:prstShdw>
                        </a:effectLst>
                      </wps:spPr>
                      <wps:txbx>
                        <w:txbxContent>
                          <w:p w:rsidR="00847B8D" w:rsidRDefault="00847B8D" w:rsidP="00EC6263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</w:pPr>
                            <w:r w:rsidRPr="009327EE"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  <w:t xml:space="preserve">Средняя заработная плата </w:t>
                            </w:r>
                          </w:p>
                          <w:p w:rsidR="00847B8D" w:rsidRPr="009327EE" w:rsidRDefault="00847B8D" w:rsidP="00EC6263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  <w:t xml:space="preserve">в </w:t>
                            </w:r>
                            <w:proofErr w:type="spellStart"/>
                            <w:r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  <w:t>Починковском</w:t>
                            </w:r>
                            <w:proofErr w:type="spellEnd"/>
                            <w:r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  <w:t xml:space="preserve"> округе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92" o:spid="_x0000_s1344" style="position:absolute;margin-left:7.05pt;margin-top:29pt;width:290.1pt;height:61.65pt;z-index:25148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" fillcolor="#fbd4b4 [1305]" strokecolor="#17365d [2415]" strokeweight="2.5pt">
                <v:fill color2="#fbd4b4 [1305]" angle="45" focus="100%" type="gradient"/>
                <v:imagedata embosscolor="shadow add(51)"/>
                <v:shadow on="t" type="emboss" color="#17365d [2415]" color2="shadow add(102)" offset="1pt,1pt" offset2="-1pt,-1pt"/>
                <v:textbox>
                  <w:txbxContent>
                    <w:p w:rsidR="004A5EDF" w:rsidRDefault="004A5EDF" w:rsidP="00EC6263">
                      <w:pPr>
                        <w:spacing w:after="0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</w:pPr>
                      <w:r w:rsidRPr="009327EE"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  <w:t xml:space="preserve">Средняя заработная плата </w:t>
                      </w:r>
                    </w:p>
                    <w:p w:rsidR="004A5EDF" w:rsidRPr="009327EE" w:rsidRDefault="004A5EDF" w:rsidP="00EC6263">
                      <w:pPr>
                        <w:spacing w:after="0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</w:pPr>
                      <w:r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  <w:t>в Починковском округе</w:t>
                      </w:r>
                    </w:p>
                  </w:txbxContent>
                </v:textbox>
              </v:roundrect>
            </w:pict>
          </mc:Fallback>
        </mc:AlternateContent>
      </w:r>
    </w:p>
    <w:p w:rsidR="00B20870" w:rsidRDefault="00B2087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144D40" w:rsidRDefault="00144D4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A2AAB" w:rsidRDefault="00DE4EBC" w:rsidP="00C8741D">
      <w:pPr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546112" behindDoc="0" locked="0" layoutInCell="1" allowOverlap="1" wp14:anchorId="6FBA1D13" wp14:editId="51FA6268">
                <wp:simplePos x="0" y="0"/>
                <wp:positionH relativeFrom="column">
                  <wp:posOffset>4116705</wp:posOffset>
                </wp:positionH>
                <wp:positionV relativeFrom="paragraph">
                  <wp:posOffset>322580</wp:posOffset>
                </wp:positionV>
                <wp:extent cx="1590675" cy="771525"/>
                <wp:effectExtent l="38100" t="38100" r="47625" b="47625"/>
                <wp:wrapNone/>
                <wp:docPr id="2817" name="AutoShape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90675" cy="7715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6CEE6C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6CEE6C"/>
                            </a:gs>
                          </a:gsLst>
                          <a:lin ang="18900000" scaled="1"/>
                        </a:gradFill>
                        <a:ln w="3175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prstShdw prst="shdw17" dist="17961" dir="2700000">
                            <a:schemeClr val="tx2">
                              <a:lumMod val="75000"/>
                              <a:lumOff val="0"/>
                              <a:gamma/>
                              <a:shade val="60000"/>
                              <a:invGamma/>
                            </a:schemeClr>
                          </a:prstShdw>
                        </a:effectLst>
                      </wps:spPr>
                      <wps:txbx>
                        <w:txbxContent>
                          <w:p w:rsidR="00847B8D" w:rsidRPr="000205D5" w:rsidRDefault="00847B8D" w:rsidP="00E101C6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0205D5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</w:t>
                            </w:r>
                            <w:r w:rsidRPr="000205D5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 xml:space="preserve"> год</w:t>
                            </w:r>
                          </w:p>
                          <w:p w:rsidR="00847B8D" w:rsidRPr="000205D5" w:rsidRDefault="00847B8D" w:rsidP="000205D5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50 655</w:t>
                            </w:r>
                          </w:p>
                          <w:p w:rsidR="00847B8D" w:rsidRPr="00E101C6" w:rsidRDefault="00847B8D" w:rsidP="00E101C6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21" o:spid="_x0000_s1345" style="position:absolute;margin-left:324.15pt;margin-top:25.4pt;width:125.25pt;height:60.75pt;z-index:25154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" fillcolor="#e2fce2" strokecolor="#17365d [2415]" strokeweight="2.5pt">
                <v:fill color2="#6cee6c" angle="135" focus="100%" type="gradient"/>
                <v:imagedata embosscolor="shadow add(51)"/>
                <v:shadow on="t" type="emboss" color="#17365d [2415]" color2="shadow add(102)" offset="1pt,1pt" offset2="-1pt,-1pt"/>
                <v:textbox>
                  <w:txbxContent>
                    <w:p w:rsidR="004A5EDF" w:rsidRPr="000205D5" w:rsidRDefault="004A5EDF" w:rsidP="00E101C6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0205D5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202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</w:t>
                      </w:r>
                      <w:r w:rsidRPr="000205D5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 xml:space="preserve"> год</w:t>
                      </w:r>
                    </w:p>
                    <w:p w:rsidR="004A5EDF" w:rsidRPr="000205D5" w:rsidRDefault="004A5EDF" w:rsidP="000205D5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50 655</w:t>
                      </w:r>
                    </w:p>
                    <w:p w:rsidR="004A5EDF" w:rsidRPr="00E101C6" w:rsidRDefault="004A5EDF" w:rsidP="00E101C6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486720" behindDoc="0" locked="0" layoutInCell="1" allowOverlap="1" wp14:anchorId="0D9E0DF8" wp14:editId="038AA2F0">
                <wp:simplePos x="0" y="0"/>
                <wp:positionH relativeFrom="column">
                  <wp:posOffset>4116705</wp:posOffset>
                </wp:positionH>
                <wp:positionV relativeFrom="paragraph">
                  <wp:posOffset>221615</wp:posOffset>
                </wp:positionV>
                <wp:extent cx="1447800" cy="752475"/>
                <wp:effectExtent l="0" t="0" r="0" b="9525"/>
                <wp:wrapNone/>
                <wp:docPr id="2816" name="Text Box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752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E101C6" w:rsidRDefault="00847B8D" w:rsidP="006A2AAB">
                            <w:pPr>
                              <w:spacing w:after="0"/>
                              <w:rPr>
                                <w:rFonts w:ascii="Arial Rounded MT Bold" w:hAnsi="Arial Rounded MT Bold" w:cs="Aharoni"/>
                                <w:b/>
                                <w:sz w:val="44"/>
                                <w:szCs w:val="44"/>
                              </w:rPr>
                            </w:pPr>
                            <w:r w:rsidRPr="00E101C6">
                              <w:rPr>
                                <w:rFonts w:ascii="Arial Rounded MT Bold" w:hAnsi="Arial Rounded MT Bold" w:cs="Aharoni"/>
                                <w:b/>
                                <w:sz w:val="44"/>
                                <w:szCs w:val="44"/>
                              </w:rPr>
                              <w:t xml:space="preserve">2021 </w:t>
                            </w:r>
                            <w:r w:rsidRPr="00E101C6">
                              <w:rPr>
                                <w:rFonts w:ascii="Impact" w:hAnsi="Impact" w:cs="Aharoni"/>
                                <w:b/>
                                <w:sz w:val="44"/>
                                <w:szCs w:val="44"/>
                              </w:rPr>
                              <w:t>год</w:t>
                            </w:r>
                          </w:p>
                          <w:p w:rsidR="00847B8D" w:rsidRPr="00E101C6" w:rsidRDefault="00847B8D" w:rsidP="00E101C6">
                            <w:pPr>
                              <w:spacing w:after="0"/>
                              <w:rPr>
                                <w:rFonts w:ascii="Arial Rounded MT Bold" w:hAnsi="Arial Rounded MT Bold" w:cs="Aharoni"/>
                                <w:b/>
                                <w:sz w:val="44"/>
                                <w:szCs w:val="44"/>
                              </w:rPr>
                            </w:pPr>
                            <w:r w:rsidRPr="00E101C6">
                              <w:rPr>
                                <w:rFonts w:ascii="Arial Rounded MT Bold" w:hAnsi="Arial Rounded MT Bold" w:cs="Aharoni"/>
                                <w:b/>
                                <w:sz w:val="44"/>
                                <w:szCs w:val="44"/>
                              </w:rPr>
                              <w:t xml:space="preserve">22021 </w:t>
                            </w:r>
                            <w:r w:rsidRPr="00E101C6">
                              <w:rPr>
                                <w:rFonts w:ascii="Impact" w:hAnsi="Impact" w:cs="Aharoni"/>
                                <w:b/>
                                <w:sz w:val="44"/>
                                <w:szCs w:val="44"/>
                              </w:rPr>
                              <w:t>год</w:t>
                            </w:r>
                          </w:p>
                          <w:p w:rsidR="00847B8D" w:rsidRPr="00E101C6" w:rsidRDefault="00847B8D" w:rsidP="00E101C6">
                            <w:pPr>
                              <w:spacing w:after="0"/>
                              <w:rPr>
                                <w:rFonts w:ascii="Arial Rounded MT Bold" w:hAnsi="Arial Rounded MT Bold" w:cs="Aharoni"/>
                                <w:b/>
                                <w:sz w:val="32"/>
                                <w:szCs w:val="32"/>
                              </w:rPr>
                            </w:pPr>
                            <w:r w:rsidRPr="00E101C6">
                              <w:rPr>
                                <w:rFonts w:ascii="Arial Rounded MT Bold" w:hAnsi="Arial Rounded MT Bold" w:cs="Aharoni"/>
                                <w:b/>
                                <w:sz w:val="32"/>
                                <w:szCs w:val="32"/>
                              </w:rPr>
                              <w:t>27</w:t>
                            </w:r>
                            <w:r>
                              <w:rPr>
                                <w:rFonts w:ascii="Arial Rounded MT Bold" w:hAnsi="Arial Rounded MT Bold" w:cs="Aharoni"/>
                                <w:b/>
                                <w:sz w:val="32"/>
                                <w:szCs w:val="32"/>
                              </w:rPr>
                              <w:t> </w:t>
                            </w:r>
                            <w:r w:rsidRPr="00E101C6">
                              <w:rPr>
                                <w:rFonts w:ascii="Arial Rounded MT Bold" w:hAnsi="Arial Rounded MT Bold" w:cs="Aharoni"/>
                                <w:b/>
                                <w:sz w:val="32"/>
                                <w:szCs w:val="32"/>
                              </w:rPr>
                              <w:t>556</w:t>
                            </w:r>
                          </w:p>
                          <w:p w:rsidR="00847B8D" w:rsidRPr="00E101C6" w:rsidRDefault="00847B8D" w:rsidP="006A2AAB">
                            <w:pPr>
                              <w:spacing w:after="0"/>
                              <w:rPr>
                                <w:rFonts w:ascii="Arial Rounded MT Bold" w:hAnsi="Arial Rounded MT Bold" w:cs="Aharoni"/>
                                <w:b/>
                                <w:sz w:val="44"/>
                                <w:szCs w:val="44"/>
                              </w:rPr>
                            </w:pPr>
                            <w:r w:rsidRPr="00E101C6">
                              <w:rPr>
                                <w:rFonts w:ascii="Arial Rounded MT Bold" w:hAnsi="Arial Rounded MT Bold" w:cs="Aharoni"/>
                                <w:b/>
                                <w:sz w:val="44"/>
                                <w:szCs w:val="44"/>
                              </w:rPr>
                              <w:t>6 117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4" o:spid="_x0000_s1346" type="#_x0000_t202" style="position:absolute;margin-left:324.15pt;margin-top:17.45pt;width:114pt;height:59.25pt;z-index:25148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" filled="f" stroked="f">
                <v:textbox>
                  <w:txbxContent>
                    <w:p w:rsidR="004A5EDF" w:rsidRPr="00E101C6" w:rsidRDefault="004A5EDF" w:rsidP="006A2AAB">
                      <w:pPr>
                        <w:spacing w:after="0"/>
                        <w:rPr>
                          <w:rFonts w:ascii="Arial Rounded MT Bold" w:hAnsi="Arial Rounded MT Bold" w:cs="Aharoni"/>
                          <w:b/>
                          <w:sz w:val="44"/>
                          <w:szCs w:val="44"/>
                        </w:rPr>
                      </w:pPr>
                      <w:r w:rsidRPr="00E101C6">
                        <w:rPr>
                          <w:rFonts w:ascii="Arial Rounded MT Bold" w:hAnsi="Arial Rounded MT Bold" w:cs="Aharoni"/>
                          <w:b/>
                          <w:sz w:val="44"/>
                          <w:szCs w:val="44"/>
                        </w:rPr>
                        <w:t xml:space="preserve">2021 </w:t>
                      </w:r>
                      <w:r w:rsidRPr="00E101C6">
                        <w:rPr>
                          <w:rFonts w:ascii="Impact" w:hAnsi="Impact" w:cs="Aharoni"/>
                          <w:b/>
                          <w:sz w:val="44"/>
                          <w:szCs w:val="44"/>
                        </w:rPr>
                        <w:t>год</w:t>
                      </w:r>
                    </w:p>
                    <w:p w:rsidR="004A5EDF" w:rsidRPr="00E101C6" w:rsidRDefault="004A5EDF" w:rsidP="00E101C6">
                      <w:pPr>
                        <w:spacing w:after="0"/>
                        <w:rPr>
                          <w:rFonts w:ascii="Arial Rounded MT Bold" w:hAnsi="Arial Rounded MT Bold" w:cs="Aharoni"/>
                          <w:b/>
                          <w:sz w:val="44"/>
                          <w:szCs w:val="44"/>
                        </w:rPr>
                      </w:pPr>
                      <w:r w:rsidRPr="00E101C6">
                        <w:rPr>
                          <w:rFonts w:ascii="Arial Rounded MT Bold" w:hAnsi="Arial Rounded MT Bold" w:cs="Aharoni"/>
                          <w:b/>
                          <w:sz w:val="44"/>
                          <w:szCs w:val="44"/>
                        </w:rPr>
                        <w:t xml:space="preserve">22021 </w:t>
                      </w:r>
                      <w:r w:rsidRPr="00E101C6">
                        <w:rPr>
                          <w:rFonts w:ascii="Impact" w:hAnsi="Impact" w:cs="Aharoni"/>
                          <w:b/>
                          <w:sz w:val="44"/>
                          <w:szCs w:val="44"/>
                        </w:rPr>
                        <w:t>год</w:t>
                      </w:r>
                    </w:p>
                    <w:p w:rsidR="004A5EDF" w:rsidRPr="00E101C6" w:rsidRDefault="004A5EDF" w:rsidP="00E101C6">
                      <w:pPr>
                        <w:spacing w:after="0"/>
                        <w:rPr>
                          <w:rFonts w:ascii="Arial Rounded MT Bold" w:hAnsi="Arial Rounded MT Bold" w:cs="Aharoni"/>
                          <w:b/>
                          <w:sz w:val="32"/>
                          <w:szCs w:val="32"/>
                        </w:rPr>
                      </w:pPr>
                      <w:r w:rsidRPr="00E101C6">
                        <w:rPr>
                          <w:rFonts w:ascii="Arial Rounded MT Bold" w:hAnsi="Arial Rounded MT Bold" w:cs="Aharoni"/>
                          <w:b/>
                          <w:sz w:val="32"/>
                          <w:szCs w:val="32"/>
                        </w:rPr>
                        <w:t>27</w:t>
                      </w:r>
                      <w:r>
                        <w:rPr>
                          <w:rFonts w:ascii="Arial Rounded MT Bold" w:hAnsi="Arial Rounded MT Bold" w:cs="Aharoni"/>
                          <w:b/>
                          <w:sz w:val="32"/>
                          <w:szCs w:val="32"/>
                        </w:rPr>
                        <w:t> </w:t>
                      </w:r>
                      <w:r w:rsidRPr="00E101C6">
                        <w:rPr>
                          <w:rFonts w:ascii="Arial Rounded MT Bold" w:hAnsi="Arial Rounded MT Bold" w:cs="Aharoni"/>
                          <w:b/>
                          <w:sz w:val="32"/>
                          <w:szCs w:val="32"/>
                        </w:rPr>
                        <w:t>556</w:t>
                      </w:r>
                    </w:p>
                    <w:p w:rsidR="004A5EDF" w:rsidRPr="00E101C6" w:rsidRDefault="004A5EDF" w:rsidP="006A2AAB">
                      <w:pPr>
                        <w:spacing w:after="0"/>
                        <w:rPr>
                          <w:rFonts w:ascii="Arial Rounded MT Bold" w:hAnsi="Arial Rounded MT Bold" w:cs="Aharoni"/>
                          <w:b/>
                          <w:sz w:val="44"/>
                          <w:szCs w:val="44"/>
                        </w:rPr>
                      </w:pPr>
                      <w:r w:rsidRPr="00E101C6">
                        <w:rPr>
                          <w:rFonts w:ascii="Arial Rounded MT Bold" w:hAnsi="Arial Rounded MT Bold" w:cs="Aharoni"/>
                          <w:b/>
                          <w:sz w:val="44"/>
                          <w:szCs w:val="44"/>
                        </w:rPr>
                        <w:t>6 117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479552" behindDoc="0" locked="0" layoutInCell="1" allowOverlap="1" wp14:anchorId="78997B5E" wp14:editId="331ECF78">
                <wp:simplePos x="0" y="0"/>
                <wp:positionH relativeFrom="column">
                  <wp:posOffset>89535</wp:posOffset>
                </wp:positionH>
                <wp:positionV relativeFrom="paragraph">
                  <wp:posOffset>322580</wp:posOffset>
                </wp:positionV>
                <wp:extent cx="3684270" cy="712470"/>
                <wp:effectExtent l="38100" t="38100" r="30480" b="30480"/>
                <wp:wrapNone/>
                <wp:docPr id="63" name="AutoShape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84270" cy="7124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2700000" scaled="1"/>
                        </a:gradFill>
                        <a:ln w="3175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prstShdw prst="shdw17" dist="17961" dir="2700000">
                            <a:schemeClr val="tx2">
                              <a:lumMod val="75000"/>
                              <a:lumOff val="0"/>
                              <a:gamma/>
                              <a:shade val="60000"/>
                              <a:invGamma/>
                            </a:schemeClr>
                          </a:prstShdw>
                        </a:effectLst>
                      </wps:spPr>
                      <wps:txbx>
                        <w:txbxContent>
                          <w:p w:rsidR="00847B8D" w:rsidRPr="009327EE" w:rsidRDefault="00847B8D" w:rsidP="00282FA2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</w:pPr>
                            <w:r w:rsidRPr="009327EE"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  <w:t xml:space="preserve">Работники </w:t>
                            </w:r>
                            <w:proofErr w:type="gramStart"/>
                            <w:r w:rsidRPr="009327EE"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  <w:t>муниципальных</w:t>
                            </w:r>
                            <w:proofErr w:type="gramEnd"/>
                          </w:p>
                          <w:p w:rsidR="00847B8D" w:rsidRPr="009327EE" w:rsidRDefault="00847B8D" w:rsidP="00282FA2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</w:pPr>
                            <w:r w:rsidRPr="009327EE"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  <w:t>учреждений культуры</w:t>
                            </w:r>
                          </w:p>
                          <w:p w:rsidR="00847B8D" w:rsidRPr="009327EE" w:rsidRDefault="00847B8D" w:rsidP="00282FA2">
                            <w:pPr>
                              <w:spacing w:after="0"/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94" o:spid="_x0000_s1347" style="position:absolute;margin-left:7.05pt;margin-top:25.4pt;width:290.1pt;height:56.1pt;z-index:25147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" fillcolor="#fbd4b4 [1305]" strokecolor="#17365d [2415]" strokeweight="2.5pt">
                <v:fill color2="#fbd4b4 [1305]" angle="45" focus="100%" type="gradient"/>
                <v:imagedata embosscolor="shadow add(51)"/>
                <v:shadow on="t" type="emboss" color="#17365d [2415]" color2="shadow add(102)" offset="1pt,1pt" offset2="-1pt,-1pt"/>
                <v:textbox>
                  <w:txbxContent>
                    <w:p w:rsidR="004A5EDF" w:rsidRPr="009327EE" w:rsidRDefault="004A5EDF" w:rsidP="00282FA2">
                      <w:pPr>
                        <w:spacing w:after="0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</w:pPr>
                      <w:r w:rsidRPr="009327EE"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  <w:t>Работники муниципальных</w:t>
                      </w:r>
                    </w:p>
                    <w:p w:rsidR="004A5EDF" w:rsidRPr="009327EE" w:rsidRDefault="004A5EDF" w:rsidP="00282FA2">
                      <w:pPr>
                        <w:spacing w:after="0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</w:pPr>
                      <w:r w:rsidRPr="009327EE"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  <w:t>учреждений культуры</w:t>
                      </w:r>
                    </w:p>
                    <w:p w:rsidR="004A5EDF" w:rsidRPr="009327EE" w:rsidRDefault="004A5EDF" w:rsidP="00282FA2">
                      <w:pPr>
                        <w:spacing w:after="0"/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484672" behindDoc="0" locked="0" layoutInCell="1" allowOverlap="1" wp14:anchorId="4009EDE9" wp14:editId="57F8C9C7">
                <wp:simplePos x="0" y="0"/>
                <wp:positionH relativeFrom="column">
                  <wp:posOffset>4659630</wp:posOffset>
                </wp:positionH>
                <wp:positionV relativeFrom="paragraph">
                  <wp:posOffset>259715</wp:posOffset>
                </wp:positionV>
                <wp:extent cx="1733550" cy="714375"/>
                <wp:effectExtent l="0" t="0" r="0" b="9525"/>
                <wp:wrapNone/>
                <wp:docPr id="59" name="AutoShap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3550" cy="714375"/>
                        </a:xfrm>
                        <a:prstGeom prst="chevron">
                          <a:avLst>
                            <a:gd name="adj" fmla="val 60667"/>
                          </a:avLst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55" coordsize="21600,21600" o:spt="55" adj="16200" path="m@0,l,0@1,10800,,21600@0,21600,21600,10800xe">
                <v:stroke joinstyle="miter"/>
                <v:formulas>
                  <v:f eqn="val #0"/>
                  <v:f eqn="sum 21600 0 @0"/>
                  <v:f eqn="prod #0 1 2"/>
                </v:formulas>
                <v:path o:connecttype="custom" o:connectlocs="@2,0;@1,10800;@2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AutoShape 90" o:spid="_x0000_s1026" type="#_x0000_t55" style="position:absolute;margin-left:366.9pt;margin-top:20.45pt;width:136.5pt;height:56.25pt;z-index:25148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" filled="f" stroked="f"/>
            </w:pict>
          </mc:Fallback>
        </mc:AlternateContent>
      </w:r>
    </w:p>
    <w:p w:rsidR="006A2AAB" w:rsidRDefault="00DE4EBC" w:rsidP="006A2AAB">
      <w:pPr>
        <w:tabs>
          <w:tab w:val="left" w:pos="7020"/>
        </w:tabs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483648" behindDoc="0" locked="0" layoutInCell="1" allowOverlap="1" wp14:anchorId="1B677CF5" wp14:editId="6C319233">
                <wp:simplePos x="0" y="0"/>
                <wp:positionH relativeFrom="column">
                  <wp:posOffset>6663690</wp:posOffset>
                </wp:positionH>
                <wp:positionV relativeFrom="paragraph">
                  <wp:posOffset>53340</wp:posOffset>
                </wp:positionV>
                <wp:extent cx="925830" cy="371475"/>
                <wp:effectExtent l="19050" t="19050" r="26670" b="28575"/>
                <wp:wrapNone/>
                <wp:docPr id="53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5830" cy="3714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F7F0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847B8D" w:rsidRPr="00E101C6" w:rsidRDefault="00847B8D" w:rsidP="00EC6263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  <w:t>115,2</w:t>
                            </w:r>
                            <w:r w:rsidRPr="00E101C6"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0" o:spid="_x0000_s1348" style="position:absolute;margin-left:524.7pt;margin-top:4.2pt;width:72.9pt;height:29.25pt;z-index:25148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" strokecolor="#0f7f0f" strokeweight="3pt">
                <v:textbox>
                  <w:txbxContent>
                    <w:p w:rsidR="004A5EDF" w:rsidRPr="00E101C6" w:rsidRDefault="004A5EDF" w:rsidP="00EC6263">
                      <w:pPr>
                        <w:jc w:val="center"/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</w:pPr>
                      <w:r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  <w:t>115,2</w:t>
                      </w:r>
                      <w:r w:rsidRPr="00E101C6"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  <w:t>%</w:t>
                      </w:r>
                    </w:p>
                  </w:txbxContent>
                </v:textbox>
              </v:roundrect>
            </w:pict>
          </mc:Fallback>
        </mc:AlternateContent>
      </w:r>
      <w:r w:rsidR="006A2AAB">
        <w:rPr>
          <w:rFonts w:ascii="Times New Roman" w:hAnsi="Times New Roman"/>
          <w:b/>
          <w:color w:val="061D28"/>
          <w:spacing w:val="2"/>
          <w:sz w:val="36"/>
          <w:szCs w:val="36"/>
        </w:rPr>
        <w:tab/>
      </w:r>
    </w:p>
    <w:p w:rsidR="00E42299" w:rsidRPr="009327EE" w:rsidRDefault="006A2AAB" w:rsidP="006A2AAB">
      <w:pPr>
        <w:tabs>
          <w:tab w:val="left" w:pos="6090"/>
          <w:tab w:val="center" w:pos="7852"/>
        </w:tabs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color w:val="061D28"/>
          <w:spacing w:val="2"/>
          <w:sz w:val="36"/>
          <w:szCs w:val="36"/>
        </w:rPr>
        <w:tab/>
      </w:r>
    </w:p>
    <w:p w:rsidR="00F44A90" w:rsidRDefault="00DE4EBC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547136" behindDoc="0" locked="0" layoutInCell="1" allowOverlap="1">
                <wp:simplePos x="0" y="0"/>
                <wp:positionH relativeFrom="column">
                  <wp:posOffset>4116705</wp:posOffset>
                </wp:positionH>
                <wp:positionV relativeFrom="paragraph">
                  <wp:posOffset>306705</wp:posOffset>
                </wp:positionV>
                <wp:extent cx="1590675" cy="758190"/>
                <wp:effectExtent l="38100" t="38100" r="47625" b="41910"/>
                <wp:wrapNone/>
                <wp:docPr id="51" name="AutoShape 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90675" cy="7581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6CEE6C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6CEE6C"/>
                            </a:gs>
                          </a:gsLst>
                          <a:lin ang="18900000" scaled="1"/>
                        </a:gradFill>
                        <a:ln w="3175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prstShdw prst="shdw17" dist="17961" dir="2700000">
                            <a:schemeClr val="tx2">
                              <a:lumMod val="75000"/>
                              <a:lumOff val="0"/>
                              <a:gamma/>
                              <a:shade val="60000"/>
                              <a:invGamma/>
                            </a:schemeClr>
                          </a:prstShdw>
                        </a:effectLst>
                      </wps:spPr>
                      <wps:txbx>
                        <w:txbxContent>
                          <w:p w:rsidR="00847B8D" w:rsidRPr="000205D5" w:rsidRDefault="00847B8D" w:rsidP="00E101C6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0205D5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</w:t>
                            </w:r>
                            <w:r w:rsidRPr="000205D5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 xml:space="preserve"> год</w:t>
                            </w:r>
                          </w:p>
                          <w:p w:rsidR="00847B8D" w:rsidRPr="000205D5" w:rsidRDefault="00847B8D" w:rsidP="000205D5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54 368</w:t>
                            </w:r>
                          </w:p>
                          <w:p w:rsidR="00847B8D" w:rsidRPr="00E101C6" w:rsidRDefault="00847B8D" w:rsidP="00E101C6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22" o:spid="_x0000_s1349" style="position:absolute;left:0;text-align:left;margin-left:324.15pt;margin-top:24.15pt;width:125.25pt;height:59.7pt;z-index:25154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" fillcolor="#e2fce2" strokecolor="#17365d [2415]" strokeweight="2.5pt">
                <v:fill color2="#6cee6c" angle="135" focus="100%" type="gradient"/>
                <v:imagedata embosscolor="shadow add(51)"/>
                <v:shadow on="t" type="emboss" color="#17365d [2415]" color2="shadow add(102)" offset="1pt,1pt" offset2="-1pt,-1pt"/>
                <v:textbox>
                  <w:txbxContent>
                    <w:p w:rsidR="004A5EDF" w:rsidRPr="000205D5" w:rsidRDefault="004A5EDF" w:rsidP="00E101C6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0205D5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202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</w:t>
                      </w:r>
                      <w:r w:rsidRPr="000205D5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 xml:space="preserve"> год</w:t>
                      </w:r>
                    </w:p>
                    <w:p w:rsidR="004A5EDF" w:rsidRPr="000205D5" w:rsidRDefault="004A5EDF" w:rsidP="000205D5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54 368</w:t>
                      </w:r>
                    </w:p>
                    <w:p w:rsidR="004A5EDF" w:rsidRPr="00E101C6" w:rsidRDefault="004A5EDF" w:rsidP="00E101C6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480576" behindDoc="0" locked="0" layoutInCell="1" allowOverlap="1">
                <wp:simplePos x="0" y="0"/>
                <wp:positionH relativeFrom="column">
                  <wp:posOffset>89535</wp:posOffset>
                </wp:positionH>
                <wp:positionV relativeFrom="paragraph">
                  <wp:posOffset>241935</wp:posOffset>
                </wp:positionV>
                <wp:extent cx="3779520" cy="948055"/>
                <wp:effectExtent l="19050" t="19050" r="11430" b="23495"/>
                <wp:wrapNone/>
                <wp:docPr id="46" name="AutoShape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79520" cy="94805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2700000" scaled="1"/>
                        </a:gradFill>
                        <a:ln w="3175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Default="00847B8D" w:rsidP="00676600">
                            <w:pPr>
                              <w:spacing w:after="0" w:line="240" w:lineRule="atLeast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6"/>
                                <w:szCs w:val="26"/>
                              </w:rPr>
                            </w:pPr>
                            <w:r w:rsidRPr="00282FA2">
                              <w:rPr>
                                <w:rFonts w:ascii="Cambria" w:hAnsi="Cambria"/>
                                <w:b/>
                                <w:color w:val="061D28"/>
                                <w:sz w:val="26"/>
                                <w:szCs w:val="26"/>
                              </w:rPr>
                              <w:t>Педагогические работники</w:t>
                            </w:r>
                          </w:p>
                          <w:p w:rsidR="00847B8D" w:rsidRDefault="00847B8D" w:rsidP="00676600">
                            <w:pPr>
                              <w:spacing w:after="0" w:line="240" w:lineRule="atLeast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6"/>
                                <w:szCs w:val="26"/>
                              </w:rPr>
                            </w:pPr>
                            <w:r w:rsidRPr="00282FA2">
                              <w:rPr>
                                <w:rFonts w:ascii="Cambria" w:hAnsi="Cambria"/>
                                <w:b/>
                                <w:color w:val="061D28"/>
                                <w:sz w:val="26"/>
                                <w:szCs w:val="26"/>
                              </w:rPr>
                              <w:t xml:space="preserve"> муниципальных организаций </w:t>
                            </w:r>
                          </w:p>
                          <w:p w:rsidR="00847B8D" w:rsidRPr="00282FA2" w:rsidRDefault="00847B8D" w:rsidP="00676600">
                            <w:pPr>
                              <w:spacing w:after="0" w:line="240" w:lineRule="atLeast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6"/>
                                <w:szCs w:val="26"/>
                              </w:rPr>
                            </w:pPr>
                            <w:r w:rsidRPr="00282FA2">
                              <w:rPr>
                                <w:rFonts w:ascii="Cambria" w:hAnsi="Cambria"/>
                                <w:b/>
                                <w:color w:val="061D28"/>
                                <w:sz w:val="26"/>
                                <w:szCs w:val="26"/>
                              </w:rPr>
                              <w:t>дополнительного образования детей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97" o:spid="_x0000_s1350" style="position:absolute;left:0;text-align:left;margin-left:7.05pt;margin-top:19.05pt;width:297.6pt;height:74.65pt;z-index:25148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" fillcolor="#fbd4b4 [1305]" strokecolor="#17365d [2415]" strokeweight="2.5pt">
                <v:fill color2="#fbd4b4 [1305]" angle="45" focus="100%" type="gradient"/>
                <v:shadow color="#868686"/>
                <v:textbox>
                  <w:txbxContent>
                    <w:p w:rsidR="004A5EDF" w:rsidRDefault="004A5EDF" w:rsidP="00676600">
                      <w:pPr>
                        <w:spacing w:after="0" w:line="240" w:lineRule="atLeast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6"/>
                          <w:szCs w:val="26"/>
                        </w:rPr>
                      </w:pPr>
                      <w:r w:rsidRPr="00282FA2">
                        <w:rPr>
                          <w:rFonts w:ascii="Cambria" w:hAnsi="Cambria"/>
                          <w:b/>
                          <w:color w:val="061D28"/>
                          <w:sz w:val="26"/>
                          <w:szCs w:val="26"/>
                        </w:rPr>
                        <w:t>Педагогические работники</w:t>
                      </w:r>
                    </w:p>
                    <w:p w:rsidR="004A5EDF" w:rsidRDefault="004A5EDF" w:rsidP="00676600">
                      <w:pPr>
                        <w:spacing w:after="0" w:line="240" w:lineRule="atLeast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6"/>
                          <w:szCs w:val="26"/>
                        </w:rPr>
                      </w:pPr>
                      <w:r w:rsidRPr="00282FA2">
                        <w:rPr>
                          <w:rFonts w:ascii="Cambria" w:hAnsi="Cambria"/>
                          <w:b/>
                          <w:color w:val="061D28"/>
                          <w:sz w:val="26"/>
                          <w:szCs w:val="26"/>
                        </w:rPr>
                        <w:t xml:space="preserve"> муниципальных организаций </w:t>
                      </w:r>
                    </w:p>
                    <w:p w:rsidR="004A5EDF" w:rsidRPr="00282FA2" w:rsidRDefault="004A5EDF" w:rsidP="00676600">
                      <w:pPr>
                        <w:spacing w:after="0" w:line="240" w:lineRule="atLeast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6"/>
                          <w:szCs w:val="26"/>
                        </w:rPr>
                      </w:pPr>
                      <w:r w:rsidRPr="00282FA2">
                        <w:rPr>
                          <w:rFonts w:ascii="Cambria" w:hAnsi="Cambria"/>
                          <w:b/>
                          <w:color w:val="061D28"/>
                          <w:sz w:val="26"/>
                          <w:szCs w:val="26"/>
                        </w:rPr>
                        <w:t>дополнительного образования детей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487744" behindDoc="0" locked="0" layoutInCell="1" allowOverlap="1">
                <wp:simplePos x="0" y="0"/>
                <wp:positionH relativeFrom="column">
                  <wp:posOffset>4116705</wp:posOffset>
                </wp:positionH>
                <wp:positionV relativeFrom="paragraph">
                  <wp:posOffset>241935</wp:posOffset>
                </wp:positionV>
                <wp:extent cx="1676400" cy="752475"/>
                <wp:effectExtent l="0" t="0" r="0" b="9525"/>
                <wp:wrapNone/>
                <wp:docPr id="44" name="Text Box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752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Pr="00E101C6" w:rsidRDefault="00847B8D" w:rsidP="006A2AAB">
                            <w:pPr>
                              <w:spacing w:after="0"/>
                              <w:rPr>
                                <w:rFonts w:ascii="Arial Rounded MT Bold" w:hAnsi="Arial Rounded MT Bold" w:cs="Aharoni"/>
                                <w:b/>
                                <w:sz w:val="44"/>
                                <w:szCs w:val="44"/>
                              </w:rPr>
                            </w:pPr>
                            <w:r w:rsidRPr="00E101C6">
                              <w:rPr>
                                <w:rFonts w:ascii="Arial Rounded MT Bold" w:hAnsi="Arial Rounded MT Bold" w:cs="Aharoni"/>
                                <w:b/>
                                <w:sz w:val="44"/>
                                <w:szCs w:val="44"/>
                              </w:rPr>
                              <w:t>2021</w:t>
                            </w:r>
                            <w:r w:rsidRPr="00E101C6">
                              <w:rPr>
                                <w:rFonts w:ascii="Impact" w:hAnsi="Impact" w:cs="Aharoni"/>
                                <w:b/>
                                <w:sz w:val="44"/>
                                <w:szCs w:val="44"/>
                              </w:rPr>
                              <w:t xml:space="preserve"> год</w:t>
                            </w:r>
                          </w:p>
                          <w:p w:rsidR="00847B8D" w:rsidRPr="00E101C6" w:rsidRDefault="00847B8D" w:rsidP="006A2AAB">
                            <w:pPr>
                              <w:spacing w:after="0"/>
                              <w:rPr>
                                <w:rFonts w:ascii="Arial Rounded MT Bold" w:hAnsi="Arial Rounded MT Bold" w:cs="Aharoni"/>
                                <w:b/>
                                <w:sz w:val="44"/>
                                <w:szCs w:val="44"/>
                              </w:rPr>
                            </w:pPr>
                            <w:r w:rsidRPr="00E101C6">
                              <w:rPr>
                                <w:rFonts w:ascii="Arial Rounded MT Bold" w:hAnsi="Arial Rounded MT Bold" w:cs="Aharoni"/>
                                <w:b/>
                                <w:sz w:val="44"/>
                                <w:szCs w:val="44"/>
                              </w:rPr>
                              <w:t>27 342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7" o:spid="_x0000_s1351" type="#_x0000_t202" style="position:absolute;left:0;text-align:left;margin-left:324.15pt;margin-top:19.05pt;width:132pt;height:59.25pt;z-index:25148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" filled="f" stroked="f">
                <v:textbox>
                  <w:txbxContent>
                    <w:p w:rsidR="004A5EDF" w:rsidRPr="00E101C6" w:rsidRDefault="004A5EDF" w:rsidP="006A2AAB">
                      <w:pPr>
                        <w:spacing w:after="0"/>
                        <w:rPr>
                          <w:rFonts w:ascii="Arial Rounded MT Bold" w:hAnsi="Arial Rounded MT Bold" w:cs="Aharoni"/>
                          <w:b/>
                          <w:sz w:val="44"/>
                          <w:szCs w:val="44"/>
                        </w:rPr>
                      </w:pPr>
                      <w:r w:rsidRPr="00E101C6">
                        <w:rPr>
                          <w:rFonts w:ascii="Arial Rounded MT Bold" w:hAnsi="Arial Rounded MT Bold" w:cs="Aharoni"/>
                          <w:b/>
                          <w:sz w:val="44"/>
                          <w:szCs w:val="44"/>
                        </w:rPr>
                        <w:t>2021</w:t>
                      </w:r>
                      <w:r w:rsidRPr="00E101C6">
                        <w:rPr>
                          <w:rFonts w:ascii="Impact" w:hAnsi="Impact" w:cs="Aharoni"/>
                          <w:b/>
                          <w:sz w:val="44"/>
                          <w:szCs w:val="44"/>
                        </w:rPr>
                        <w:t xml:space="preserve"> год</w:t>
                      </w:r>
                    </w:p>
                    <w:p w:rsidR="004A5EDF" w:rsidRPr="00E101C6" w:rsidRDefault="004A5EDF" w:rsidP="006A2AAB">
                      <w:pPr>
                        <w:spacing w:after="0"/>
                        <w:rPr>
                          <w:rFonts w:ascii="Arial Rounded MT Bold" w:hAnsi="Arial Rounded MT Bold" w:cs="Aharoni"/>
                          <w:b/>
                          <w:sz w:val="44"/>
                          <w:szCs w:val="44"/>
                        </w:rPr>
                      </w:pPr>
                      <w:r w:rsidRPr="00E101C6">
                        <w:rPr>
                          <w:rFonts w:ascii="Arial Rounded MT Bold" w:hAnsi="Arial Rounded MT Bold" w:cs="Aharoni"/>
                          <w:b/>
                          <w:sz w:val="44"/>
                          <w:szCs w:val="44"/>
                        </w:rPr>
                        <w:t>27 342</w:t>
                      </w:r>
                    </w:p>
                  </w:txbxContent>
                </v:textbox>
              </v:shape>
            </w:pict>
          </mc:Fallback>
        </mc:AlternateContent>
      </w:r>
    </w:p>
    <w:p w:rsidR="00560E86" w:rsidRPr="009327EE" w:rsidRDefault="00DE4EBC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482624" behindDoc="0" locked="0" layoutInCell="1" allowOverlap="1">
                <wp:simplePos x="0" y="0"/>
                <wp:positionH relativeFrom="column">
                  <wp:posOffset>6663690</wp:posOffset>
                </wp:positionH>
                <wp:positionV relativeFrom="paragraph">
                  <wp:posOffset>6985</wp:posOffset>
                </wp:positionV>
                <wp:extent cx="1035685" cy="371475"/>
                <wp:effectExtent l="19050" t="19050" r="12065" b="28575"/>
                <wp:wrapNone/>
                <wp:docPr id="38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35685" cy="3714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F7F0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847B8D" w:rsidRPr="00E101C6" w:rsidRDefault="00847B8D" w:rsidP="00EC6263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  <w:t>123,7</w:t>
                            </w:r>
                            <w:r w:rsidRPr="00E101C6"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8" o:spid="_x0000_s1352" style="position:absolute;left:0;text-align:left;margin-left:524.7pt;margin-top:.55pt;width:81.55pt;height:29.25pt;z-index:25148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" strokecolor="#0f7f0f" strokeweight="3pt">
                <v:textbox>
                  <w:txbxContent>
                    <w:p w:rsidR="004A5EDF" w:rsidRPr="00E101C6" w:rsidRDefault="004A5EDF" w:rsidP="00EC6263">
                      <w:pPr>
                        <w:jc w:val="center"/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</w:pPr>
                      <w:r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  <w:t>123,7</w:t>
                      </w:r>
                      <w:r w:rsidRPr="00E101C6"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  <w:t>%</w:t>
                      </w:r>
                    </w:p>
                  </w:txbxContent>
                </v:textbox>
              </v:roundrect>
            </w:pict>
          </mc:Fallback>
        </mc:AlternateContent>
      </w:r>
    </w:p>
    <w:p w:rsidR="00772A9E" w:rsidRDefault="00772A9E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</w:p>
    <w:p w:rsidR="00772A9E" w:rsidRDefault="00DE4EBC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548160" behindDoc="0" locked="0" layoutInCell="1" allowOverlap="1">
                <wp:simplePos x="0" y="0"/>
                <wp:positionH relativeFrom="column">
                  <wp:posOffset>4116705</wp:posOffset>
                </wp:positionH>
                <wp:positionV relativeFrom="paragraph">
                  <wp:posOffset>259080</wp:posOffset>
                </wp:positionV>
                <wp:extent cx="1590675" cy="729615"/>
                <wp:effectExtent l="38100" t="38100" r="47625" b="32385"/>
                <wp:wrapNone/>
                <wp:docPr id="33" name="AutoShape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90675" cy="7296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6CEE6C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6CEE6C"/>
                            </a:gs>
                          </a:gsLst>
                          <a:lin ang="18900000" scaled="1"/>
                        </a:gradFill>
                        <a:ln w="3175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prstShdw prst="shdw17" dist="17961" dir="2700000">
                            <a:schemeClr val="tx2">
                              <a:lumMod val="75000"/>
                              <a:lumOff val="0"/>
                              <a:gamma/>
                              <a:shade val="60000"/>
                              <a:invGamma/>
                            </a:schemeClr>
                          </a:prstShdw>
                        </a:effectLst>
                      </wps:spPr>
                      <wps:txbx>
                        <w:txbxContent>
                          <w:p w:rsidR="00847B8D" w:rsidRPr="000205D5" w:rsidRDefault="00847B8D" w:rsidP="00E101C6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0205D5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</w:t>
                            </w:r>
                            <w:r w:rsidRPr="000205D5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 xml:space="preserve"> год</w:t>
                            </w:r>
                          </w:p>
                          <w:p w:rsidR="00847B8D" w:rsidRPr="000205D5" w:rsidRDefault="00847B8D" w:rsidP="00DB71E0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45 707</w:t>
                            </w:r>
                          </w:p>
                          <w:p w:rsidR="00847B8D" w:rsidRPr="00E101C6" w:rsidRDefault="00847B8D" w:rsidP="00E101C6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23" o:spid="_x0000_s1353" style="position:absolute;left:0;text-align:left;margin-left:324.15pt;margin-top:20.4pt;width:125.25pt;height:57.45pt;z-index:25154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" fillcolor="#e2fce2" strokecolor="#17365d [2415]" strokeweight="2.5pt">
                <v:fill color2="#6cee6c" angle="135" focus="100%" type="gradient"/>
                <v:imagedata embosscolor="shadow add(51)"/>
                <v:shadow on="t" type="emboss" color="#17365d [2415]" color2="shadow add(102)" offset="1pt,1pt" offset2="-1pt,-1pt"/>
                <v:textbox>
                  <w:txbxContent>
                    <w:p w:rsidR="004A5EDF" w:rsidRPr="000205D5" w:rsidRDefault="004A5EDF" w:rsidP="00E101C6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0205D5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202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</w:t>
                      </w:r>
                      <w:r w:rsidRPr="000205D5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 xml:space="preserve"> год</w:t>
                      </w:r>
                    </w:p>
                    <w:p w:rsidR="004A5EDF" w:rsidRPr="000205D5" w:rsidRDefault="004A5EDF" w:rsidP="00DB71E0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45 707</w:t>
                      </w:r>
                    </w:p>
                    <w:p w:rsidR="004A5EDF" w:rsidRPr="00E101C6" w:rsidRDefault="004A5EDF" w:rsidP="00E101C6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506176" behindDoc="0" locked="0" layoutInCell="1" allowOverlap="1">
                <wp:simplePos x="0" y="0"/>
                <wp:positionH relativeFrom="column">
                  <wp:posOffset>89535</wp:posOffset>
                </wp:positionH>
                <wp:positionV relativeFrom="paragraph">
                  <wp:posOffset>259080</wp:posOffset>
                </wp:positionV>
                <wp:extent cx="3714750" cy="845820"/>
                <wp:effectExtent l="19050" t="19050" r="19050" b="11430"/>
                <wp:wrapNone/>
                <wp:docPr id="31" name="AutoShape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0" cy="8458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2700000" scaled="1"/>
                        </a:gradFill>
                        <a:ln w="3175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47B8D" w:rsidRDefault="00847B8D" w:rsidP="00676600">
                            <w:pPr>
                              <w:spacing w:after="0" w:line="240" w:lineRule="atLeast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</w:pPr>
                            <w:r w:rsidRPr="009327EE"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  <w:t xml:space="preserve">Педагогические работники </w:t>
                            </w:r>
                          </w:p>
                          <w:p w:rsidR="00847B8D" w:rsidRDefault="00847B8D" w:rsidP="00676600">
                            <w:pPr>
                              <w:spacing w:after="0" w:line="240" w:lineRule="atLeast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  <w:t xml:space="preserve">дошкольных образовательных </w:t>
                            </w:r>
                          </w:p>
                          <w:p w:rsidR="00847B8D" w:rsidRPr="009327EE" w:rsidRDefault="00847B8D" w:rsidP="00676600">
                            <w:pPr>
                              <w:spacing w:after="0" w:line="240" w:lineRule="atLeast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  <w:t>организаций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300" o:spid="_x0000_s1354" style="position:absolute;left:0;text-align:left;margin-left:7.05pt;margin-top:20.4pt;width:292.5pt;height:66.6pt;z-index:25150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" fillcolor="#fbd4b4 [1305]" strokecolor="#17365d [2415]" strokeweight="2.5pt">
                <v:fill color2="#fbd4b4 [1305]" angle="45" focus="100%" type="gradient"/>
                <v:shadow color="#868686"/>
                <v:textbox>
                  <w:txbxContent>
                    <w:p w:rsidR="004A5EDF" w:rsidRDefault="004A5EDF" w:rsidP="00676600">
                      <w:pPr>
                        <w:spacing w:after="0" w:line="240" w:lineRule="atLeast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</w:pPr>
                      <w:r w:rsidRPr="009327EE"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  <w:t xml:space="preserve">Педагогические работники </w:t>
                      </w:r>
                    </w:p>
                    <w:p w:rsidR="004A5EDF" w:rsidRDefault="004A5EDF" w:rsidP="00676600">
                      <w:pPr>
                        <w:spacing w:after="0" w:line="240" w:lineRule="atLeast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</w:pPr>
                      <w:r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  <w:t xml:space="preserve">дошкольных образовательных </w:t>
                      </w:r>
                    </w:p>
                    <w:p w:rsidR="004A5EDF" w:rsidRPr="009327EE" w:rsidRDefault="004A5EDF" w:rsidP="00676600">
                      <w:pPr>
                        <w:spacing w:after="0" w:line="240" w:lineRule="atLeast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</w:pPr>
                      <w:r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  <w:t>организаций</w:t>
                      </w:r>
                    </w:p>
                  </w:txbxContent>
                </v:textbox>
              </v:roundrect>
            </w:pict>
          </mc:Fallback>
        </mc:AlternateContent>
      </w:r>
    </w:p>
    <w:p w:rsidR="00F44A90" w:rsidRDefault="00DE4EBC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508224" behindDoc="0" locked="0" layoutInCell="1" allowOverlap="1">
                <wp:simplePos x="0" y="0"/>
                <wp:positionH relativeFrom="column">
                  <wp:posOffset>6663690</wp:posOffset>
                </wp:positionH>
                <wp:positionV relativeFrom="paragraph">
                  <wp:posOffset>39370</wp:posOffset>
                </wp:positionV>
                <wp:extent cx="1035685" cy="371475"/>
                <wp:effectExtent l="19050" t="19050" r="12065" b="28575"/>
                <wp:wrapNone/>
                <wp:docPr id="29" name="AutoShape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35685" cy="3714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F7F0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847B8D" w:rsidRPr="00E101C6" w:rsidRDefault="00847B8D" w:rsidP="00346D9F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  <w:t>104,0</w:t>
                            </w:r>
                            <w:r w:rsidRPr="00E101C6"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301" o:spid="_x0000_s1355" style="position:absolute;left:0;text-align:left;margin-left:524.7pt;margin-top:3.1pt;width:81.55pt;height:29.25pt;z-index:25150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" strokecolor="#0f7f0f" strokeweight="3pt">
                <v:textbox>
                  <w:txbxContent>
                    <w:p w:rsidR="004A5EDF" w:rsidRPr="00E101C6" w:rsidRDefault="004A5EDF" w:rsidP="00346D9F">
                      <w:pPr>
                        <w:jc w:val="center"/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</w:pPr>
                      <w:r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  <w:t>104,0</w:t>
                      </w:r>
                      <w:r w:rsidRPr="00E101C6"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  <w:t>%</w:t>
                      </w:r>
                    </w:p>
                  </w:txbxContent>
                </v:textbox>
              </v:roundrect>
            </w:pict>
          </mc:Fallback>
        </mc:AlternateContent>
      </w:r>
    </w:p>
    <w:p w:rsidR="00F44A90" w:rsidRDefault="00F44A90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</w:p>
    <w:p w:rsidR="00F44A90" w:rsidRDefault="00AC6086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549184" behindDoc="0" locked="0" layoutInCell="1" allowOverlap="1" wp14:anchorId="1D5449A3" wp14:editId="4599BAD2">
                <wp:simplePos x="0" y="0"/>
                <wp:positionH relativeFrom="column">
                  <wp:posOffset>4117975</wp:posOffset>
                </wp:positionH>
                <wp:positionV relativeFrom="paragraph">
                  <wp:posOffset>59690</wp:posOffset>
                </wp:positionV>
                <wp:extent cx="1590675" cy="773430"/>
                <wp:effectExtent l="38100" t="38100" r="47625" b="45720"/>
                <wp:wrapNone/>
                <wp:docPr id="23" name="AutoShape 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90675" cy="77343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6CEE6C">
                                <a:gamma/>
                                <a:tint val="20000"/>
                                <a:invGamma/>
                              </a:srgbClr>
                            </a:gs>
                            <a:gs pos="100000">
                              <a:srgbClr val="6CEE6C"/>
                            </a:gs>
                          </a:gsLst>
                          <a:lin ang="18900000" scaled="1"/>
                        </a:gradFill>
                        <a:ln w="3175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prstShdw prst="shdw17" dist="17961" dir="2700000">
                            <a:schemeClr val="tx2">
                              <a:lumMod val="75000"/>
                              <a:lumOff val="0"/>
                              <a:gamma/>
                              <a:shade val="60000"/>
                              <a:invGamma/>
                            </a:schemeClr>
                          </a:prstShdw>
                        </a:effectLst>
                      </wps:spPr>
                      <wps:txbx>
                        <w:txbxContent>
                          <w:p w:rsidR="00847B8D" w:rsidRDefault="00847B8D" w:rsidP="00E101C6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0205D5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202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>5</w:t>
                            </w:r>
                            <w:r w:rsidRPr="000205D5">
                              <w:rPr>
                                <w:rFonts w:ascii="Times New Roman" w:hAnsi="Times New Roman"/>
                                <w:b/>
                                <w:sz w:val="30"/>
                                <w:szCs w:val="30"/>
                              </w:rPr>
                              <w:t xml:space="preserve"> год</w:t>
                            </w:r>
                          </w:p>
                          <w:p w:rsidR="00847B8D" w:rsidRPr="00AC6086" w:rsidRDefault="00847B8D" w:rsidP="00E101C6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</w:pPr>
                            <w:r w:rsidRPr="00AC6086">
                              <w:rPr>
                                <w:rFonts w:ascii="Times New Roman" w:hAnsi="Times New Roman"/>
                                <w:b/>
                                <w:sz w:val="40"/>
                                <w:szCs w:val="40"/>
                              </w:rPr>
                              <w:t>54 141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24" o:spid="_x0000_s1356" style="position:absolute;left:0;text-align:left;margin-left:324.25pt;margin-top:4.7pt;width:125.25pt;height:60.9pt;z-index:25154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" fillcolor="#e2fce2" strokecolor="#17365d [2415]" strokeweight="2.5pt">
                <v:fill color2="#6cee6c" angle="135" focus="100%" type="gradient"/>
                <v:imagedata embosscolor="shadow add(51)"/>
                <v:shadow on="t" type="emboss" color="#17365d [2415]" color2="shadow add(102)" offset="1pt,1pt" offset2="-1pt,-1pt"/>
                <v:textbox>
                  <w:txbxContent>
                    <w:p w:rsidR="004A5EDF" w:rsidRDefault="004A5EDF" w:rsidP="00E101C6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</w:pPr>
                      <w:r w:rsidRPr="000205D5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202</w:t>
                      </w:r>
                      <w:r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>5</w:t>
                      </w:r>
                      <w:r w:rsidRPr="000205D5">
                        <w:rPr>
                          <w:rFonts w:ascii="Times New Roman" w:hAnsi="Times New Roman"/>
                          <w:b/>
                          <w:sz w:val="30"/>
                          <w:szCs w:val="30"/>
                        </w:rPr>
                        <w:t xml:space="preserve"> год</w:t>
                      </w:r>
                    </w:p>
                    <w:p w:rsidR="004A5EDF" w:rsidRPr="00AC6086" w:rsidRDefault="004A5EDF" w:rsidP="00E101C6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</w:pPr>
                      <w:r w:rsidRPr="00AC6086">
                        <w:rPr>
                          <w:rFonts w:ascii="Times New Roman" w:hAnsi="Times New Roman"/>
                          <w:b/>
                          <w:sz w:val="40"/>
                          <w:szCs w:val="40"/>
                        </w:rPr>
                        <w:t>54 141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b/>
          <w:noProof/>
          <w:spacing w:val="2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507200" behindDoc="0" locked="0" layoutInCell="1" allowOverlap="1" wp14:anchorId="35A0E481" wp14:editId="786AF703">
                <wp:simplePos x="0" y="0"/>
                <wp:positionH relativeFrom="column">
                  <wp:posOffset>38100</wp:posOffset>
                </wp:positionH>
                <wp:positionV relativeFrom="paragraph">
                  <wp:posOffset>59690</wp:posOffset>
                </wp:positionV>
                <wp:extent cx="3895725" cy="767715"/>
                <wp:effectExtent l="38100" t="38100" r="47625" b="32385"/>
                <wp:wrapNone/>
                <wp:docPr id="19" name="AutoShape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95725" cy="7677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2700000" scaled="1"/>
                        </a:gradFill>
                        <a:ln w="31750">
                          <a:solidFill>
                            <a:schemeClr val="tx2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prstShdw prst="shdw17" dist="17961" dir="2700000">
                            <a:schemeClr val="tx2">
                              <a:lumMod val="50000"/>
                              <a:lumOff val="0"/>
                              <a:gamma/>
                              <a:shade val="60000"/>
                              <a:invGamma/>
                            </a:schemeClr>
                          </a:prstShdw>
                        </a:effectLst>
                      </wps:spPr>
                      <wps:txbx>
                        <w:txbxContent>
                          <w:p w:rsidR="00847B8D" w:rsidRDefault="00847B8D" w:rsidP="00B35422">
                            <w:pPr>
                              <w:spacing w:after="0" w:line="240" w:lineRule="auto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</w:pPr>
                            <w:r w:rsidRPr="009327EE"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  <w:t xml:space="preserve">Педагогические работники </w:t>
                            </w:r>
                          </w:p>
                          <w:p w:rsidR="00847B8D" w:rsidRPr="009327EE" w:rsidRDefault="00847B8D" w:rsidP="00B35422">
                            <w:pPr>
                              <w:spacing w:after="0" w:line="240" w:lineRule="auto"/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61D28"/>
                                <w:sz w:val="28"/>
                                <w:szCs w:val="28"/>
                              </w:rPr>
                              <w:t>общеобразовательных организаций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302" o:spid="_x0000_s1357" style="position:absolute;left:0;text-align:left;margin-left:3pt;margin-top:4.7pt;width:306.75pt;height:60.45pt;z-index:25150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" fillcolor="#fbd4b4 [1305]" strokecolor="#0f243e [1615]" strokeweight="2.5pt">
                <v:fill color2="#fbd4b4 [1305]" angle="45" focus="100%" type="gradient"/>
                <v:imagedata embosscolor="shadow add(51)"/>
                <v:shadow on="t" type="emboss" color="#0f243e [1615]" color2="shadow add(102)" offset="1pt,1pt" offset2="-1pt,-1pt"/>
                <v:textbox>
                  <w:txbxContent>
                    <w:p w:rsidR="004A5EDF" w:rsidRDefault="004A5EDF" w:rsidP="00B35422">
                      <w:pPr>
                        <w:spacing w:after="0" w:line="240" w:lineRule="auto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</w:pPr>
                      <w:r w:rsidRPr="009327EE"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  <w:t xml:space="preserve">Педагогические работники </w:t>
                      </w:r>
                    </w:p>
                    <w:p w:rsidR="004A5EDF" w:rsidRPr="009327EE" w:rsidRDefault="004A5EDF" w:rsidP="00B35422">
                      <w:pPr>
                        <w:spacing w:after="0" w:line="240" w:lineRule="auto"/>
                        <w:jc w:val="center"/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</w:pPr>
                      <w:r>
                        <w:rPr>
                          <w:rFonts w:ascii="Cambria" w:hAnsi="Cambria"/>
                          <w:b/>
                          <w:color w:val="061D28"/>
                          <w:sz w:val="28"/>
                          <w:szCs w:val="28"/>
                        </w:rPr>
                        <w:t>общеобразовательных организаций</w:t>
                      </w:r>
                    </w:p>
                  </w:txbxContent>
                </v:textbox>
              </v:roundrect>
            </w:pict>
          </mc:Fallback>
        </mc:AlternateContent>
      </w:r>
      <w:r w:rsidR="00DE4EBC">
        <w:rPr>
          <w:rFonts w:ascii="Times New Roman" w:hAnsi="Times New Roman"/>
          <w:noProof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509248" behindDoc="0" locked="0" layoutInCell="1" allowOverlap="1" wp14:anchorId="3A93193D" wp14:editId="383C0942">
                <wp:simplePos x="0" y="0"/>
                <wp:positionH relativeFrom="column">
                  <wp:posOffset>6784975</wp:posOffset>
                </wp:positionH>
                <wp:positionV relativeFrom="paragraph">
                  <wp:posOffset>352425</wp:posOffset>
                </wp:positionV>
                <wp:extent cx="1116330" cy="371475"/>
                <wp:effectExtent l="19050" t="19050" r="26670" b="28575"/>
                <wp:wrapNone/>
                <wp:docPr id="27" name="AutoShape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16330" cy="3714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F7F0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847B8D" w:rsidRPr="00E101C6" w:rsidRDefault="00847B8D" w:rsidP="00346D9F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  <w:t>123,1</w:t>
                            </w:r>
                            <w:r w:rsidRPr="00E101C6">
                              <w:rPr>
                                <w:rFonts w:ascii="Cambria" w:hAnsi="Cambria"/>
                                <w:b/>
                                <w:color w:val="061D28"/>
                                <w:sz w:val="32"/>
                                <w:szCs w:val="32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304" o:spid="_x0000_s1358" style="position:absolute;left:0;text-align:left;margin-left:534.25pt;margin-top:27.75pt;width:87.9pt;height:29.25pt;z-index:25150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" strokecolor="#0f7f0f" strokeweight="3pt">
                <v:textbox>
                  <w:txbxContent>
                    <w:p w:rsidR="004A5EDF" w:rsidRPr="00E101C6" w:rsidRDefault="004A5EDF" w:rsidP="00346D9F">
                      <w:pPr>
                        <w:jc w:val="center"/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</w:pPr>
                      <w:r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  <w:t>123,1</w:t>
                      </w:r>
                      <w:r w:rsidRPr="00E101C6">
                        <w:rPr>
                          <w:rFonts w:ascii="Cambria" w:hAnsi="Cambria"/>
                          <w:b/>
                          <w:color w:val="061D28"/>
                          <w:sz w:val="32"/>
                          <w:szCs w:val="32"/>
                        </w:rPr>
                        <w:t>%</w:t>
                      </w:r>
                    </w:p>
                  </w:txbxContent>
                </v:textbox>
              </v:roundrect>
            </w:pict>
          </mc:Fallback>
        </mc:AlternateContent>
      </w:r>
    </w:p>
    <w:p w:rsidR="00617E38" w:rsidRDefault="00617E38" w:rsidP="00C1121A">
      <w:pPr>
        <w:pStyle w:val="a5"/>
        <w:jc w:val="center"/>
        <w:rPr>
          <w:rFonts w:eastAsia="Calibri"/>
          <w:b/>
          <w:noProof/>
          <w:color w:val="000000" w:themeColor="text1"/>
          <w:sz w:val="32"/>
          <w:szCs w:val="32"/>
        </w:rPr>
      </w:pPr>
      <w:r w:rsidRPr="00C027F0">
        <w:rPr>
          <w:rFonts w:eastAsia="Calibri"/>
          <w:b/>
          <w:noProof/>
          <w:color w:val="000000" w:themeColor="text1"/>
          <w:sz w:val="32"/>
          <w:szCs w:val="32"/>
        </w:rPr>
        <w:lastRenderedPageBreak/>
        <w:t>Информация к решению о внесении изменений в бюджет муниципального образования «Починковский муниципальный округ» Смоленской области</w:t>
      </w:r>
      <w:r w:rsidR="00C027F0">
        <w:rPr>
          <w:rFonts w:eastAsia="Calibri"/>
          <w:b/>
          <w:noProof/>
          <w:color w:val="000000" w:themeColor="text1"/>
          <w:sz w:val="32"/>
          <w:szCs w:val="32"/>
        </w:rPr>
        <w:t xml:space="preserve"> </w:t>
      </w:r>
      <w:r w:rsidRPr="00C027F0">
        <w:rPr>
          <w:rFonts w:eastAsia="Calibri"/>
          <w:b/>
          <w:noProof/>
          <w:color w:val="000000" w:themeColor="text1"/>
          <w:sz w:val="32"/>
          <w:szCs w:val="32"/>
        </w:rPr>
        <w:t xml:space="preserve">в </w:t>
      </w:r>
      <w:r w:rsidR="00C1121A">
        <w:rPr>
          <w:rFonts w:eastAsia="Calibri"/>
          <w:b/>
          <w:noProof/>
          <w:color w:val="000000" w:themeColor="text1"/>
          <w:sz w:val="32"/>
          <w:szCs w:val="32"/>
        </w:rPr>
        <w:t>сентябре</w:t>
      </w:r>
      <w:r w:rsidRPr="00C027F0">
        <w:rPr>
          <w:rFonts w:eastAsia="Calibri"/>
          <w:b/>
          <w:noProof/>
          <w:color w:val="000000" w:themeColor="text1"/>
          <w:sz w:val="32"/>
          <w:szCs w:val="32"/>
        </w:rPr>
        <w:t xml:space="preserve"> 2025 года</w:t>
      </w:r>
    </w:p>
    <w:p w:rsidR="00C1121A" w:rsidRDefault="00C1121A" w:rsidP="00BC0F4D">
      <w:pPr>
        <w:spacing w:after="0" w:line="240" w:lineRule="auto"/>
        <w:ind w:firstLine="709"/>
        <w:jc w:val="both"/>
        <w:rPr>
          <w:rFonts w:ascii="Times New Roman" w:hAnsi="Times New Roman"/>
          <w:b/>
          <w:color w:val="000000" w:themeColor="text1"/>
          <w:sz w:val="28"/>
          <w:szCs w:val="28"/>
        </w:rPr>
      </w:pPr>
    </w:p>
    <w:p w:rsidR="00797D98" w:rsidRPr="0068071B" w:rsidRDefault="0068071B" w:rsidP="00BC0F4D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proofErr w:type="gramStart"/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 xml:space="preserve">Общие доходы </w:t>
      </w:r>
      <w:r w:rsidRPr="0068071B">
        <w:rPr>
          <w:rFonts w:ascii="Times New Roman" w:hAnsi="Times New Roman"/>
          <w:color w:val="000000" w:themeColor="text1"/>
          <w:sz w:val="28"/>
          <w:szCs w:val="28"/>
        </w:rPr>
        <w:t>бюджета муниципального образования «</w:t>
      </w:r>
      <w:proofErr w:type="spellStart"/>
      <w:r w:rsidRPr="0068071B">
        <w:rPr>
          <w:rFonts w:ascii="Times New Roman" w:hAnsi="Times New Roman"/>
          <w:color w:val="000000" w:themeColor="text1"/>
          <w:sz w:val="28"/>
          <w:szCs w:val="28"/>
        </w:rPr>
        <w:t>Починковский</w:t>
      </w:r>
      <w:proofErr w:type="spellEnd"/>
      <w:r w:rsidRPr="0068071B">
        <w:rPr>
          <w:rFonts w:ascii="Times New Roman" w:hAnsi="Times New Roman"/>
          <w:color w:val="000000" w:themeColor="text1"/>
          <w:sz w:val="28"/>
          <w:szCs w:val="28"/>
        </w:rPr>
        <w:t xml:space="preserve"> муниципальный округ» Смоленской области</w:t>
      </w:r>
      <w:r w:rsidRPr="0068071B">
        <w:rPr>
          <w:rFonts w:ascii="Times New Roman" w:hAnsi="Times New Roman"/>
          <w:sz w:val="28"/>
          <w:szCs w:val="28"/>
        </w:rPr>
        <w:t xml:space="preserve"> </w:t>
      </w:r>
      <w:r w:rsidRPr="0068071B">
        <w:rPr>
          <w:rFonts w:ascii="Times New Roman" w:hAnsi="Times New Roman"/>
          <w:color w:val="000000" w:themeColor="text1"/>
          <w:sz w:val="28"/>
          <w:szCs w:val="28"/>
        </w:rPr>
        <w:t xml:space="preserve">на 2025 год предлагаются к утверждению в сумме 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>1 5</w:t>
      </w:r>
      <w:r w:rsidR="00B655CF">
        <w:rPr>
          <w:rFonts w:ascii="Times New Roman" w:hAnsi="Times New Roman"/>
          <w:b/>
          <w:color w:val="000000" w:themeColor="text1"/>
          <w:sz w:val="28"/>
          <w:szCs w:val="28"/>
        </w:rPr>
        <w:t>76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> </w:t>
      </w:r>
      <w:r w:rsidR="00B655CF">
        <w:rPr>
          <w:rFonts w:ascii="Times New Roman" w:hAnsi="Times New Roman"/>
          <w:b/>
          <w:color w:val="000000" w:themeColor="text1"/>
          <w:sz w:val="28"/>
          <w:szCs w:val="28"/>
        </w:rPr>
        <w:t>443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> </w:t>
      </w:r>
      <w:r w:rsidR="00B655CF">
        <w:rPr>
          <w:rFonts w:ascii="Times New Roman" w:hAnsi="Times New Roman"/>
          <w:b/>
          <w:color w:val="000000" w:themeColor="text1"/>
          <w:sz w:val="28"/>
          <w:szCs w:val="28"/>
        </w:rPr>
        <w:t>523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>,</w:t>
      </w:r>
      <w:r w:rsidR="00B655CF">
        <w:rPr>
          <w:rFonts w:ascii="Times New Roman" w:hAnsi="Times New Roman"/>
          <w:b/>
          <w:color w:val="000000" w:themeColor="text1"/>
          <w:sz w:val="28"/>
          <w:szCs w:val="28"/>
        </w:rPr>
        <w:t>46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  <w:r w:rsidRPr="0068071B">
        <w:rPr>
          <w:rFonts w:ascii="Times New Roman" w:hAnsi="Times New Roman"/>
          <w:color w:val="000000" w:themeColor="text1"/>
          <w:sz w:val="28"/>
          <w:szCs w:val="28"/>
        </w:rPr>
        <w:t xml:space="preserve">рублей с увеличением на </w:t>
      </w:r>
      <w:r w:rsidR="00B655CF">
        <w:rPr>
          <w:rFonts w:ascii="Times New Roman" w:hAnsi="Times New Roman"/>
          <w:b/>
          <w:color w:val="000000" w:themeColor="text1"/>
          <w:sz w:val="28"/>
          <w:szCs w:val="28"/>
        </w:rPr>
        <w:t>10</w:t>
      </w:r>
      <w:r w:rsidRPr="0068071B">
        <w:rPr>
          <w:rFonts w:ascii="Times New Roman" w:hAnsi="Times New Roman"/>
          <w:b/>
          <w:sz w:val="28"/>
          <w:szCs w:val="28"/>
        </w:rPr>
        <w:t> </w:t>
      </w:r>
      <w:r w:rsidR="00B655CF">
        <w:rPr>
          <w:rFonts w:ascii="Times New Roman" w:hAnsi="Times New Roman"/>
          <w:b/>
          <w:sz w:val="28"/>
          <w:szCs w:val="28"/>
        </w:rPr>
        <w:t>763</w:t>
      </w:r>
      <w:r w:rsidRPr="0068071B">
        <w:rPr>
          <w:rFonts w:ascii="Times New Roman" w:hAnsi="Times New Roman"/>
          <w:b/>
          <w:sz w:val="28"/>
          <w:szCs w:val="28"/>
        </w:rPr>
        <w:t> </w:t>
      </w:r>
      <w:r w:rsidR="00B655CF">
        <w:rPr>
          <w:rFonts w:ascii="Times New Roman" w:hAnsi="Times New Roman"/>
          <w:b/>
          <w:sz w:val="28"/>
          <w:szCs w:val="28"/>
        </w:rPr>
        <w:t>801</w:t>
      </w:r>
      <w:r w:rsidRPr="0068071B">
        <w:rPr>
          <w:rFonts w:ascii="Times New Roman" w:hAnsi="Times New Roman"/>
          <w:b/>
          <w:sz w:val="28"/>
          <w:szCs w:val="28"/>
        </w:rPr>
        <w:t>,</w:t>
      </w:r>
      <w:r w:rsidR="00B655CF">
        <w:rPr>
          <w:rFonts w:ascii="Times New Roman" w:hAnsi="Times New Roman"/>
          <w:b/>
          <w:sz w:val="28"/>
          <w:szCs w:val="28"/>
        </w:rPr>
        <w:t>87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  <w:r w:rsidRPr="0068071B">
        <w:rPr>
          <w:rFonts w:ascii="Times New Roman" w:hAnsi="Times New Roman"/>
          <w:color w:val="000000" w:themeColor="text1"/>
          <w:sz w:val="28"/>
          <w:szCs w:val="28"/>
        </w:rPr>
        <w:t xml:space="preserve">рублей, в 2026 году в сумме 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>1 </w:t>
      </w:r>
      <w:r w:rsidR="00B655CF">
        <w:rPr>
          <w:rFonts w:ascii="Times New Roman" w:hAnsi="Times New Roman"/>
          <w:b/>
          <w:color w:val="000000" w:themeColor="text1"/>
          <w:sz w:val="28"/>
          <w:szCs w:val="28"/>
        </w:rPr>
        <w:t>287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 xml:space="preserve"> 292 736,49 </w:t>
      </w:r>
      <w:r w:rsidRPr="0068071B">
        <w:rPr>
          <w:rFonts w:ascii="Times New Roman" w:hAnsi="Times New Roman"/>
          <w:color w:val="000000" w:themeColor="text1"/>
          <w:sz w:val="28"/>
          <w:szCs w:val="28"/>
        </w:rPr>
        <w:t>рублей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  <w:r w:rsidRPr="0068071B">
        <w:rPr>
          <w:rFonts w:ascii="Times New Roman" w:hAnsi="Times New Roman"/>
          <w:color w:val="000000" w:themeColor="text1"/>
          <w:sz w:val="28"/>
          <w:szCs w:val="28"/>
        </w:rPr>
        <w:t xml:space="preserve">с увеличением на </w:t>
      </w:r>
      <w:r w:rsidRPr="0068071B">
        <w:rPr>
          <w:rFonts w:ascii="Times New Roman" w:hAnsi="Times New Roman"/>
          <w:b/>
          <w:sz w:val="28"/>
          <w:szCs w:val="28"/>
        </w:rPr>
        <w:t>2</w:t>
      </w:r>
      <w:r w:rsidR="00B655CF">
        <w:rPr>
          <w:rFonts w:ascii="Times New Roman" w:hAnsi="Times New Roman"/>
          <w:b/>
          <w:sz w:val="28"/>
          <w:szCs w:val="28"/>
        </w:rPr>
        <w:t>55</w:t>
      </w:r>
      <w:r w:rsidRPr="0068071B">
        <w:rPr>
          <w:rFonts w:ascii="Times New Roman" w:hAnsi="Times New Roman"/>
          <w:b/>
          <w:sz w:val="28"/>
          <w:szCs w:val="28"/>
        </w:rPr>
        <w:t xml:space="preserve"> 000 000,00 </w:t>
      </w:r>
      <w:r w:rsidRPr="0068071B">
        <w:rPr>
          <w:rFonts w:ascii="Times New Roman" w:hAnsi="Times New Roman"/>
          <w:color w:val="000000" w:themeColor="text1"/>
          <w:sz w:val="28"/>
          <w:szCs w:val="28"/>
        </w:rPr>
        <w:t xml:space="preserve">рублей, в 2027 году в сумме 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>1 </w:t>
      </w:r>
      <w:r w:rsidR="00F511C0">
        <w:rPr>
          <w:rFonts w:ascii="Times New Roman" w:hAnsi="Times New Roman"/>
          <w:b/>
          <w:color w:val="000000" w:themeColor="text1"/>
          <w:sz w:val="28"/>
          <w:szCs w:val="28"/>
        </w:rPr>
        <w:t>725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> </w:t>
      </w:r>
      <w:r w:rsidR="00F511C0">
        <w:rPr>
          <w:rFonts w:ascii="Times New Roman" w:hAnsi="Times New Roman"/>
          <w:b/>
          <w:color w:val="000000" w:themeColor="text1"/>
          <w:sz w:val="28"/>
          <w:szCs w:val="28"/>
        </w:rPr>
        <w:t>8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 xml:space="preserve">32 174,37 </w:t>
      </w:r>
      <w:r w:rsidRPr="0068071B">
        <w:rPr>
          <w:rFonts w:ascii="Times New Roman" w:hAnsi="Times New Roman"/>
          <w:color w:val="000000" w:themeColor="text1"/>
          <w:sz w:val="28"/>
          <w:szCs w:val="28"/>
        </w:rPr>
        <w:t xml:space="preserve">рублей </w:t>
      </w:r>
      <w:r w:rsidR="00F511C0" w:rsidRPr="0068071B">
        <w:rPr>
          <w:rFonts w:ascii="Times New Roman" w:hAnsi="Times New Roman"/>
          <w:color w:val="000000" w:themeColor="text1"/>
          <w:sz w:val="28"/>
          <w:szCs w:val="28"/>
        </w:rPr>
        <w:t>с увеличением на</w:t>
      </w:r>
      <w:proofErr w:type="gramEnd"/>
      <w:r w:rsidR="00F511C0" w:rsidRPr="0068071B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E356E3">
        <w:rPr>
          <w:rFonts w:ascii="Times New Roman" w:hAnsi="Times New Roman"/>
          <w:b/>
          <w:sz w:val="28"/>
          <w:szCs w:val="28"/>
        </w:rPr>
        <w:t>70</w:t>
      </w:r>
      <w:r w:rsidR="00F511C0" w:rsidRPr="0068071B">
        <w:rPr>
          <w:rFonts w:ascii="Times New Roman" w:hAnsi="Times New Roman"/>
          <w:b/>
          <w:sz w:val="28"/>
          <w:szCs w:val="28"/>
        </w:rPr>
        <w:t> </w:t>
      </w:r>
      <w:r w:rsidR="00E356E3">
        <w:rPr>
          <w:rFonts w:ascii="Times New Roman" w:hAnsi="Times New Roman"/>
          <w:b/>
          <w:sz w:val="28"/>
          <w:szCs w:val="28"/>
        </w:rPr>
        <w:t>1</w:t>
      </w:r>
      <w:r w:rsidR="00F511C0" w:rsidRPr="0068071B">
        <w:rPr>
          <w:rFonts w:ascii="Times New Roman" w:hAnsi="Times New Roman"/>
          <w:b/>
          <w:sz w:val="28"/>
          <w:szCs w:val="28"/>
        </w:rPr>
        <w:t xml:space="preserve">00 000,00 </w:t>
      </w:r>
      <w:r w:rsidR="00F511C0" w:rsidRPr="0068071B">
        <w:rPr>
          <w:rFonts w:ascii="Times New Roman" w:hAnsi="Times New Roman"/>
          <w:color w:val="000000" w:themeColor="text1"/>
          <w:sz w:val="28"/>
          <w:szCs w:val="28"/>
        </w:rPr>
        <w:t>рублей</w:t>
      </w:r>
      <w:r w:rsidR="00797D98" w:rsidRPr="0068071B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797D98" w:rsidRPr="00565748" w:rsidRDefault="0068071B" w:rsidP="00BC0F4D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proofErr w:type="gramStart"/>
      <w:r w:rsidRPr="0068071B">
        <w:rPr>
          <w:rFonts w:ascii="Times New Roman" w:hAnsi="Times New Roman"/>
          <w:color w:val="000000" w:themeColor="text1"/>
          <w:sz w:val="28"/>
          <w:szCs w:val="28"/>
        </w:rPr>
        <w:t>Расходы бюджета муниципального образования «</w:t>
      </w:r>
      <w:proofErr w:type="spellStart"/>
      <w:r w:rsidRPr="0068071B">
        <w:rPr>
          <w:rFonts w:ascii="Times New Roman" w:hAnsi="Times New Roman"/>
          <w:color w:val="000000" w:themeColor="text1"/>
          <w:sz w:val="28"/>
          <w:szCs w:val="28"/>
        </w:rPr>
        <w:t>Починковский</w:t>
      </w:r>
      <w:proofErr w:type="spellEnd"/>
      <w:r w:rsidRPr="0068071B">
        <w:rPr>
          <w:rFonts w:ascii="Times New Roman" w:hAnsi="Times New Roman"/>
          <w:color w:val="000000" w:themeColor="text1"/>
          <w:sz w:val="28"/>
          <w:szCs w:val="28"/>
        </w:rPr>
        <w:t xml:space="preserve"> муниципальный округ» Смоленской области</w:t>
      </w:r>
      <w:r w:rsidRPr="0068071B">
        <w:rPr>
          <w:rFonts w:ascii="Times New Roman" w:hAnsi="Times New Roman"/>
          <w:sz w:val="28"/>
          <w:szCs w:val="28"/>
        </w:rPr>
        <w:t xml:space="preserve"> </w:t>
      </w:r>
      <w:r w:rsidRPr="0068071B">
        <w:rPr>
          <w:rFonts w:ascii="Times New Roman" w:hAnsi="Times New Roman"/>
          <w:color w:val="000000" w:themeColor="text1"/>
          <w:sz w:val="28"/>
          <w:szCs w:val="28"/>
        </w:rPr>
        <w:t xml:space="preserve">в 2025 году предлагаются к утверждению в сумме 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 xml:space="preserve">1 </w:t>
      </w:r>
      <w:r w:rsidR="0079649B">
        <w:rPr>
          <w:rFonts w:ascii="Times New Roman" w:hAnsi="Times New Roman"/>
          <w:b/>
          <w:color w:val="000000" w:themeColor="text1"/>
          <w:sz w:val="28"/>
          <w:szCs w:val="28"/>
        </w:rPr>
        <w:t>680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  <w:r w:rsidR="0079649B">
        <w:rPr>
          <w:rFonts w:ascii="Times New Roman" w:hAnsi="Times New Roman"/>
          <w:b/>
          <w:color w:val="000000" w:themeColor="text1"/>
          <w:sz w:val="28"/>
          <w:szCs w:val="28"/>
        </w:rPr>
        <w:t>384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> </w:t>
      </w:r>
      <w:r w:rsidR="0079649B">
        <w:rPr>
          <w:rFonts w:ascii="Times New Roman" w:hAnsi="Times New Roman"/>
          <w:b/>
          <w:color w:val="000000" w:themeColor="text1"/>
          <w:sz w:val="28"/>
          <w:szCs w:val="28"/>
        </w:rPr>
        <w:t>507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>,</w:t>
      </w:r>
      <w:r w:rsidR="0079649B">
        <w:rPr>
          <w:rFonts w:ascii="Times New Roman" w:hAnsi="Times New Roman"/>
          <w:b/>
          <w:color w:val="000000" w:themeColor="text1"/>
          <w:sz w:val="28"/>
          <w:szCs w:val="28"/>
        </w:rPr>
        <w:t>10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  <w:r w:rsidRPr="0068071B">
        <w:rPr>
          <w:rFonts w:ascii="Times New Roman" w:hAnsi="Times New Roman"/>
          <w:color w:val="000000" w:themeColor="text1"/>
          <w:sz w:val="28"/>
          <w:szCs w:val="28"/>
        </w:rPr>
        <w:t xml:space="preserve">рублей с увеличением на </w:t>
      </w:r>
      <w:r w:rsidR="0079649B">
        <w:rPr>
          <w:rFonts w:ascii="Times New Roman" w:hAnsi="Times New Roman"/>
          <w:b/>
          <w:color w:val="000000" w:themeColor="text1"/>
          <w:sz w:val="28"/>
          <w:szCs w:val="28"/>
        </w:rPr>
        <w:t>10</w:t>
      </w:r>
      <w:r w:rsidRPr="0068071B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>6</w:t>
      </w:r>
      <w:r w:rsidR="0079649B">
        <w:rPr>
          <w:rFonts w:ascii="Times New Roman" w:hAnsi="Times New Roman"/>
          <w:b/>
          <w:color w:val="000000" w:themeColor="text1"/>
          <w:sz w:val="28"/>
          <w:szCs w:val="28"/>
        </w:rPr>
        <w:t>92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  <w:r w:rsidR="0079649B">
        <w:rPr>
          <w:rFonts w:ascii="Times New Roman" w:hAnsi="Times New Roman"/>
          <w:b/>
          <w:color w:val="000000" w:themeColor="text1"/>
          <w:sz w:val="28"/>
          <w:szCs w:val="28"/>
        </w:rPr>
        <w:t>127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>,1</w:t>
      </w:r>
      <w:r w:rsidR="0079649B">
        <w:rPr>
          <w:rFonts w:ascii="Times New Roman" w:hAnsi="Times New Roman"/>
          <w:b/>
          <w:color w:val="000000" w:themeColor="text1"/>
          <w:sz w:val="28"/>
          <w:szCs w:val="28"/>
        </w:rPr>
        <w:t>0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  <w:r w:rsidRPr="0068071B">
        <w:rPr>
          <w:rFonts w:ascii="Times New Roman" w:hAnsi="Times New Roman"/>
          <w:color w:val="000000" w:themeColor="text1"/>
          <w:sz w:val="28"/>
          <w:szCs w:val="28"/>
        </w:rPr>
        <w:t>рублей, в 2026 году предлагаются к утверждению</w:t>
      </w:r>
      <w:r w:rsidRPr="0068071B">
        <w:rPr>
          <w:rFonts w:ascii="Times New Roman" w:hAnsi="Times New Roman"/>
          <w:sz w:val="28"/>
          <w:szCs w:val="28"/>
        </w:rPr>
        <w:t xml:space="preserve"> </w:t>
      </w:r>
      <w:r w:rsidRPr="0068071B">
        <w:rPr>
          <w:rFonts w:ascii="Times New Roman" w:hAnsi="Times New Roman"/>
          <w:color w:val="000000" w:themeColor="text1"/>
          <w:sz w:val="28"/>
          <w:szCs w:val="28"/>
        </w:rPr>
        <w:t xml:space="preserve">в сумме 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>1 </w:t>
      </w:r>
      <w:r w:rsidR="0079649B">
        <w:rPr>
          <w:rFonts w:ascii="Times New Roman" w:hAnsi="Times New Roman"/>
          <w:b/>
          <w:color w:val="000000" w:themeColor="text1"/>
          <w:sz w:val="28"/>
          <w:szCs w:val="28"/>
        </w:rPr>
        <w:t>286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 xml:space="preserve"> 463 561,64 </w:t>
      </w:r>
      <w:r w:rsidRPr="0068071B">
        <w:rPr>
          <w:rFonts w:ascii="Times New Roman" w:hAnsi="Times New Roman"/>
          <w:color w:val="000000" w:themeColor="text1"/>
          <w:sz w:val="28"/>
          <w:szCs w:val="28"/>
        </w:rPr>
        <w:t xml:space="preserve">рублей с увеличением на </w:t>
      </w:r>
      <w:r w:rsidR="0079649B">
        <w:rPr>
          <w:rFonts w:ascii="Times New Roman" w:hAnsi="Times New Roman"/>
          <w:b/>
          <w:color w:val="000000" w:themeColor="text1"/>
          <w:sz w:val="28"/>
          <w:szCs w:val="28"/>
        </w:rPr>
        <w:t>255</w:t>
      </w:r>
      <w:r w:rsidR="00F22BC3">
        <w:rPr>
          <w:rFonts w:ascii="Times New Roman" w:hAnsi="Times New Roman"/>
          <w:b/>
          <w:color w:val="000000" w:themeColor="text1"/>
          <w:sz w:val="28"/>
          <w:szCs w:val="28"/>
        </w:rPr>
        <w:t> 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>000</w:t>
      </w:r>
      <w:r w:rsidR="00F22BC3">
        <w:rPr>
          <w:rFonts w:ascii="Times New Roman" w:hAnsi="Times New Roman"/>
          <w:b/>
          <w:color w:val="000000" w:themeColor="text1"/>
          <w:sz w:val="28"/>
          <w:szCs w:val="28"/>
        </w:rPr>
        <w:t xml:space="preserve"> 000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 xml:space="preserve">,00 </w:t>
      </w:r>
      <w:r w:rsidRPr="0068071B">
        <w:rPr>
          <w:rFonts w:ascii="Times New Roman" w:hAnsi="Times New Roman"/>
          <w:color w:val="000000" w:themeColor="text1"/>
          <w:sz w:val="28"/>
          <w:szCs w:val="28"/>
        </w:rPr>
        <w:t>рублей, в 2027 году предлагаются к утверждению</w:t>
      </w:r>
      <w:r w:rsidRPr="0068071B">
        <w:rPr>
          <w:rFonts w:ascii="Times New Roman" w:hAnsi="Times New Roman"/>
          <w:sz w:val="28"/>
          <w:szCs w:val="28"/>
        </w:rPr>
        <w:t xml:space="preserve"> </w:t>
      </w:r>
      <w:r w:rsidRPr="0068071B">
        <w:rPr>
          <w:rFonts w:ascii="Times New Roman" w:hAnsi="Times New Roman"/>
          <w:color w:val="000000" w:themeColor="text1"/>
          <w:sz w:val="28"/>
          <w:szCs w:val="28"/>
        </w:rPr>
        <w:t xml:space="preserve">в сумме 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 xml:space="preserve">1 </w:t>
      </w:r>
      <w:r w:rsidR="0079649B">
        <w:rPr>
          <w:rFonts w:ascii="Times New Roman" w:hAnsi="Times New Roman"/>
          <w:b/>
          <w:color w:val="000000" w:themeColor="text1"/>
          <w:sz w:val="28"/>
          <w:szCs w:val="28"/>
        </w:rPr>
        <w:t>725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> </w:t>
      </w:r>
      <w:r w:rsidR="0079649B">
        <w:rPr>
          <w:rFonts w:ascii="Times New Roman" w:hAnsi="Times New Roman"/>
          <w:b/>
          <w:color w:val="000000" w:themeColor="text1"/>
          <w:sz w:val="28"/>
          <w:szCs w:val="28"/>
        </w:rPr>
        <w:t>0</w:t>
      </w:r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>02</w:t>
      </w:r>
      <w:proofErr w:type="gramEnd"/>
      <w:r w:rsidRPr="0068071B">
        <w:rPr>
          <w:rFonts w:ascii="Times New Roman" w:hAnsi="Times New Roman"/>
          <w:b/>
          <w:color w:val="000000" w:themeColor="text1"/>
          <w:sz w:val="28"/>
          <w:szCs w:val="28"/>
        </w:rPr>
        <w:t xml:space="preserve"> 999,52 </w:t>
      </w:r>
      <w:r w:rsidRPr="0068071B">
        <w:rPr>
          <w:rFonts w:ascii="Times New Roman" w:hAnsi="Times New Roman"/>
          <w:color w:val="000000" w:themeColor="text1"/>
          <w:sz w:val="28"/>
          <w:szCs w:val="28"/>
        </w:rPr>
        <w:t xml:space="preserve">рублей </w:t>
      </w:r>
      <w:r w:rsidR="0079649B" w:rsidRPr="0068071B">
        <w:rPr>
          <w:rFonts w:ascii="Times New Roman" w:hAnsi="Times New Roman"/>
          <w:color w:val="000000" w:themeColor="text1"/>
          <w:sz w:val="28"/>
          <w:szCs w:val="28"/>
        </w:rPr>
        <w:t xml:space="preserve">с увеличением на </w:t>
      </w:r>
      <w:r w:rsidR="0079649B">
        <w:rPr>
          <w:rFonts w:ascii="Times New Roman" w:hAnsi="Times New Roman"/>
          <w:b/>
          <w:color w:val="000000" w:themeColor="text1"/>
          <w:sz w:val="28"/>
          <w:szCs w:val="28"/>
        </w:rPr>
        <w:t xml:space="preserve">70 100 </w:t>
      </w:r>
      <w:r w:rsidR="0079649B" w:rsidRPr="0068071B">
        <w:rPr>
          <w:rFonts w:ascii="Times New Roman" w:hAnsi="Times New Roman"/>
          <w:b/>
          <w:color w:val="000000" w:themeColor="text1"/>
          <w:sz w:val="28"/>
          <w:szCs w:val="28"/>
        </w:rPr>
        <w:t xml:space="preserve">000,00 </w:t>
      </w:r>
      <w:r w:rsidR="0079649B" w:rsidRPr="0068071B">
        <w:rPr>
          <w:rFonts w:ascii="Times New Roman" w:hAnsi="Times New Roman"/>
          <w:color w:val="000000" w:themeColor="text1"/>
          <w:sz w:val="28"/>
          <w:szCs w:val="28"/>
        </w:rPr>
        <w:t>рублей</w:t>
      </w:r>
      <w:r w:rsidR="00797D98" w:rsidRPr="00565748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F22BC3" w:rsidRDefault="00F22BC3" w:rsidP="00F22B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22BC3">
        <w:rPr>
          <w:rFonts w:ascii="Times New Roman" w:hAnsi="Times New Roman"/>
          <w:bCs/>
          <w:iCs/>
          <w:sz w:val="28"/>
          <w:szCs w:val="28"/>
        </w:rPr>
        <w:t xml:space="preserve">В плановом периоде 2026 и 2027 годов </w:t>
      </w:r>
      <w:r w:rsidRPr="00F22BC3">
        <w:rPr>
          <w:rFonts w:ascii="Times New Roman" w:hAnsi="Times New Roman"/>
          <w:sz w:val="28"/>
          <w:szCs w:val="28"/>
        </w:rPr>
        <w:t>предусмотрены бюджетные ассигнования на строительство объекта: "</w:t>
      </w:r>
      <w:proofErr w:type="gramStart"/>
      <w:r w:rsidRPr="00F22BC3">
        <w:rPr>
          <w:rFonts w:ascii="Times New Roman" w:hAnsi="Times New Roman"/>
          <w:sz w:val="28"/>
          <w:szCs w:val="28"/>
        </w:rPr>
        <w:t>Детский</w:t>
      </w:r>
      <w:proofErr w:type="gramEnd"/>
      <w:r w:rsidRPr="00F22BC3">
        <w:rPr>
          <w:rFonts w:ascii="Times New Roman" w:hAnsi="Times New Roman"/>
          <w:sz w:val="28"/>
          <w:szCs w:val="28"/>
        </w:rPr>
        <w:t xml:space="preserve"> сад-ясли на 150 мест в г. Починке Смоленской области" в 2026 году в сумме 255 000 000,00 рублей, в 2027 году в сумме 70 100 000,00 рублей.</w:t>
      </w:r>
    </w:p>
    <w:p w:rsidR="005F73F9" w:rsidRPr="005F73F9" w:rsidRDefault="00BC0F4D" w:rsidP="005F73F9">
      <w:pPr>
        <w:spacing w:after="0" w:line="240" w:lineRule="auto"/>
        <w:ind w:firstLine="70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BC0F4D">
        <w:rPr>
          <w:rFonts w:ascii="Times New Roman" w:hAnsi="Times New Roman"/>
          <w:b/>
          <w:sz w:val="28"/>
          <w:szCs w:val="28"/>
        </w:rPr>
        <w:t xml:space="preserve">Объем дефицита </w:t>
      </w:r>
      <w:r w:rsidRPr="00BC0F4D">
        <w:rPr>
          <w:rFonts w:ascii="Times New Roman" w:hAnsi="Times New Roman"/>
          <w:sz w:val="28"/>
          <w:szCs w:val="28"/>
        </w:rPr>
        <w:t>бюджета муниципального образования «</w:t>
      </w:r>
      <w:proofErr w:type="spellStart"/>
      <w:r w:rsidRPr="00BC0F4D">
        <w:rPr>
          <w:rFonts w:ascii="Times New Roman" w:hAnsi="Times New Roman"/>
          <w:sz w:val="28"/>
          <w:szCs w:val="28"/>
        </w:rPr>
        <w:t>Починковский</w:t>
      </w:r>
      <w:proofErr w:type="spellEnd"/>
      <w:r w:rsidRPr="00BC0F4D">
        <w:rPr>
          <w:rFonts w:ascii="Times New Roman" w:hAnsi="Times New Roman"/>
          <w:sz w:val="28"/>
          <w:szCs w:val="28"/>
        </w:rPr>
        <w:t xml:space="preserve"> муниципальный округ» Смоленской области</w:t>
      </w:r>
      <w:r w:rsidRPr="00BC0F4D">
        <w:rPr>
          <w:rFonts w:ascii="Times New Roman" w:hAnsi="Times New Roman"/>
          <w:color w:val="000000" w:themeColor="text1"/>
          <w:sz w:val="28"/>
          <w:szCs w:val="28"/>
        </w:rPr>
        <w:t xml:space="preserve"> в 2025 году предлагается к утверждению в сумме </w:t>
      </w:r>
      <w:r w:rsidRPr="00BC0F4D">
        <w:rPr>
          <w:rFonts w:ascii="Times New Roman" w:hAnsi="Times New Roman"/>
          <w:b/>
          <w:color w:val="000000" w:themeColor="text1"/>
          <w:sz w:val="28"/>
          <w:szCs w:val="28"/>
        </w:rPr>
        <w:t>10</w:t>
      </w:r>
      <w:r w:rsidR="005F73F9">
        <w:rPr>
          <w:rFonts w:ascii="Times New Roman" w:hAnsi="Times New Roman"/>
          <w:b/>
          <w:color w:val="000000" w:themeColor="text1"/>
          <w:sz w:val="28"/>
          <w:szCs w:val="28"/>
        </w:rPr>
        <w:t>3</w:t>
      </w:r>
      <w:r w:rsidRPr="00BC0F4D">
        <w:rPr>
          <w:rFonts w:ascii="Times New Roman" w:hAnsi="Times New Roman"/>
          <w:b/>
          <w:color w:val="000000" w:themeColor="text1"/>
          <w:sz w:val="28"/>
          <w:szCs w:val="28"/>
        </w:rPr>
        <w:t> </w:t>
      </w:r>
      <w:r w:rsidR="005F73F9">
        <w:rPr>
          <w:rFonts w:ascii="Times New Roman" w:hAnsi="Times New Roman"/>
          <w:b/>
          <w:color w:val="000000" w:themeColor="text1"/>
          <w:sz w:val="28"/>
          <w:szCs w:val="28"/>
        </w:rPr>
        <w:t>940</w:t>
      </w:r>
      <w:r w:rsidRPr="00BC0F4D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  <w:r w:rsidR="005F73F9">
        <w:rPr>
          <w:rFonts w:ascii="Times New Roman" w:hAnsi="Times New Roman"/>
          <w:b/>
          <w:color w:val="000000" w:themeColor="text1"/>
          <w:sz w:val="28"/>
          <w:szCs w:val="28"/>
        </w:rPr>
        <w:t>983</w:t>
      </w:r>
      <w:r w:rsidRPr="00BC0F4D">
        <w:rPr>
          <w:rFonts w:ascii="Times New Roman" w:hAnsi="Times New Roman"/>
          <w:b/>
          <w:color w:val="000000" w:themeColor="text1"/>
          <w:sz w:val="28"/>
          <w:szCs w:val="28"/>
        </w:rPr>
        <w:t>,</w:t>
      </w:r>
      <w:r w:rsidR="005F73F9">
        <w:rPr>
          <w:rFonts w:ascii="Times New Roman" w:hAnsi="Times New Roman"/>
          <w:b/>
          <w:color w:val="000000" w:themeColor="text1"/>
          <w:sz w:val="28"/>
          <w:szCs w:val="28"/>
        </w:rPr>
        <w:t>64</w:t>
      </w:r>
      <w:r w:rsidRPr="00BC0F4D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  <w:r w:rsidRPr="00BC0F4D">
        <w:rPr>
          <w:rFonts w:ascii="Times New Roman" w:hAnsi="Times New Roman"/>
          <w:color w:val="000000" w:themeColor="text1"/>
          <w:sz w:val="28"/>
          <w:szCs w:val="28"/>
        </w:rPr>
        <w:t xml:space="preserve">рублей. </w:t>
      </w:r>
      <w:proofErr w:type="gramStart"/>
      <w:r w:rsidR="005F73F9" w:rsidRPr="005F73F9">
        <w:rPr>
          <w:rFonts w:ascii="Times New Roman" w:hAnsi="Times New Roman"/>
          <w:color w:val="000000" w:themeColor="text1"/>
          <w:sz w:val="28"/>
          <w:szCs w:val="28"/>
        </w:rPr>
        <w:t>Источником финансирования дефицита бюджета являются</w:t>
      </w:r>
      <w:r w:rsidR="005F73F9" w:rsidRPr="005F73F9">
        <w:rPr>
          <w:rFonts w:ascii="Times New Roman" w:hAnsi="Times New Roman"/>
          <w:sz w:val="28"/>
          <w:szCs w:val="28"/>
        </w:rPr>
        <w:t xml:space="preserve"> остатки средств на начало финансового года по собственным средствам в сумме 92 037 645,40 </w:t>
      </w:r>
      <w:r w:rsidR="005F73F9" w:rsidRPr="005F73F9">
        <w:rPr>
          <w:rFonts w:ascii="Times New Roman" w:hAnsi="Times New Roman"/>
          <w:color w:val="000000" w:themeColor="text1"/>
          <w:sz w:val="28"/>
          <w:szCs w:val="28"/>
        </w:rPr>
        <w:t>рублей,</w:t>
      </w:r>
      <w:r w:rsidR="005F73F9" w:rsidRPr="005F73F9">
        <w:rPr>
          <w:rFonts w:ascii="Times New Roman" w:hAnsi="Times New Roman"/>
          <w:sz w:val="28"/>
          <w:szCs w:val="28"/>
        </w:rPr>
        <w:t xml:space="preserve"> по муниципальному дорожному фонду в сумме 3 485 231,29 </w:t>
      </w:r>
      <w:r w:rsidR="005F73F9" w:rsidRPr="005F73F9">
        <w:rPr>
          <w:rFonts w:ascii="Times New Roman" w:hAnsi="Times New Roman"/>
          <w:color w:val="000000" w:themeColor="text1"/>
          <w:sz w:val="28"/>
          <w:szCs w:val="28"/>
        </w:rPr>
        <w:t>рублей,</w:t>
      </w:r>
      <w:r w:rsidR="005F73F9" w:rsidRPr="005F73F9">
        <w:rPr>
          <w:rFonts w:ascii="Times New Roman" w:hAnsi="Times New Roman"/>
          <w:sz w:val="28"/>
          <w:szCs w:val="28"/>
        </w:rPr>
        <w:t xml:space="preserve"> по средствам оплаты за негативное воздействие на окружающую среду в сумме 89 317,85 </w:t>
      </w:r>
      <w:r w:rsidR="005F73F9" w:rsidRPr="005F73F9">
        <w:rPr>
          <w:rFonts w:ascii="Times New Roman" w:hAnsi="Times New Roman"/>
          <w:color w:val="000000" w:themeColor="text1"/>
          <w:sz w:val="28"/>
          <w:szCs w:val="28"/>
        </w:rPr>
        <w:t>рублей,</w:t>
      </w:r>
      <w:r w:rsidR="005F73F9" w:rsidRPr="005F73F9">
        <w:rPr>
          <w:rFonts w:ascii="Times New Roman" w:hAnsi="Times New Roman"/>
          <w:sz w:val="28"/>
          <w:szCs w:val="28"/>
        </w:rPr>
        <w:t xml:space="preserve"> по средствам, поступающим на питание детей в общеобразовательных организациях (горячие завтраки) по казённым школам в сумме</w:t>
      </w:r>
      <w:proofErr w:type="gramEnd"/>
      <w:r w:rsidR="005F73F9" w:rsidRPr="005F73F9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5F73F9" w:rsidRPr="005F73F9">
        <w:rPr>
          <w:rFonts w:ascii="Times New Roman" w:hAnsi="Times New Roman"/>
          <w:sz w:val="28"/>
          <w:szCs w:val="28"/>
        </w:rPr>
        <w:t xml:space="preserve">45,02 </w:t>
      </w:r>
      <w:r w:rsidR="005F73F9" w:rsidRPr="005F73F9">
        <w:rPr>
          <w:rFonts w:ascii="Times New Roman" w:hAnsi="Times New Roman"/>
          <w:color w:val="000000" w:themeColor="text1"/>
          <w:sz w:val="28"/>
          <w:szCs w:val="28"/>
        </w:rPr>
        <w:t xml:space="preserve">рублей, </w:t>
      </w:r>
      <w:r w:rsidR="005F73F9" w:rsidRPr="005F73F9">
        <w:rPr>
          <w:rFonts w:ascii="Times New Roman" w:hAnsi="Times New Roman"/>
          <w:sz w:val="28"/>
          <w:szCs w:val="28"/>
        </w:rPr>
        <w:t>по средствам, поступающим от родителей на питание детей в общеобразовательных организациях (горячие завтраки) по казенным школам в сумме 418,79 рублей, по расходам на подготовку проектной документации и ее экспертиза в целях реализации региональной программы "Модернизация систем коммунальной инфраструктуры Смоленской области" в сумме 8 500 000,00 рублей (целевые средства), уменьшение дефицита за счет доходов бюджетов от возврата бюджетами остатков</w:t>
      </w:r>
      <w:proofErr w:type="gramEnd"/>
      <w:r w:rsidR="005F73F9" w:rsidRPr="005F73F9">
        <w:rPr>
          <w:rFonts w:ascii="Times New Roman" w:hAnsi="Times New Roman"/>
          <w:sz w:val="28"/>
          <w:szCs w:val="28"/>
        </w:rPr>
        <w:t xml:space="preserve"> субсидий, субвенций и иных межбюджетных трансфертов, имеющих целевое назначение, прошлых лет в сумме минус 71 674,71 рублей, разница между получением и погашением кредитов от кредитных организаций составляет 100 000,00 рублей</w:t>
      </w:r>
      <w:r w:rsidR="005F73F9" w:rsidRPr="005F73F9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</w:p>
    <w:p w:rsidR="005F73F9" w:rsidRPr="005F73F9" w:rsidRDefault="005F73F9" w:rsidP="005F73F9">
      <w:pPr>
        <w:spacing w:after="0" w:line="240" w:lineRule="auto"/>
        <w:ind w:firstLine="709"/>
        <w:jc w:val="both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5F73F9">
        <w:rPr>
          <w:rFonts w:ascii="Times New Roman" w:hAnsi="Times New Roman"/>
          <w:sz w:val="28"/>
          <w:szCs w:val="28"/>
        </w:rPr>
        <w:t xml:space="preserve"> Объем профицита в 2026 - 2027 годах без изменений.</w:t>
      </w:r>
    </w:p>
    <w:p w:rsidR="00C1121A" w:rsidRDefault="00C1121A" w:rsidP="00F22BC3">
      <w:pPr>
        <w:spacing w:after="0" w:line="240" w:lineRule="auto"/>
        <w:ind w:firstLine="709"/>
        <w:jc w:val="both"/>
        <w:rPr>
          <w:rFonts w:ascii="Times New Roman" w:hAnsi="Times New Roman"/>
          <w:sz w:val="36"/>
          <w:szCs w:val="36"/>
        </w:rPr>
      </w:pPr>
    </w:p>
    <w:p w:rsidR="00C1121A" w:rsidRDefault="00C1121A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DE4EBC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noProof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478528" behindDoc="0" locked="1" layoutInCell="1" allowOverlap="1" wp14:anchorId="3D6708A9" wp14:editId="34C3FF5B">
                <wp:simplePos x="0" y="0"/>
                <wp:positionH relativeFrom="character">
                  <wp:posOffset>-5346065</wp:posOffset>
                </wp:positionH>
                <wp:positionV relativeFrom="line">
                  <wp:posOffset>-791210</wp:posOffset>
                </wp:positionV>
                <wp:extent cx="297180" cy="297180"/>
                <wp:effectExtent l="0" t="0" r="0" b="7620"/>
                <wp:wrapNone/>
                <wp:docPr id="12" name="AutoShape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718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AutoShape 11" o:spid="_x0000_s1026" style="position:absolute;margin-left:-420.95pt;margin-top:-62.3pt;width:23.4pt;height:23.4pt;z-index:251478528;visibility:visible;mso-wrap-style:squar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" filled="f" stroked="f">
                <o:lock v:ext="edit" aspectratio="t"/>
                <w10:wrap anchory="line"/>
                <w10:anchorlock/>
              </v:rect>
            </w:pict>
          </mc:Fallback>
        </mc:AlternateContent>
      </w:r>
    </w:p>
    <w:p w:rsidR="009A5FD8" w:rsidRDefault="00EA387D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noProof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85728" behindDoc="0" locked="0" layoutInCell="1" allowOverlap="1" wp14:anchorId="365A5509" wp14:editId="427D19BA">
                <wp:simplePos x="0" y="0"/>
                <wp:positionH relativeFrom="column">
                  <wp:posOffset>607109</wp:posOffset>
                </wp:positionH>
                <wp:positionV relativeFrom="paragraph">
                  <wp:posOffset>-659325</wp:posOffset>
                </wp:positionV>
                <wp:extent cx="8818684" cy="2250830"/>
                <wp:effectExtent l="0" t="0" r="0" b="0"/>
                <wp:wrapNone/>
                <wp:docPr id="18" name="Rectangle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18684" cy="2250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7B8D" w:rsidRPr="008729B5" w:rsidRDefault="00847B8D" w:rsidP="009A5FD8">
                            <w:pPr>
                              <w:pStyle w:val="Default"/>
                              <w:jc w:val="center"/>
                              <w:rPr>
                                <w:b/>
                                <w:color w:val="auto"/>
                                <w:sz w:val="108"/>
                                <w:szCs w:val="108"/>
                              </w:rPr>
                            </w:pPr>
                            <w:r w:rsidRPr="008729B5">
                              <w:rPr>
                                <w:b/>
                                <w:color w:val="auto"/>
                                <w:sz w:val="108"/>
                                <w:szCs w:val="108"/>
                              </w:rPr>
                              <w:t>Спасибо за внимание!</w:t>
                            </w:r>
                          </w:p>
                          <w:p w:rsidR="00847B8D" w:rsidRPr="008729B5" w:rsidRDefault="00847B8D" w:rsidP="009A5FD8">
                            <w:pPr>
                              <w:pStyle w:val="Default"/>
                              <w:jc w:val="center"/>
                              <w:rPr>
                                <w:b/>
                                <w:color w:val="auto"/>
                                <w:sz w:val="44"/>
                                <w:szCs w:val="44"/>
                              </w:rPr>
                            </w:pPr>
                            <w:r w:rsidRPr="008729B5">
                              <w:rPr>
                                <w:b/>
                                <w:color w:val="auto"/>
                                <w:sz w:val="44"/>
                                <w:szCs w:val="44"/>
                              </w:rPr>
                              <w:t>Мы надеемся, что представленная информация оказалась для Вас</w:t>
                            </w:r>
                          </w:p>
                          <w:p w:rsidR="00847B8D" w:rsidRPr="008729B5" w:rsidRDefault="00847B8D" w:rsidP="009A5FD8">
                            <w:pPr>
                              <w:pStyle w:val="Default"/>
                              <w:jc w:val="center"/>
                              <w:rPr>
                                <w:b/>
                                <w:color w:val="auto"/>
                                <w:sz w:val="44"/>
                                <w:szCs w:val="44"/>
                              </w:rPr>
                            </w:pPr>
                            <w:r w:rsidRPr="008729B5">
                              <w:rPr>
                                <w:b/>
                                <w:color w:val="auto"/>
                                <w:sz w:val="44"/>
                                <w:szCs w:val="44"/>
                              </w:rPr>
                              <w:t>полезной и интересной.</w:t>
                            </w:r>
                          </w:p>
                          <w:p w:rsidR="00847B8D" w:rsidRPr="008729B5" w:rsidRDefault="00847B8D" w:rsidP="009A5FD8">
                            <w:pPr>
                              <w:pStyle w:val="Default"/>
                              <w:jc w:val="center"/>
                              <w:rPr>
                                <w:b/>
                                <w:color w:val="auto"/>
                                <w:sz w:val="44"/>
                                <w:szCs w:val="44"/>
                              </w:rPr>
                            </w:pPr>
                            <w:r w:rsidRPr="008729B5">
                              <w:rPr>
                                <w:b/>
                                <w:color w:val="auto"/>
                                <w:sz w:val="44"/>
                                <w:szCs w:val="44"/>
                              </w:rPr>
                              <w:t>Свои вопросы и предложения Вы можете направить нам</w:t>
                            </w:r>
                          </w:p>
                          <w:p w:rsidR="00847B8D" w:rsidRPr="008729B5" w:rsidRDefault="00847B8D" w:rsidP="009A5FD8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44"/>
                                <w:szCs w:val="44"/>
                              </w:rPr>
                            </w:pPr>
                            <w:r w:rsidRPr="008729B5">
                              <w:rPr>
                                <w:rFonts w:ascii="Times New Roman" w:hAnsi="Times New Roman"/>
                                <w:b/>
                                <w:sz w:val="44"/>
                                <w:szCs w:val="44"/>
                              </w:rPr>
                              <w:t>любым удобным для Вас способом.</w:t>
                            </w:r>
                          </w:p>
                          <w:p w:rsidR="00847B8D" w:rsidRDefault="00847B8D" w:rsidP="009A5FD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228" o:spid="_x0000_s1359" style="position:absolute;left:0;text-align:left;margin-left:47.8pt;margin-top:-51.9pt;width:694.4pt;height:177.25pt;z-index:25178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" filled="f" stroked="f">
                <v:textbox>
                  <w:txbxContent>
                    <w:p w:rsidR="004A5EDF" w:rsidRPr="008729B5" w:rsidRDefault="004A5EDF" w:rsidP="009A5FD8">
                      <w:pPr>
                        <w:pStyle w:val="Default"/>
                        <w:jc w:val="center"/>
                        <w:rPr>
                          <w:b/>
                          <w:color w:val="auto"/>
                          <w:sz w:val="108"/>
                          <w:szCs w:val="108"/>
                        </w:rPr>
                      </w:pPr>
                      <w:r w:rsidRPr="008729B5">
                        <w:rPr>
                          <w:b/>
                          <w:color w:val="auto"/>
                          <w:sz w:val="108"/>
                          <w:szCs w:val="108"/>
                        </w:rPr>
                        <w:t>Спасибо за внимание!</w:t>
                      </w:r>
                    </w:p>
                    <w:p w:rsidR="004A5EDF" w:rsidRPr="008729B5" w:rsidRDefault="004A5EDF" w:rsidP="009A5FD8">
                      <w:pPr>
                        <w:pStyle w:val="Default"/>
                        <w:jc w:val="center"/>
                        <w:rPr>
                          <w:b/>
                          <w:color w:val="auto"/>
                          <w:sz w:val="44"/>
                          <w:szCs w:val="44"/>
                        </w:rPr>
                      </w:pPr>
                      <w:r w:rsidRPr="008729B5">
                        <w:rPr>
                          <w:b/>
                          <w:color w:val="auto"/>
                          <w:sz w:val="44"/>
                          <w:szCs w:val="44"/>
                        </w:rPr>
                        <w:t>Мы надеемся, что представленная информация оказалась для Вас</w:t>
                      </w:r>
                    </w:p>
                    <w:p w:rsidR="004A5EDF" w:rsidRPr="008729B5" w:rsidRDefault="004A5EDF" w:rsidP="009A5FD8">
                      <w:pPr>
                        <w:pStyle w:val="Default"/>
                        <w:jc w:val="center"/>
                        <w:rPr>
                          <w:b/>
                          <w:color w:val="auto"/>
                          <w:sz w:val="44"/>
                          <w:szCs w:val="44"/>
                        </w:rPr>
                      </w:pPr>
                      <w:r w:rsidRPr="008729B5">
                        <w:rPr>
                          <w:b/>
                          <w:color w:val="auto"/>
                          <w:sz w:val="44"/>
                          <w:szCs w:val="44"/>
                        </w:rPr>
                        <w:t>полезной и интересной.</w:t>
                      </w:r>
                    </w:p>
                    <w:p w:rsidR="004A5EDF" w:rsidRPr="008729B5" w:rsidRDefault="004A5EDF" w:rsidP="009A5FD8">
                      <w:pPr>
                        <w:pStyle w:val="Default"/>
                        <w:jc w:val="center"/>
                        <w:rPr>
                          <w:b/>
                          <w:color w:val="auto"/>
                          <w:sz w:val="44"/>
                          <w:szCs w:val="44"/>
                        </w:rPr>
                      </w:pPr>
                      <w:r w:rsidRPr="008729B5">
                        <w:rPr>
                          <w:b/>
                          <w:color w:val="auto"/>
                          <w:sz w:val="44"/>
                          <w:szCs w:val="44"/>
                        </w:rPr>
                        <w:t>Свои вопросы и предложения Вы можете направить нам</w:t>
                      </w:r>
                    </w:p>
                    <w:p w:rsidR="004A5EDF" w:rsidRPr="008729B5" w:rsidRDefault="004A5EDF" w:rsidP="009A5FD8">
                      <w:pPr>
                        <w:jc w:val="center"/>
                        <w:rPr>
                          <w:rFonts w:ascii="Times New Roman" w:hAnsi="Times New Roman"/>
                          <w:b/>
                          <w:sz w:val="44"/>
                          <w:szCs w:val="44"/>
                        </w:rPr>
                      </w:pPr>
                      <w:r w:rsidRPr="008729B5">
                        <w:rPr>
                          <w:rFonts w:ascii="Times New Roman" w:hAnsi="Times New Roman"/>
                          <w:b/>
                          <w:sz w:val="44"/>
                          <w:szCs w:val="44"/>
                        </w:rPr>
                        <w:t>любым удобным для Вас способом.</w:t>
                      </w:r>
                    </w:p>
                    <w:p w:rsidR="004A5EDF" w:rsidRDefault="004A5EDF" w:rsidP="009A5FD8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9A5FD8">
        <w:rPr>
          <w:rFonts w:ascii="Times New Roman" w:hAnsi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435520" behindDoc="1" locked="0" layoutInCell="1" allowOverlap="1">
            <wp:simplePos x="0" y="0"/>
            <wp:positionH relativeFrom="column">
              <wp:posOffset>-64769</wp:posOffset>
            </wp:positionH>
            <wp:positionV relativeFrom="paragraph">
              <wp:posOffset>35560</wp:posOffset>
            </wp:positionV>
            <wp:extent cx="10172700" cy="5981700"/>
            <wp:effectExtent l="19050" t="0" r="0" b="0"/>
            <wp:wrapNone/>
            <wp:docPr id="82" name="Рисунок 17" descr="C:\Users\1\Desktop\картинки\почи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\Desktop\картинки\починок.jpg"/>
                    <pic:cNvPicPr>
                      <a:picLocks noChangeAspect="1" noChangeArrowheads="1"/>
                    </pic:cNvPicPr>
                  </pic:nvPicPr>
                  <pic:blipFill>
                    <a:blip r:embed="rId1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2700" cy="598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F26818" w:rsidRDefault="00F2681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F26818" w:rsidRDefault="00F2681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8F146D" w:rsidRDefault="008F146D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8F146D" w:rsidRDefault="008F146D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7502B1" w:rsidRPr="0077784F" w:rsidRDefault="007502B1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lastRenderedPageBreak/>
        <w:t>Контактная информация:</w:t>
      </w:r>
    </w:p>
    <w:p w:rsidR="007502B1" w:rsidRPr="0077784F" w:rsidRDefault="007502B1" w:rsidP="007502B1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 xml:space="preserve">Начальник </w:t>
      </w:r>
      <w:r>
        <w:rPr>
          <w:rFonts w:ascii="Times New Roman" w:hAnsi="Times New Roman"/>
          <w:sz w:val="36"/>
          <w:szCs w:val="36"/>
        </w:rPr>
        <w:t>Ф</w:t>
      </w:r>
      <w:r w:rsidRPr="0077784F">
        <w:rPr>
          <w:rFonts w:ascii="Times New Roman" w:hAnsi="Times New Roman"/>
          <w:sz w:val="36"/>
          <w:szCs w:val="36"/>
        </w:rPr>
        <w:t xml:space="preserve">инансового управления </w:t>
      </w:r>
      <w:r>
        <w:rPr>
          <w:rFonts w:ascii="Times New Roman" w:hAnsi="Times New Roman"/>
          <w:sz w:val="36"/>
          <w:szCs w:val="36"/>
        </w:rPr>
        <w:t>А</w:t>
      </w:r>
      <w:r w:rsidRPr="0077784F">
        <w:rPr>
          <w:rFonts w:ascii="Times New Roman" w:hAnsi="Times New Roman"/>
          <w:sz w:val="36"/>
          <w:szCs w:val="36"/>
        </w:rPr>
        <w:t>дминистрации</w:t>
      </w:r>
    </w:p>
    <w:p w:rsidR="005C28A1" w:rsidRPr="00975E75" w:rsidRDefault="007502B1" w:rsidP="007502B1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 xml:space="preserve">муниципального </w:t>
      </w:r>
      <w:r>
        <w:rPr>
          <w:rFonts w:ascii="Times New Roman" w:hAnsi="Times New Roman"/>
          <w:sz w:val="36"/>
          <w:szCs w:val="36"/>
        </w:rPr>
        <w:t>образования «</w:t>
      </w:r>
      <w:proofErr w:type="spellStart"/>
      <w:r>
        <w:rPr>
          <w:rFonts w:ascii="Times New Roman" w:hAnsi="Times New Roman"/>
          <w:sz w:val="36"/>
          <w:szCs w:val="36"/>
        </w:rPr>
        <w:t>Починковский</w:t>
      </w:r>
      <w:proofErr w:type="spellEnd"/>
      <w:r w:rsidR="003A2521">
        <w:rPr>
          <w:rFonts w:ascii="Times New Roman" w:hAnsi="Times New Roman"/>
          <w:sz w:val="36"/>
          <w:szCs w:val="36"/>
        </w:rPr>
        <w:t xml:space="preserve"> </w:t>
      </w:r>
      <w:r w:rsidR="00A35AAE">
        <w:rPr>
          <w:rFonts w:ascii="Times New Roman" w:hAnsi="Times New Roman"/>
          <w:sz w:val="36"/>
          <w:szCs w:val="36"/>
        </w:rPr>
        <w:t>муниципальный округ</w:t>
      </w:r>
      <w:r>
        <w:rPr>
          <w:rFonts w:ascii="Times New Roman" w:hAnsi="Times New Roman"/>
          <w:sz w:val="36"/>
          <w:szCs w:val="36"/>
        </w:rPr>
        <w:t xml:space="preserve">» </w:t>
      </w:r>
    </w:p>
    <w:p w:rsidR="007502B1" w:rsidRPr="0077784F" w:rsidRDefault="007502B1" w:rsidP="007502B1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>Смоленской области</w:t>
      </w:r>
      <w:r w:rsidRPr="0077784F">
        <w:rPr>
          <w:rFonts w:ascii="Times New Roman" w:hAnsi="Times New Roman"/>
          <w:sz w:val="36"/>
          <w:szCs w:val="36"/>
        </w:rPr>
        <w:t xml:space="preserve"> – </w:t>
      </w:r>
      <w:r>
        <w:rPr>
          <w:rFonts w:ascii="Times New Roman" w:hAnsi="Times New Roman"/>
          <w:sz w:val="36"/>
          <w:szCs w:val="36"/>
        </w:rPr>
        <w:t>Селифонова</w:t>
      </w:r>
      <w:r w:rsidRPr="0077784F">
        <w:rPr>
          <w:rFonts w:ascii="Times New Roman" w:hAnsi="Times New Roman"/>
          <w:sz w:val="36"/>
          <w:szCs w:val="36"/>
        </w:rPr>
        <w:t xml:space="preserve"> Галина </w:t>
      </w:r>
      <w:r>
        <w:rPr>
          <w:rFonts w:ascii="Times New Roman" w:hAnsi="Times New Roman"/>
          <w:sz w:val="36"/>
          <w:szCs w:val="36"/>
        </w:rPr>
        <w:t>Викторовна</w:t>
      </w:r>
    </w:p>
    <w:p w:rsidR="007502B1" w:rsidRPr="0077784F" w:rsidRDefault="007502B1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 xml:space="preserve">График работы с </w:t>
      </w:r>
      <w:r w:rsidR="00A82B69" w:rsidRPr="00A82B69">
        <w:rPr>
          <w:rFonts w:ascii="Times New Roman" w:hAnsi="Times New Roman"/>
          <w:sz w:val="36"/>
          <w:szCs w:val="36"/>
        </w:rPr>
        <w:t>9</w:t>
      </w:r>
      <w:r w:rsidRPr="0077784F">
        <w:rPr>
          <w:rFonts w:ascii="Times New Roman" w:hAnsi="Times New Roman"/>
          <w:sz w:val="36"/>
          <w:szCs w:val="36"/>
        </w:rPr>
        <w:t>-00 до 1</w:t>
      </w:r>
      <w:r w:rsidR="00A82B69" w:rsidRPr="00A82B69">
        <w:rPr>
          <w:rFonts w:ascii="Times New Roman" w:hAnsi="Times New Roman"/>
          <w:sz w:val="36"/>
          <w:szCs w:val="36"/>
        </w:rPr>
        <w:t>8</w:t>
      </w:r>
      <w:r w:rsidRPr="0077784F">
        <w:rPr>
          <w:rFonts w:ascii="Times New Roman" w:hAnsi="Times New Roman"/>
          <w:sz w:val="36"/>
          <w:szCs w:val="36"/>
        </w:rPr>
        <w:t>-00, перерыв с 1</w:t>
      </w:r>
      <w:r>
        <w:rPr>
          <w:rFonts w:ascii="Times New Roman" w:hAnsi="Times New Roman"/>
          <w:sz w:val="36"/>
          <w:szCs w:val="36"/>
        </w:rPr>
        <w:t>3</w:t>
      </w:r>
      <w:r w:rsidRPr="0077784F">
        <w:rPr>
          <w:rFonts w:ascii="Times New Roman" w:hAnsi="Times New Roman"/>
          <w:sz w:val="36"/>
          <w:szCs w:val="36"/>
        </w:rPr>
        <w:t>-00 до 1</w:t>
      </w:r>
      <w:r w:rsidR="00A82B69" w:rsidRPr="00A82B69">
        <w:rPr>
          <w:rFonts w:ascii="Times New Roman" w:hAnsi="Times New Roman"/>
          <w:sz w:val="36"/>
          <w:szCs w:val="36"/>
        </w:rPr>
        <w:t>3</w:t>
      </w:r>
      <w:r w:rsidR="00A82B69">
        <w:rPr>
          <w:rFonts w:ascii="Times New Roman" w:hAnsi="Times New Roman"/>
          <w:sz w:val="36"/>
          <w:szCs w:val="36"/>
        </w:rPr>
        <w:t>-</w:t>
      </w:r>
      <w:r w:rsidR="00A82B69" w:rsidRPr="00A82B69">
        <w:rPr>
          <w:rFonts w:ascii="Times New Roman" w:hAnsi="Times New Roman"/>
          <w:sz w:val="36"/>
          <w:szCs w:val="36"/>
        </w:rPr>
        <w:t>48</w:t>
      </w:r>
      <w:r w:rsidRPr="0077784F">
        <w:rPr>
          <w:rFonts w:ascii="Times New Roman" w:hAnsi="Times New Roman"/>
          <w:sz w:val="36"/>
          <w:szCs w:val="36"/>
        </w:rPr>
        <w:t>.</w:t>
      </w:r>
    </w:p>
    <w:p w:rsidR="007502B1" w:rsidRPr="0077784F" w:rsidRDefault="007502B1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 xml:space="preserve">Адрес:  </w:t>
      </w:r>
      <w:r>
        <w:rPr>
          <w:rFonts w:ascii="Times New Roman" w:hAnsi="Times New Roman"/>
          <w:sz w:val="36"/>
          <w:szCs w:val="36"/>
        </w:rPr>
        <w:t>21</w:t>
      </w:r>
      <w:r w:rsidRPr="0077784F">
        <w:rPr>
          <w:rFonts w:ascii="Times New Roman" w:hAnsi="Times New Roman"/>
          <w:sz w:val="36"/>
          <w:szCs w:val="36"/>
        </w:rPr>
        <w:t>6</w:t>
      </w:r>
      <w:r>
        <w:rPr>
          <w:rFonts w:ascii="Times New Roman" w:hAnsi="Times New Roman"/>
          <w:sz w:val="36"/>
          <w:szCs w:val="36"/>
        </w:rPr>
        <w:t>4</w:t>
      </w:r>
      <w:r w:rsidRPr="0077784F">
        <w:rPr>
          <w:rFonts w:ascii="Times New Roman" w:hAnsi="Times New Roman"/>
          <w:sz w:val="36"/>
          <w:szCs w:val="36"/>
        </w:rPr>
        <w:t xml:space="preserve">50, </w:t>
      </w:r>
      <w:r>
        <w:rPr>
          <w:rFonts w:ascii="Times New Roman" w:hAnsi="Times New Roman"/>
          <w:sz w:val="36"/>
          <w:szCs w:val="36"/>
        </w:rPr>
        <w:t>Смоленская область</w:t>
      </w:r>
      <w:r w:rsidRPr="0077784F">
        <w:rPr>
          <w:rFonts w:ascii="Times New Roman" w:hAnsi="Times New Roman"/>
          <w:sz w:val="36"/>
          <w:szCs w:val="36"/>
        </w:rPr>
        <w:t xml:space="preserve">, </w:t>
      </w:r>
      <w:r>
        <w:rPr>
          <w:rFonts w:ascii="Times New Roman" w:hAnsi="Times New Roman"/>
          <w:sz w:val="36"/>
          <w:szCs w:val="36"/>
        </w:rPr>
        <w:t>г</w:t>
      </w:r>
      <w:r w:rsidRPr="0077784F">
        <w:rPr>
          <w:rFonts w:ascii="Times New Roman" w:hAnsi="Times New Roman"/>
          <w:sz w:val="36"/>
          <w:szCs w:val="36"/>
        </w:rPr>
        <w:t xml:space="preserve">. </w:t>
      </w:r>
      <w:r>
        <w:rPr>
          <w:rFonts w:ascii="Times New Roman" w:hAnsi="Times New Roman"/>
          <w:sz w:val="36"/>
          <w:szCs w:val="36"/>
        </w:rPr>
        <w:t>Починок</w:t>
      </w:r>
      <w:r w:rsidRPr="0077784F">
        <w:rPr>
          <w:rFonts w:ascii="Times New Roman" w:hAnsi="Times New Roman"/>
          <w:sz w:val="36"/>
          <w:szCs w:val="36"/>
        </w:rPr>
        <w:t xml:space="preserve">, </w:t>
      </w:r>
      <w:r>
        <w:rPr>
          <w:rFonts w:ascii="Times New Roman" w:hAnsi="Times New Roman"/>
          <w:sz w:val="36"/>
          <w:szCs w:val="36"/>
        </w:rPr>
        <w:t>у</w:t>
      </w:r>
      <w:r w:rsidRPr="0077784F">
        <w:rPr>
          <w:rFonts w:ascii="Times New Roman" w:hAnsi="Times New Roman"/>
          <w:sz w:val="36"/>
          <w:szCs w:val="36"/>
        </w:rPr>
        <w:t xml:space="preserve">л. </w:t>
      </w:r>
      <w:r>
        <w:rPr>
          <w:rFonts w:ascii="Times New Roman" w:hAnsi="Times New Roman"/>
          <w:sz w:val="36"/>
          <w:szCs w:val="36"/>
        </w:rPr>
        <w:t>Советская</w:t>
      </w:r>
      <w:r w:rsidRPr="0077784F">
        <w:rPr>
          <w:rFonts w:ascii="Times New Roman" w:hAnsi="Times New Roman"/>
          <w:sz w:val="36"/>
          <w:szCs w:val="36"/>
        </w:rPr>
        <w:t>,</w:t>
      </w:r>
      <w:r>
        <w:rPr>
          <w:rFonts w:ascii="Times New Roman" w:hAnsi="Times New Roman"/>
          <w:sz w:val="36"/>
          <w:szCs w:val="36"/>
        </w:rPr>
        <w:t xml:space="preserve"> д.</w:t>
      </w:r>
      <w:r w:rsidRPr="0077784F">
        <w:rPr>
          <w:rFonts w:ascii="Times New Roman" w:hAnsi="Times New Roman"/>
          <w:sz w:val="36"/>
          <w:szCs w:val="36"/>
        </w:rPr>
        <w:t>1</w:t>
      </w:r>
    </w:p>
    <w:p w:rsidR="007502B1" w:rsidRPr="0077784F" w:rsidRDefault="007502B1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>Телефоны</w:t>
      </w:r>
      <w:r w:rsidR="00411CED">
        <w:rPr>
          <w:rFonts w:ascii="Times New Roman" w:hAnsi="Times New Roman"/>
          <w:sz w:val="36"/>
          <w:szCs w:val="36"/>
        </w:rPr>
        <w:t>:</w:t>
      </w:r>
      <w:r w:rsidRPr="0077784F">
        <w:rPr>
          <w:rFonts w:ascii="Times New Roman" w:hAnsi="Times New Roman"/>
          <w:sz w:val="36"/>
          <w:szCs w:val="36"/>
        </w:rPr>
        <w:t xml:space="preserve"> 8 </w:t>
      </w:r>
      <w:r w:rsidR="00411CED">
        <w:rPr>
          <w:rFonts w:ascii="Times New Roman" w:hAnsi="Times New Roman"/>
          <w:sz w:val="36"/>
          <w:szCs w:val="36"/>
        </w:rPr>
        <w:t>(</w:t>
      </w:r>
      <w:r>
        <w:rPr>
          <w:rFonts w:ascii="Times New Roman" w:hAnsi="Times New Roman"/>
          <w:sz w:val="36"/>
          <w:szCs w:val="36"/>
        </w:rPr>
        <w:t>48149</w:t>
      </w:r>
      <w:r w:rsidRPr="0077784F">
        <w:rPr>
          <w:rFonts w:ascii="Times New Roman" w:hAnsi="Times New Roman"/>
          <w:sz w:val="36"/>
          <w:szCs w:val="36"/>
        </w:rPr>
        <w:t xml:space="preserve">) </w:t>
      </w:r>
      <w:r>
        <w:rPr>
          <w:rFonts w:ascii="Times New Roman" w:hAnsi="Times New Roman"/>
          <w:sz w:val="36"/>
          <w:szCs w:val="36"/>
        </w:rPr>
        <w:t>4</w:t>
      </w:r>
      <w:r w:rsidRPr="0077784F">
        <w:rPr>
          <w:rFonts w:ascii="Times New Roman" w:hAnsi="Times New Roman"/>
          <w:sz w:val="36"/>
          <w:szCs w:val="36"/>
        </w:rPr>
        <w:t>-</w:t>
      </w:r>
      <w:r>
        <w:rPr>
          <w:rFonts w:ascii="Times New Roman" w:hAnsi="Times New Roman"/>
          <w:sz w:val="36"/>
          <w:szCs w:val="36"/>
        </w:rPr>
        <w:t>19</w:t>
      </w:r>
      <w:r w:rsidRPr="0077784F">
        <w:rPr>
          <w:rFonts w:ascii="Times New Roman" w:hAnsi="Times New Roman"/>
          <w:sz w:val="36"/>
          <w:szCs w:val="36"/>
        </w:rPr>
        <w:t>-</w:t>
      </w:r>
      <w:r>
        <w:rPr>
          <w:rFonts w:ascii="Times New Roman" w:hAnsi="Times New Roman"/>
          <w:sz w:val="36"/>
          <w:szCs w:val="36"/>
        </w:rPr>
        <w:t>44</w:t>
      </w:r>
      <w:r w:rsidR="00411CED">
        <w:rPr>
          <w:rFonts w:ascii="Times New Roman" w:hAnsi="Times New Roman"/>
          <w:sz w:val="36"/>
          <w:szCs w:val="36"/>
        </w:rPr>
        <w:t>,</w:t>
      </w:r>
      <w:r w:rsidR="00CC318C" w:rsidRPr="00CC318C">
        <w:rPr>
          <w:rFonts w:ascii="Times New Roman" w:hAnsi="Times New Roman"/>
          <w:sz w:val="36"/>
          <w:szCs w:val="36"/>
        </w:rPr>
        <w:t xml:space="preserve"> </w:t>
      </w:r>
      <w:r w:rsidR="00CC318C">
        <w:rPr>
          <w:rFonts w:ascii="Times New Roman" w:hAnsi="Times New Roman"/>
          <w:sz w:val="36"/>
          <w:szCs w:val="36"/>
        </w:rPr>
        <w:t>4-23-27</w:t>
      </w:r>
      <w:r w:rsidR="00346051">
        <w:rPr>
          <w:rFonts w:ascii="Times New Roman" w:hAnsi="Times New Roman"/>
          <w:sz w:val="36"/>
          <w:szCs w:val="36"/>
        </w:rPr>
        <w:t xml:space="preserve"> /</w:t>
      </w:r>
      <w:r w:rsidR="00411CED">
        <w:rPr>
          <w:rFonts w:ascii="Times New Roman" w:hAnsi="Times New Roman"/>
          <w:sz w:val="36"/>
          <w:szCs w:val="36"/>
        </w:rPr>
        <w:t xml:space="preserve"> факс </w:t>
      </w:r>
      <w:r w:rsidRPr="0077784F">
        <w:rPr>
          <w:rFonts w:ascii="Times New Roman" w:hAnsi="Times New Roman"/>
          <w:sz w:val="36"/>
          <w:szCs w:val="36"/>
        </w:rPr>
        <w:t xml:space="preserve">8 </w:t>
      </w:r>
      <w:r w:rsidR="00411CED">
        <w:rPr>
          <w:rFonts w:ascii="Times New Roman" w:hAnsi="Times New Roman"/>
          <w:sz w:val="36"/>
          <w:szCs w:val="36"/>
        </w:rPr>
        <w:t>(</w:t>
      </w:r>
      <w:r>
        <w:rPr>
          <w:rFonts w:ascii="Times New Roman" w:hAnsi="Times New Roman"/>
          <w:sz w:val="36"/>
          <w:szCs w:val="36"/>
        </w:rPr>
        <w:t>48149</w:t>
      </w:r>
      <w:r w:rsidRPr="0077784F">
        <w:rPr>
          <w:rFonts w:ascii="Times New Roman" w:hAnsi="Times New Roman"/>
          <w:sz w:val="36"/>
          <w:szCs w:val="36"/>
        </w:rPr>
        <w:t xml:space="preserve">) </w:t>
      </w:r>
      <w:r>
        <w:rPr>
          <w:rFonts w:ascii="Times New Roman" w:hAnsi="Times New Roman"/>
          <w:sz w:val="36"/>
          <w:szCs w:val="36"/>
        </w:rPr>
        <w:t>4</w:t>
      </w:r>
      <w:r w:rsidRPr="0077784F">
        <w:rPr>
          <w:rFonts w:ascii="Times New Roman" w:hAnsi="Times New Roman"/>
          <w:sz w:val="36"/>
          <w:szCs w:val="36"/>
        </w:rPr>
        <w:t>-1</w:t>
      </w:r>
      <w:r>
        <w:rPr>
          <w:rFonts w:ascii="Times New Roman" w:hAnsi="Times New Roman"/>
          <w:sz w:val="36"/>
          <w:szCs w:val="36"/>
        </w:rPr>
        <w:t>9</w:t>
      </w:r>
      <w:r w:rsidRPr="0077784F">
        <w:rPr>
          <w:rFonts w:ascii="Times New Roman" w:hAnsi="Times New Roman"/>
          <w:sz w:val="36"/>
          <w:szCs w:val="36"/>
        </w:rPr>
        <w:t>-</w:t>
      </w:r>
      <w:r>
        <w:rPr>
          <w:rFonts w:ascii="Times New Roman" w:hAnsi="Times New Roman"/>
          <w:sz w:val="36"/>
          <w:szCs w:val="36"/>
        </w:rPr>
        <w:t>40</w:t>
      </w:r>
    </w:p>
    <w:p w:rsidR="00FD7CFB" w:rsidRDefault="007502B1" w:rsidP="00C336DB">
      <w:pPr>
        <w:spacing w:after="0" w:line="240" w:lineRule="auto"/>
        <w:jc w:val="center"/>
      </w:pPr>
      <w:r w:rsidRPr="0077784F">
        <w:rPr>
          <w:rFonts w:ascii="Times New Roman" w:hAnsi="Times New Roman"/>
          <w:sz w:val="36"/>
          <w:szCs w:val="36"/>
        </w:rPr>
        <w:t>Эл</w:t>
      </w:r>
      <w:r w:rsidR="00346051">
        <w:rPr>
          <w:rFonts w:ascii="Times New Roman" w:hAnsi="Times New Roman"/>
          <w:sz w:val="36"/>
          <w:szCs w:val="36"/>
        </w:rPr>
        <w:t xml:space="preserve">ектронная почта: </w:t>
      </w:r>
      <w:proofErr w:type="spellStart"/>
      <w:r w:rsidR="00346051" w:rsidRPr="004A709D">
        <w:rPr>
          <w:rStyle w:val="aa"/>
          <w:rFonts w:ascii="Times New Roman" w:hAnsi="Times New Roman"/>
          <w:sz w:val="36"/>
          <w:szCs w:val="36"/>
          <w:lang w:val="en-US"/>
        </w:rPr>
        <w:t>finpoch</w:t>
      </w:r>
      <w:proofErr w:type="spellEnd"/>
      <w:r w:rsidR="00346051" w:rsidRPr="00346051">
        <w:rPr>
          <w:rStyle w:val="aa"/>
          <w:rFonts w:ascii="Times New Roman" w:hAnsi="Times New Roman"/>
          <w:sz w:val="36"/>
          <w:szCs w:val="36"/>
        </w:rPr>
        <w:t>@</w:t>
      </w:r>
      <w:r w:rsidR="00346051" w:rsidRPr="004A709D">
        <w:rPr>
          <w:rStyle w:val="aa"/>
          <w:rFonts w:ascii="Times New Roman" w:hAnsi="Times New Roman"/>
          <w:sz w:val="36"/>
          <w:szCs w:val="36"/>
          <w:lang w:val="en-US"/>
        </w:rPr>
        <w:t>mail</w:t>
      </w:r>
      <w:r w:rsidR="00346051" w:rsidRPr="00346051">
        <w:rPr>
          <w:rStyle w:val="aa"/>
          <w:rFonts w:ascii="Times New Roman" w:hAnsi="Times New Roman"/>
          <w:sz w:val="36"/>
          <w:szCs w:val="36"/>
        </w:rPr>
        <w:t>.</w:t>
      </w:r>
      <w:proofErr w:type="spellStart"/>
      <w:r w:rsidR="00346051" w:rsidRPr="004A709D">
        <w:rPr>
          <w:rStyle w:val="aa"/>
          <w:rFonts w:ascii="Times New Roman" w:hAnsi="Times New Roman"/>
          <w:sz w:val="36"/>
          <w:szCs w:val="36"/>
          <w:lang w:val="en-US"/>
        </w:rPr>
        <w:t>ru</w:t>
      </w:r>
      <w:proofErr w:type="spellEnd"/>
    </w:p>
    <w:p w:rsidR="001C17AA" w:rsidRDefault="00F52D6B" w:rsidP="00C336DB">
      <w:pPr>
        <w:spacing w:after="0" w:line="240" w:lineRule="auto"/>
        <w:jc w:val="center"/>
      </w:pPr>
      <w:r>
        <w:rPr>
          <w:rFonts w:ascii="Times New Roman" w:hAnsi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397632" behindDoc="1" locked="0" layoutInCell="1" allowOverlap="1" wp14:anchorId="60B77862" wp14:editId="79923166">
            <wp:simplePos x="0" y="0"/>
            <wp:positionH relativeFrom="column">
              <wp:posOffset>389890</wp:posOffset>
            </wp:positionH>
            <wp:positionV relativeFrom="paragraph">
              <wp:posOffset>126365</wp:posOffset>
            </wp:positionV>
            <wp:extent cx="8870315" cy="4330700"/>
            <wp:effectExtent l="0" t="0" r="6985" b="0"/>
            <wp:wrapNone/>
            <wp:docPr id="3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lum bright="14000" contrast="-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0315" cy="433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Pr="0077784F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  <w:r w:rsidRPr="00FF6F99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sectPr w:rsidR="00FF6F99" w:rsidRPr="0077784F" w:rsidSect="0056704A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47B8D" w:rsidRDefault="00847B8D" w:rsidP="000E427B">
      <w:pPr>
        <w:spacing w:after="0" w:line="240" w:lineRule="auto"/>
      </w:pPr>
      <w:r>
        <w:separator/>
      </w:r>
    </w:p>
  </w:endnote>
  <w:endnote w:type="continuationSeparator" w:id="0">
    <w:p w:rsidR="00847B8D" w:rsidRDefault="00847B8D" w:rsidP="000E42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Arial Nova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Lucida Console">
    <w:panose1 w:val="020B0609040504020204"/>
    <w:charset w:val="CC"/>
    <w:family w:val="modern"/>
    <w:pitch w:val="fixed"/>
    <w:sig w:usb0="8000028F" w:usb1="00001800" w:usb2="00000000" w:usb3="00000000" w:csb0="0000001F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Aharoni">
    <w:charset w:val="B1"/>
    <w:family w:val="auto"/>
    <w:pitch w:val="variable"/>
    <w:sig w:usb0="00000801" w:usb1="00000000" w:usb2="00000000" w:usb3="00000000" w:csb0="0000002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47B8D" w:rsidRDefault="00847B8D" w:rsidP="000E427B">
      <w:pPr>
        <w:spacing w:after="0" w:line="240" w:lineRule="auto"/>
      </w:pPr>
      <w:r>
        <w:separator/>
      </w:r>
    </w:p>
  </w:footnote>
  <w:footnote w:type="continuationSeparator" w:id="0">
    <w:p w:rsidR="00847B8D" w:rsidRDefault="00847B8D" w:rsidP="000E427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84734905"/>
    </w:sdtPr>
    <w:sdtEndPr/>
    <w:sdtContent>
      <w:p w:rsidR="00847B8D" w:rsidRDefault="00847B8D">
        <w:pPr>
          <w:pStyle w:val="af2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45965">
          <w:rPr>
            <w:noProof/>
          </w:rPr>
          <w:t>64</w:t>
        </w:r>
        <w:r>
          <w:rPr>
            <w:noProof/>
          </w:rPr>
          <w:fldChar w:fldCharType="end"/>
        </w:r>
      </w:p>
    </w:sdtContent>
  </w:sdt>
  <w:p w:rsidR="00847B8D" w:rsidRDefault="00847B8D" w:rsidP="00254807">
    <w:pPr>
      <w:pStyle w:val="af2"/>
      <w:tabs>
        <w:tab w:val="clear" w:pos="4677"/>
        <w:tab w:val="clear" w:pos="9355"/>
        <w:tab w:val="left" w:pos="6765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BA68A7"/>
    <w:multiLevelType w:val="multilevel"/>
    <w:tmpl w:val="2FA8BF6A"/>
    <w:lvl w:ilvl="0">
      <w:start w:val="1"/>
      <w:numFmt w:val="decimal"/>
      <w:lvlText w:val="%1."/>
      <w:lvlJc w:val="left"/>
      <w:pPr>
        <w:ind w:left="829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359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865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01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901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937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937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73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99" w:hanging="2160"/>
      </w:pPr>
      <w:rPr>
        <w:rFonts w:hint="default"/>
      </w:rPr>
    </w:lvl>
  </w:abstractNum>
  <w:abstractNum w:abstractNumId="1">
    <w:nsid w:val="0AF623BE"/>
    <w:multiLevelType w:val="hybridMultilevel"/>
    <w:tmpl w:val="DF9CFA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80471A"/>
    <w:multiLevelType w:val="hybridMultilevel"/>
    <w:tmpl w:val="D5B060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0E2C09"/>
    <w:multiLevelType w:val="hybridMultilevel"/>
    <w:tmpl w:val="43DCA542"/>
    <w:lvl w:ilvl="0" w:tplc="5C5E06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4F44C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29AEB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8B08E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5666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4DC84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00E14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35EF6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72AF0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105D74A8"/>
    <w:multiLevelType w:val="hybridMultilevel"/>
    <w:tmpl w:val="38F09712"/>
    <w:lvl w:ilvl="0" w:tplc="14E4D8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9AEE9C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AC08E3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4E2A04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DAE72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F9A3F7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CC17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C8A25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A8E2D2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144F54CB"/>
    <w:multiLevelType w:val="hybridMultilevel"/>
    <w:tmpl w:val="86EC77D0"/>
    <w:lvl w:ilvl="0" w:tplc="050A99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D34F60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3903E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758CEB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BB65D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A84A7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A72C7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BC24D4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93C020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18187C0E"/>
    <w:multiLevelType w:val="hybridMultilevel"/>
    <w:tmpl w:val="2FA8B69C"/>
    <w:lvl w:ilvl="0" w:tplc="0234CCC2">
      <w:start w:val="1"/>
      <w:numFmt w:val="decimal"/>
      <w:lvlText w:val="%1."/>
      <w:lvlJc w:val="left"/>
      <w:pPr>
        <w:ind w:left="2484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3204" w:hanging="360"/>
      </w:pPr>
    </w:lvl>
    <w:lvl w:ilvl="2" w:tplc="0419001B" w:tentative="1">
      <w:start w:val="1"/>
      <w:numFmt w:val="lowerRoman"/>
      <w:lvlText w:val="%3."/>
      <w:lvlJc w:val="right"/>
      <w:pPr>
        <w:ind w:left="3924" w:hanging="180"/>
      </w:pPr>
    </w:lvl>
    <w:lvl w:ilvl="3" w:tplc="0419000F" w:tentative="1">
      <w:start w:val="1"/>
      <w:numFmt w:val="decimal"/>
      <w:lvlText w:val="%4."/>
      <w:lvlJc w:val="left"/>
      <w:pPr>
        <w:ind w:left="4644" w:hanging="360"/>
      </w:pPr>
    </w:lvl>
    <w:lvl w:ilvl="4" w:tplc="04190019" w:tentative="1">
      <w:start w:val="1"/>
      <w:numFmt w:val="lowerLetter"/>
      <w:lvlText w:val="%5."/>
      <w:lvlJc w:val="left"/>
      <w:pPr>
        <w:ind w:left="5364" w:hanging="360"/>
      </w:pPr>
    </w:lvl>
    <w:lvl w:ilvl="5" w:tplc="0419001B" w:tentative="1">
      <w:start w:val="1"/>
      <w:numFmt w:val="lowerRoman"/>
      <w:lvlText w:val="%6."/>
      <w:lvlJc w:val="right"/>
      <w:pPr>
        <w:ind w:left="6084" w:hanging="180"/>
      </w:pPr>
    </w:lvl>
    <w:lvl w:ilvl="6" w:tplc="0419000F" w:tentative="1">
      <w:start w:val="1"/>
      <w:numFmt w:val="decimal"/>
      <w:lvlText w:val="%7."/>
      <w:lvlJc w:val="left"/>
      <w:pPr>
        <w:ind w:left="6804" w:hanging="360"/>
      </w:pPr>
    </w:lvl>
    <w:lvl w:ilvl="7" w:tplc="04190019" w:tentative="1">
      <w:start w:val="1"/>
      <w:numFmt w:val="lowerLetter"/>
      <w:lvlText w:val="%8."/>
      <w:lvlJc w:val="left"/>
      <w:pPr>
        <w:ind w:left="7524" w:hanging="360"/>
      </w:pPr>
    </w:lvl>
    <w:lvl w:ilvl="8" w:tplc="0419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7">
    <w:nsid w:val="20AF15B1"/>
    <w:multiLevelType w:val="hybridMultilevel"/>
    <w:tmpl w:val="D28CCC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16D003C"/>
    <w:multiLevelType w:val="hybridMultilevel"/>
    <w:tmpl w:val="DD58FD1E"/>
    <w:lvl w:ilvl="0" w:tplc="2C24C79A">
      <w:start w:val="3"/>
      <w:numFmt w:val="decimal"/>
      <w:lvlText w:val="%1."/>
      <w:lvlJc w:val="left"/>
      <w:pPr>
        <w:ind w:left="60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453484B"/>
    <w:multiLevelType w:val="hybridMultilevel"/>
    <w:tmpl w:val="782E205C"/>
    <w:lvl w:ilvl="0" w:tplc="04190001">
      <w:start w:val="1"/>
      <w:numFmt w:val="bullet"/>
      <w:lvlText w:val=""/>
      <w:lvlJc w:val="left"/>
      <w:pPr>
        <w:ind w:left="24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1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0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7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20" w:hanging="360"/>
      </w:pPr>
      <w:rPr>
        <w:rFonts w:ascii="Wingdings" w:hAnsi="Wingdings" w:hint="default"/>
      </w:rPr>
    </w:lvl>
  </w:abstractNum>
  <w:abstractNum w:abstractNumId="10">
    <w:nsid w:val="262E7131"/>
    <w:multiLevelType w:val="hybridMultilevel"/>
    <w:tmpl w:val="59384B3E"/>
    <w:lvl w:ilvl="0" w:tplc="ED2C3E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81E62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C609E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77CDC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31E8E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852546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16FF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C1C80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73C46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>
    <w:nsid w:val="277D2923"/>
    <w:multiLevelType w:val="hybridMultilevel"/>
    <w:tmpl w:val="D114AC5E"/>
    <w:lvl w:ilvl="0" w:tplc="2F02E7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BB047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4C28B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AC0BE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C726E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ED8E4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FB480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C4233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2E806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>
    <w:nsid w:val="28601DF3"/>
    <w:multiLevelType w:val="hybridMultilevel"/>
    <w:tmpl w:val="398033E6"/>
    <w:lvl w:ilvl="0" w:tplc="5CAA69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C82AE4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74CC35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36697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48A81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0DE41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C702E8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03E3E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9FC8B1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>
    <w:nsid w:val="28823332"/>
    <w:multiLevelType w:val="hybridMultilevel"/>
    <w:tmpl w:val="71A43A7A"/>
    <w:lvl w:ilvl="0" w:tplc="B2D069A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84A391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6E883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424A0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E8837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19C57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274DD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C6096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1821D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>
    <w:nsid w:val="2A220BFF"/>
    <w:multiLevelType w:val="hybridMultilevel"/>
    <w:tmpl w:val="A9C0A550"/>
    <w:lvl w:ilvl="0" w:tplc="04190005">
      <w:start w:val="1"/>
      <w:numFmt w:val="bullet"/>
      <w:lvlText w:val=""/>
      <w:lvlJc w:val="left"/>
      <w:pPr>
        <w:ind w:left="131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3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5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16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16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7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8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8900" w:hanging="360"/>
      </w:pPr>
      <w:rPr>
        <w:rFonts w:ascii="Wingdings" w:hAnsi="Wingdings" w:hint="default"/>
      </w:rPr>
    </w:lvl>
  </w:abstractNum>
  <w:abstractNum w:abstractNumId="15">
    <w:nsid w:val="2AC21890"/>
    <w:multiLevelType w:val="hybridMultilevel"/>
    <w:tmpl w:val="156A01DE"/>
    <w:lvl w:ilvl="0" w:tplc="EF46018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B1CF3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44CD8E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264C8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108FA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B9E1A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EF886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B6E43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CFA08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>
    <w:nsid w:val="2D637C18"/>
    <w:multiLevelType w:val="hybridMultilevel"/>
    <w:tmpl w:val="CFCC4B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EBE647D"/>
    <w:multiLevelType w:val="hybridMultilevel"/>
    <w:tmpl w:val="567C488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04A46B3"/>
    <w:multiLevelType w:val="hybridMultilevel"/>
    <w:tmpl w:val="DD58FD1E"/>
    <w:lvl w:ilvl="0" w:tplc="2C24C79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33CB2EC5"/>
    <w:multiLevelType w:val="hybridMultilevel"/>
    <w:tmpl w:val="045806A0"/>
    <w:lvl w:ilvl="0" w:tplc="9D8802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FA06BD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C145C1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5148E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D823B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A1C66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9C8F5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EFCF6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67280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0">
    <w:nsid w:val="344D30F2"/>
    <w:multiLevelType w:val="hybridMultilevel"/>
    <w:tmpl w:val="DA72D050"/>
    <w:lvl w:ilvl="0" w:tplc="281630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0D2782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1FA77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53CB24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3F272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17C42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738AC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92252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39A02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1">
    <w:nsid w:val="34513361"/>
    <w:multiLevelType w:val="hybridMultilevel"/>
    <w:tmpl w:val="A5C62F0E"/>
    <w:lvl w:ilvl="0" w:tplc="88CA1C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9AC4B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84EF5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42AC8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27071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E90D7B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0EEDD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F5228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9F45B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38EE35DD"/>
    <w:multiLevelType w:val="hybridMultilevel"/>
    <w:tmpl w:val="B1C67EF6"/>
    <w:lvl w:ilvl="0" w:tplc="02408D86">
      <w:start w:val="482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A481D0B"/>
    <w:multiLevelType w:val="hybridMultilevel"/>
    <w:tmpl w:val="E6DAE3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E405CFF"/>
    <w:multiLevelType w:val="hybridMultilevel"/>
    <w:tmpl w:val="FE60685C"/>
    <w:lvl w:ilvl="0" w:tplc="29F043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8C80C3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1B4EB9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E0871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2CAEE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8BCA8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5403D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1B4A1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7FAFE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>
    <w:nsid w:val="42F86675"/>
    <w:multiLevelType w:val="hybridMultilevel"/>
    <w:tmpl w:val="E7CAE9C2"/>
    <w:lvl w:ilvl="0" w:tplc="4A1EDA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F4A2A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CCEFB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FBA91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DB84E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902B7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BF2B1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47A69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EC4C1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45411403"/>
    <w:multiLevelType w:val="hybridMultilevel"/>
    <w:tmpl w:val="C372A0D4"/>
    <w:lvl w:ilvl="0" w:tplc="4D10C2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CC260A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E02F18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4F058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A1AE1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6E218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16021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0009E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46879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7">
    <w:nsid w:val="47392AD3"/>
    <w:multiLevelType w:val="hybridMultilevel"/>
    <w:tmpl w:val="88BE5AE4"/>
    <w:lvl w:ilvl="0" w:tplc="24A89E4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56AF4511"/>
    <w:multiLevelType w:val="hybridMultilevel"/>
    <w:tmpl w:val="B406EEC4"/>
    <w:lvl w:ilvl="0" w:tplc="6ABAFC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C168F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51ABF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57425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F8C2A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7C4D4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23240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446480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F0ECAB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9">
    <w:nsid w:val="56B4030E"/>
    <w:multiLevelType w:val="hybridMultilevel"/>
    <w:tmpl w:val="9380F86C"/>
    <w:lvl w:ilvl="0" w:tplc="837A40F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3CD01A7"/>
    <w:multiLevelType w:val="hybridMultilevel"/>
    <w:tmpl w:val="201057B0"/>
    <w:lvl w:ilvl="0" w:tplc="578889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D6A61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ADCE5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E54C4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622B8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C440A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1FC84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D800C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D56D6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1">
    <w:nsid w:val="69245A23"/>
    <w:multiLevelType w:val="hybridMultilevel"/>
    <w:tmpl w:val="4CD88A9C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D227E28"/>
    <w:multiLevelType w:val="hybridMultilevel"/>
    <w:tmpl w:val="4AAAB61E"/>
    <w:lvl w:ilvl="0" w:tplc="19F8A8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B0C3C4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9C05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C1C18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522F7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8A2D7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3DC53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24AE9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328A1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3">
    <w:nsid w:val="70414C8D"/>
    <w:multiLevelType w:val="hybridMultilevel"/>
    <w:tmpl w:val="2154E6A0"/>
    <w:lvl w:ilvl="0" w:tplc="0A5240F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0B67F8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14A53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492120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AA2E7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6B21C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A8A7D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346CCA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01056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4">
    <w:nsid w:val="726F589F"/>
    <w:multiLevelType w:val="hybridMultilevel"/>
    <w:tmpl w:val="04EACE02"/>
    <w:lvl w:ilvl="0" w:tplc="BE0077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326D45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DC6FE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8D49A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788A0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9AAB41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C7039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3F697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18E84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5">
    <w:nsid w:val="79841C26"/>
    <w:multiLevelType w:val="hybridMultilevel"/>
    <w:tmpl w:val="2E26EBC8"/>
    <w:lvl w:ilvl="0" w:tplc="18B418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F54DF8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D8EA1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C32E2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430F5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53CBB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DF076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1C80C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8406E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6">
    <w:nsid w:val="7AAA3032"/>
    <w:multiLevelType w:val="hybridMultilevel"/>
    <w:tmpl w:val="6B54F59C"/>
    <w:lvl w:ilvl="0" w:tplc="FF26FE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23051B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96E61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CD0D4D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39650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BA016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6BABA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9E8FB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A9AA6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7">
    <w:nsid w:val="7D294FD1"/>
    <w:multiLevelType w:val="hybridMultilevel"/>
    <w:tmpl w:val="BF36FE84"/>
    <w:lvl w:ilvl="0" w:tplc="A3B872F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1"/>
  </w:num>
  <w:num w:numId="3">
    <w:abstractNumId w:val="8"/>
  </w:num>
  <w:num w:numId="4">
    <w:abstractNumId w:val="18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7"/>
  </w:num>
  <w:num w:numId="7">
    <w:abstractNumId w:val="16"/>
  </w:num>
  <w:num w:numId="8">
    <w:abstractNumId w:val="7"/>
  </w:num>
  <w:num w:numId="9">
    <w:abstractNumId w:val="1"/>
  </w:num>
  <w:num w:numId="10">
    <w:abstractNumId w:val="23"/>
  </w:num>
  <w:num w:numId="11">
    <w:abstractNumId w:val="6"/>
  </w:num>
  <w:num w:numId="12">
    <w:abstractNumId w:val="37"/>
  </w:num>
  <w:num w:numId="13">
    <w:abstractNumId w:val="2"/>
  </w:num>
  <w:num w:numId="14">
    <w:abstractNumId w:val="22"/>
  </w:num>
  <w:num w:numId="15">
    <w:abstractNumId w:val="9"/>
  </w:num>
  <w:num w:numId="16">
    <w:abstractNumId w:val="20"/>
  </w:num>
  <w:num w:numId="17">
    <w:abstractNumId w:val="28"/>
  </w:num>
  <w:num w:numId="18">
    <w:abstractNumId w:val="21"/>
  </w:num>
  <w:num w:numId="19">
    <w:abstractNumId w:val="36"/>
  </w:num>
  <w:num w:numId="20">
    <w:abstractNumId w:val="10"/>
  </w:num>
  <w:num w:numId="21">
    <w:abstractNumId w:val="32"/>
  </w:num>
  <w:num w:numId="22">
    <w:abstractNumId w:val="5"/>
  </w:num>
  <w:num w:numId="23">
    <w:abstractNumId w:val="30"/>
  </w:num>
  <w:num w:numId="24">
    <w:abstractNumId w:val="11"/>
  </w:num>
  <w:num w:numId="25">
    <w:abstractNumId w:val="33"/>
  </w:num>
  <w:num w:numId="26">
    <w:abstractNumId w:val="34"/>
  </w:num>
  <w:num w:numId="27">
    <w:abstractNumId w:val="3"/>
  </w:num>
  <w:num w:numId="28">
    <w:abstractNumId w:val="24"/>
  </w:num>
  <w:num w:numId="29">
    <w:abstractNumId w:val="19"/>
  </w:num>
  <w:num w:numId="30">
    <w:abstractNumId w:val="12"/>
  </w:num>
  <w:num w:numId="31">
    <w:abstractNumId w:val="4"/>
  </w:num>
  <w:num w:numId="32">
    <w:abstractNumId w:val="25"/>
  </w:num>
  <w:num w:numId="33">
    <w:abstractNumId w:val="13"/>
  </w:num>
  <w:num w:numId="34">
    <w:abstractNumId w:val="35"/>
  </w:num>
  <w:num w:numId="35">
    <w:abstractNumId w:val="26"/>
  </w:num>
  <w:num w:numId="36">
    <w:abstractNumId w:val="15"/>
  </w:num>
  <w:num w:numId="37">
    <w:abstractNumId w:val="27"/>
  </w:num>
  <w:num w:numId="38">
    <w:abstractNumId w:val="29"/>
  </w:num>
  <w:num w:numId="3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9217" style="mso-width-relative:margin;mso-height-relative:margin" fill="f" fillcolor="white" stroke="f">
      <v:fill color="white" on="f"/>
      <v:stroke on="f"/>
      <o:colormru v:ext="edit" colors="#3bccff,#cefef8,#d9ffee,#08e67c,#08da76,#05894a,#fbffff,aqua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7007"/>
    <w:rsid w:val="00000C62"/>
    <w:rsid w:val="00000FB9"/>
    <w:rsid w:val="000017F5"/>
    <w:rsid w:val="00001A24"/>
    <w:rsid w:val="00002E42"/>
    <w:rsid w:val="000031E9"/>
    <w:rsid w:val="00003287"/>
    <w:rsid w:val="00003320"/>
    <w:rsid w:val="0000354F"/>
    <w:rsid w:val="0000358C"/>
    <w:rsid w:val="00003ACF"/>
    <w:rsid w:val="0000432B"/>
    <w:rsid w:val="00004586"/>
    <w:rsid w:val="00004BD2"/>
    <w:rsid w:val="00004E81"/>
    <w:rsid w:val="000055A9"/>
    <w:rsid w:val="00005E96"/>
    <w:rsid w:val="00005F4F"/>
    <w:rsid w:val="0000642E"/>
    <w:rsid w:val="000064CE"/>
    <w:rsid w:val="000069AC"/>
    <w:rsid w:val="00006CDB"/>
    <w:rsid w:val="00006F5A"/>
    <w:rsid w:val="000105A5"/>
    <w:rsid w:val="000107B5"/>
    <w:rsid w:val="00010D56"/>
    <w:rsid w:val="000119B9"/>
    <w:rsid w:val="00011B11"/>
    <w:rsid w:val="00012450"/>
    <w:rsid w:val="0001252D"/>
    <w:rsid w:val="00012D52"/>
    <w:rsid w:val="00012E1B"/>
    <w:rsid w:val="00013711"/>
    <w:rsid w:val="00013740"/>
    <w:rsid w:val="0001394D"/>
    <w:rsid w:val="00013A8D"/>
    <w:rsid w:val="00014780"/>
    <w:rsid w:val="00014826"/>
    <w:rsid w:val="00014904"/>
    <w:rsid w:val="00014CD5"/>
    <w:rsid w:val="000157AD"/>
    <w:rsid w:val="000168F4"/>
    <w:rsid w:val="0001792C"/>
    <w:rsid w:val="000179AE"/>
    <w:rsid w:val="00017A33"/>
    <w:rsid w:val="00017F37"/>
    <w:rsid w:val="00017FF7"/>
    <w:rsid w:val="00020122"/>
    <w:rsid w:val="00020199"/>
    <w:rsid w:val="000203FA"/>
    <w:rsid w:val="000205D5"/>
    <w:rsid w:val="00020F50"/>
    <w:rsid w:val="00021350"/>
    <w:rsid w:val="00021548"/>
    <w:rsid w:val="0002170D"/>
    <w:rsid w:val="00021B97"/>
    <w:rsid w:val="00021CC0"/>
    <w:rsid w:val="000221AF"/>
    <w:rsid w:val="00022D8B"/>
    <w:rsid w:val="00022E18"/>
    <w:rsid w:val="0002412A"/>
    <w:rsid w:val="00024948"/>
    <w:rsid w:val="000249E3"/>
    <w:rsid w:val="00024EA3"/>
    <w:rsid w:val="00025146"/>
    <w:rsid w:val="00025481"/>
    <w:rsid w:val="00025600"/>
    <w:rsid w:val="00025F49"/>
    <w:rsid w:val="00025F4B"/>
    <w:rsid w:val="0002634E"/>
    <w:rsid w:val="0002645C"/>
    <w:rsid w:val="0002664A"/>
    <w:rsid w:val="000266F2"/>
    <w:rsid w:val="00026A96"/>
    <w:rsid w:val="00026E8D"/>
    <w:rsid w:val="00026F6C"/>
    <w:rsid w:val="00027584"/>
    <w:rsid w:val="0003010A"/>
    <w:rsid w:val="00030535"/>
    <w:rsid w:val="0003085F"/>
    <w:rsid w:val="00030A4F"/>
    <w:rsid w:val="00030D4E"/>
    <w:rsid w:val="0003153F"/>
    <w:rsid w:val="00031766"/>
    <w:rsid w:val="00031779"/>
    <w:rsid w:val="00031FE2"/>
    <w:rsid w:val="0003279C"/>
    <w:rsid w:val="00032ECF"/>
    <w:rsid w:val="000339B7"/>
    <w:rsid w:val="00033AB6"/>
    <w:rsid w:val="00033FCC"/>
    <w:rsid w:val="00034847"/>
    <w:rsid w:val="00034EBC"/>
    <w:rsid w:val="00035823"/>
    <w:rsid w:val="00035F32"/>
    <w:rsid w:val="00036544"/>
    <w:rsid w:val="00036C6A"/>
    <w:rsid w:val="00036CE1"/>
    <w:rsid w:val="00036E31"/>
    <w:rsid w:val="00036E51"/>
    <w:rsid w:val="0003760A"/>
    <w:rsid w:val="00040371"/>
    <w:rsid w:val="000408A2"/>
    <w:rsid w:val="00040C04"/>
    <w:rsid w:val="0004128D"/>
    <w:rsid w:val="00041677"/>
    <w:rsid w:val="0004258A"/>
    <w:rsid w:val="00042715"/>
    <w:rsid w:val="00042D6A"/>
    <w:rsid w:val="00043207"/>
    <w:rsid w:val="000432E4"/>
    <w:rsid w:val="000438E3"/>
    <w:rsid w:val="00043A41"/>
    <w:rsid w:val="00043EB5"/>
    <w:rsid w:val="000440FF"/>
    <w:rsid w:val="00044BA0"/>
    <w:rsid w:val="00045015"/>
    <w:rsid w:val="000460A1"/>
    <w:rsid w:val="00047625"/>
    <w:rsid w:val="000478F8"/>
    <w:rsid w:val="00047AA7"/>
    <w:rsid w:val="000503BC"/>
    <w:rsid w:val="00050A4C"/>
    <w:rsid w:val="00050ED5"/>
    <w:rsid w:val="00051BAA"/>
    <w:rsid w:val="00051C22"/>
    <w:rsid w:val="00051D93"/>
    <w:rsid w:val="00053622"/>
    <w:rsid w:val="00053E54"/>
    <w:rsid w:val="0005422A"/>
    <w:rsid w:val="00054533"/>
    <w:rsid w:val="0005461C"/>
    <w:rsid w:val="00054C42"/>
    <w:rsid w:val="00055051"/>
    <w:rsid w:val="00055468"/>
    <w:rsid w:val="000554E2"/>
    <w:rsid w:val="000559F6"/>
    <w:rsid w:val="00056335"/>
    <w:rsid w:val="000565D3"/>
    <w:rsid w:val="0005712A"/>
    <w:rsid w:val="000573C5"/>
    <w:rsid w:val="00057661"/>
    <w:rsid w:val="000578F2"/>
    <w:rsid w:val="00057EA1"/>
    <w:rsid w:val="0006037B"/>
    <w:rsid w:val="000608F2"/>
    <w:rsid w:val="00060C92"/>
    <w:rsid w:val="00060DAD"/>
    <w:rsid w:val="00060FC4"/>
    <w:rsid w:val="00061214"/>
    <w:rsid w:val="000614A8"/>
    <w:rsid w:val="00061644"/>
    <w:rsid w:val="00061854"/>
    <w:rsid w:val="00061CEA"/>
    <w:rsid w:val="000620DB"/>
    <w:rsid w:val="000621F5"/>
    <w:rsid w:val="0006249A"/>
    <w:rsid w:val="000629EC"/>
    <w:rsid w:val="0006368E"/>
    <w:rsid w:val="00063891"/>
    <w:rsid w:val="000638FD"/>
    <w:rsid w:val="00063F59"/>
    <w:rsid w:val="000640B3"/>
    <w:rsid w:val="00064497"/>
    <w:rsid w:val="00064D3B"/>
    <w:rsid w:val="00065111"/>
    <w:rsid w:val="0006528E"/>
    <w:rsid w:val="00065461"/>
    <w:rsid w:val="00065F32"/>
    <w:rsid w:val="00066385"/>
    <w:rsid w:val="000669AD"/>
    <w:rsid w:val="000669F4"/>
    <w:rsid w:val="000670B4"/>
    <w:rsid w:val="000670CE"/>
    <w:rsid w:val="000672C3"/>
    <w:rsid w:val="000672C5"/>
    <w:rsid w:val="000672CB"/>
    <w:rsid w:val="000702DD"/>
    <w:rsid w:val="000711BB"/>
    <w:rsid w:val="000713FC"/>
    <w:rsid w:val="00071C74"/>
    <w:rsid w:val="00071C8D"/>
    <w:rsid w:val="00072874"/>
    <w:rsid w:val="00072A1F"/>
    <w:rsid w:val="00072F2F"/>
    <w:rsid w:val="00073303"/>
    <w:rsid w:val="00074166"/>
    <w:rsid w:val="00074AFC"/>
    <w:rsid w:val="00074B49"/>
    <w:rsid w:val="000751E8"/>
    <w:rsid w:val="000753A1"/>
    <w:rsid w:val="000754C6"/>
    <w:rsid w:val="00075814"/>
    <w:rsid w:val="00075979"/>
    <w:rsid w:val="00075B1F"/>
    <w:rsid w:val="00076652"/>
    <w:rsid w:val="00076DF0"/>
    <w:rsid w:val="00076E97"/>
    <w:rsid w:val="0007780A"/>
    <w:rsid w:val="00077AAB"/>
    <w:rsid w:val="0008026A"/>
    <w:rsid w:val="00080A6D"/>
    <w:rsid w:val="000818BA"/>
    <w:rsid w:val="00082B3F"/>
    <w:rsid w:val="00083D07"/>
    <w:rsid w:val="00083D3E"/>
    <w:rsid w:val="00083E9C"/>
    <w:rsid w:val="0008426D"/>
    <w:rsid w:val="000843AD"/>
    <w:rsid w:val="00084B11"/>
    <w:rsid w:val="00084DC1"/>
    <w:rsid w:val="00084F8E"/>
    <w:rsid w:val="0008568F"/>
    <w:rsid w:val="00085834"/>
    <w:rsid w:val="00085C53"/>
    <w:rsid w:val="00086805"/>
    <w:rsid w:val="00086D24"/>
    <w:rsid w:val="0008711D"/>
    <w:rsid w:val="000872E5"/>
    <w:rsid w:val="000875AF"/>
    <w:rsid w:val="000875B8"/>
    <w:rsid w:val="000875E8"/>
    <w:rsid w:val="000878D5"/>
    <w:rsid w:val="00087BA9"/>
    <w:rsid w:val="0009088E"/>
    <w:rsid w:val="00090AA6"/>
    <w:rsid w:val="000918B0"/>
    <w:rsid w:val="00091A4D"/>
    <w:rsid w:val="00091FDF"/>
    <w:rsid w:val="000923D3"/>
    <w:rsid w:val="000925AF"/>
    <w:rsid w:val="000931B9"/>
    <w:rsid w:val="00093213"/>
    <w:rsid w:val="00094FDD"/>
    <w:rsid w:val="0009513E"/>
    <w:rsid w:val="0009543B"/>
    <w:rsid w:val="00095919"/>
    <w:rsid w:val="00096253"/>
    <w:rsid w:val="000967FF"/>
    <w:rsid w:val="00096E0D"/>
    <w:rsid w:val="00097116"/>
    <w:rsid w:val="00097296"/>
    <w:rsid w:val="000972F8"/>
    <w:rsid w:val="000973FF"/>
    <w:rsid w:val="00097405"/>
    <w:rsid w:val="0009781C"/>
    <w:rsid w:val="00097852"/>
    <w:rsid w:val="000A0C39"/>
    <w:rsid w:val="000A1940"/>
    <w:rsid w:val="000A19A7"/>
    <w:rsid w:val="000A1D3E"/>
    <w:rsid w:val="000A30EC"/>
    <w:rsid w:val="000A32EF"/>
    <w:rsid w:val="000A3896"/>
    <w:rsid w:val="000A38B5"/>
    <w:rsid w:val="000A3ADC"/>
    <w:rsid w:val="000A401E"/>
    <w:rsid w:val="000A42AF"/>
    <w:rsid w:val="000A43D5"/>
    <w:rsid w:val="000A4AD4"/>
    <w:rsid w:val="000A5079"/>
    <w:rsid w:val="000A55AB"/>
    <w:rsid w:val="000A5813"/>
    <w:rsid w:val="000A58B9"/>
    <w:rsid w:val="000A5FC8"/>
    <w:rsid w:val="000A7575"/>
    <w:rsid w:val="000A76CA"/>
    <w:rsid w:val="000A7B67"/>
    <w:rsid w:val="000A7DCF"/>
    <w:rsid w:val="000B0132"/>
    <w:rsid w:val="000B04AB"/>
    <w:rsid w:val="000B0623"/>
    <w:rsid w:val="000B08BD"/>
    <w:rsid w:val="000B0C80"/>
    <w:rsid w:val="000B0DC3"/>
    <w:rsid w:val="000B12E6"/>
    <w:rsid w:val="000B145D"/>
    <w:rsid w:val="000B17C6"/>
    <w:rsid w:val="000B1A85"/>
    <w:rsid w:val="000B2657"/>
    <w:rsid w:val="000B2C6D"/>
    <w:rsid w:val="000B2F92"/>
    <w:rsid w:val="000B307F"/>
    <w:rsid w:val="000B3279"/>
    <w:rsid w:val="000B32F4"/>
    <w:rsid w:val="000B3D67"/>
    <w:rsid w:val="000B4093"/>
    <w:rsid w:val="000B5380"/>
    <w:rsid w:val="000B6254"/>
    <w:rsid w:val="000B648D"/>
    <w:rsid w:val="000B66B9"/>
    <w:rsid w:val="000B66D6"/>
    <w:rsid w:val="000B67ED"/>
    <w:rsid w:val="000B7364"/>
    <w:rsid w:val="000B7447"/>
    <w:rsid w:val="000B7522"/>
    <w:rsid w:val="000B7596"/>
    <w:rsid w:val="000B785B"/>
    <w:rsid w:val="000C010E"/>
    <w:rsid w:val="000C0706"/>
    <w:rsid w:val="000C1CC3"/>
    <w:rsid w:val="000C1FB2"/>
    <w:rsid w:val="000C206A"/>
    <w:rsid w:val="000C24B9"/>
    <w:rsid w:val="000C271F"/>
    <w:rsid w:val="000C27AF"/>
    <w:rsid w:val="000C283D"/>
    <w:rsid w:val="000C2F16"/>
    <w:rsid w:val="000C3799"/>
    <w:rsid w:val="000C3AEB"/>
    <w:rsid w:val="000C431A"/>
    <w:rsid w:val="000C4514"/>
    <w:rsid w:val="000C48B0"/>
    <w:rsid w:val="000C4A8E"/>
    <w:rsid w:val="000C5231"/>
    <w:rsid w:val="000C562A"/>
    <w:rsid w:val="000C56B0"/>
    <w:rsid w:val="000C589B"/>
    <w:rsid w:val="000C598E"/>
    <w:rsid w:val="000C6524"/>
    <w:rsid w:val="000C6EE5"/>
    <w:rsid w:val="000D02A1"/>
    <w:rsid w:val="000D0588"/>
    <w:rsid w:val="000D0979"/>
    <w:rsid w:val="000D0A3C"/>
    <w:rsid w:val="000D0ED6"/>
    <w:rsid w:val="000D0EE4"/>
    <w:rsid w:val="000D108B"/>
    <w:rsid w:val="000D127F"/>
    <w:rsid w:val="000D1DFE"/>
    <w:rsid w:val="000D1E2C"/>
    <w:rsid w:val="000D208E"/>
    <w:rsid w:val="000D23F1"/>
    <w:rsid w:val="000D2722"/>
    <w:rsid w:val="000D28DE"/>
    <w:rsid w:val="000D2D61"/>
    <w:rsid w:val="000D30D2"/>
    <w:rsid w:val="000D3613"/>
    <w:rsid w:val="000D39A3"/>
    <w:rsid w:val="000D3A8F"/>
    <w:rsid w:val="000D3DA4"/>
    <w:rsid w:val="000D3DF7"/>
    <w:rsid w:val="000D4956"/>
    <w:rsid w:val="000D499F"/>
    <w:rsid w:val="000D49E7"/>
    <w:rsid w:val="000D6EED"/>
    <w:rsid w:val="000D763D"/>
    <w:rsid w:val="000E0E8F"/>
    <w:rsid w:val="000E161E"/>
    <w:rsid w:val="000E1F9B"/>
    <w:rsid w:val="000E2149"/>
    <w:rsid w:val="000E2222"/>
    <w:rsid w:val="000E22D5"/>
    <w:rsid w:val="000E241C"/>
    <w:rsid w:val="000E2D0C"/>
    <w:rsid w:val="000E3039"/>
    <w:rsid w:val="000E32CD"/>
    <w:rsid w:val="000E3630"/>
    <w:rsid w:val="000E3744"/>
    <w:rsid w:val="000E427B"/>
    <w:rsid w:val="000E4974"/>
    <w:rsid w:val="000E53F4"/>
    <w:rsid w:val="000E549C"/>
    <w:rsid w:val="000E5E7F"/>
    <w:rsid w:val="000E6237"/>
    <w:rsid w:val="000E6402"/>
    <w:rsid w:val="000E6466"/>
    <w:rsid w:val="000E65FB"/>
    <w:rsid w:val="000E68F6"/>
    <w:rsid w:val="000E6C33"/>
    <w:rsid w:val="000E6F97"/>
    <w:rsid w:val="000E721B"/>
    <w:rsid w:val="000E7DEF"/>
    <w:rsid w:val="000F0710"/>
    <w:rsid w:val="000F0A1D"/>
    <w:rsid w:val="000F10C5"/>
    <w:rsid w:val="000F124A"/>
    <w:rsid w:val="000F1473"/>
    <w:rsid w:val="000F1DC3"/>
    <w:rsid w:val="000F3845"/>
    <w:rsid w:val="000F3BF8"/>
    <w:rsid w:val="000F419A"/>
    <w:rsid w:val="000F48EE"/>
    <w:rsid w:val="000F4A5D"/>
    <w:rsid w:val="000F5628"/>
    <w:rsid w:val="000F5B0E"/>
    <w:rsid w:val="000F600A"/>
    <w:rsid w:val="000F66E6"/>
    <w:rsid w:val="000F682C"/>
    <w:rsid w:val="000F6914"/>
    <w:rsid w:val="000F6996"/>
    <w:rsid w:val="000F70BA"/>
    <w:rsid w:val="000F74C7"/>
    <w:rsid w:val="000F7BE0"/>
    <w:rsid w:val="00100812"/>
    <w:rsid w:val="001010AD"/>
    <w:rsid w:val="00101442"/>
    <w:rsid w:val="00101676"/>
    <w:rsid w:val="00101898"/>
    <w:rsid w:val="00102528"/>
    <w:rsid w:val="00102FAA"/>
    <w:rsid w:val="0010313D"/>
    <w:rsid w:val="001036C3"/>
    <w:rsid w:val="0010389A"/>
    <w:rsid w:val="001039AB"/>
    <w:rsid w:val="00103ADF"/>
    <w:rsid w:val="00103C47"/>
    <w:rsid w:val="00104201"/>
    <w:rsid w:val="001042B7"/>
    <w:rsid w:val="00104A1E"/>
    <w:rsid w:val="00104CE7"/>
    <w:rsid w:val="00104D98"/>
    <w:rsid w:val="00105655"/>
    <w:rsid w:val="00105832"/>
    <w:rsid w:val="00105C8B"/>
    <w:rsid w:val="00105E22"/>
    <w:rsid w:val="00105FFF"/>
    <w:rsid w:val="00106037"/>
    <w:rsid w:val="0010608A"/>
    <w:rsid w:val="00106AE6"/>
    <w:rsid w:val="001071F5"/>
    <w:rsid w:val="001074FB"/>
    <w:rsid w:val="001075B5"/>
    <w:rsid w:val="00107819"/>
    <w:rsid w:val="00107DCB"/>
    <w:rsid w:val="0011000C"/>
    <w:rsid w:val="0011035D"/>
    <w:rsid w:val="00110E93"/>
    <w:rsid w:val="00111119"/>
    <w:rsid w:val="00112C29"/>
    <w:rsid w:val="00112EF5"/>
    <w:rsid w:val="0011357B"/>
    <w:rsid w:val="00113913"/>
    <w:rsid w:val="00113C28"/>
    <w:rsid w:val="0011414B"/>
    <w:rsid w:val="0011423E"/>
    <w:rsid w:val="0011424E"/>
    <w:rsid w:val="00114ABF"/>
    <w:rsid w:val="00115035"/>
    <w:rsid w:val="00115669"/>
    <w:rsid w:val="00115AA1"/>
    <w:rsid w:val="00115C5B"/>
    <w:rsid w:val="00116178"/>
    <w:rsid w:val="00116AE4"/>
    <w:rsid w:val="00116F40"/>
    <w:rsid w:val="00116F61"/>
    <w:rsid w:val="00117193"/>
    <w:rsid w:val="00117282"/>
    <w:rsid w:val="00117C70"/>
    <w:rsid w:val="00117DAF"/>
    <w:rsid w:val="00120BB7"/>
    <w:rsid w:val="00120D1A"/>
    <w:rsid w:val="00120E2C"/>
    <w:rsid w:val="00121219"/>
    <w:rsid w:val="00121265"/>
    <w:rsid w:val="00121277"/>
    <w:rsid w:val="0012150C"/>
    <w:rsid w:val="00121941"/>
    <w:rsid w:val="00122C98"/>
    <w:rsid w:val="00122DDC"/>
    <w:rsid w:val="00123054"/>
    <w:rsid w:val="0012307A"/>
    <w:rsid w:val="001230E6"/>
    <w:rsid w:val="00123F6C"/>
    <w:rsid w:val="001243A0"/>
    <w:rsid w:val="00124842"/>
    <w:rsid w:val="00124A6B"/>
    <w:rsid w:val="00124B9F"/>
    <w:rsid w:val="001256A6"/>
    <w:rsid w:val="00125AFC"/>
    <w:rsid w:val="00125C7C"/>
    <w:rsid w:val="001264EB"/>
    <w:rsid w:val="0012655F"/>
    <w:rsid w:val="0012765B"/>
    <w:rsid w:val="001305AF"/>
    <w:rsid w:val="00130D89"/>
    <w:rsid w:val="00131214"/>
    <w:rsid w:val="00131B02"/>
    <w:rsid w:val="00131E8B"/>
    <w:rsid w:val="0013202E"/>
    <w:rsid w:val="001321F9"/>
    <w:rsid w:val="0013398A"/>
    <w:rsid w:val="00133BA8"/>
    <w:rsid w:val="0013488E"/>
    <w:rsid w:val="00134AD7"/>
    <w:rsid w:val="00134B98"/>
    <w:rsid w:val="001354F3"/>
    <w:rsid w:val="0013557F"/>
    <w:rsid w:val="00135CC6"/>
    <w:rsid w:val="00135F9B"/>
    <w:rsid w:val="00135FFD"/>
    <w:rsid w:val="00136358"/>
    <w:rsid w:val="00137239"/>
    <w:rsid w:val="001377B3"/>
    <w:rsid w:val="00137EA4"/>
    <w:rsid w:val="001408CB"/>
    <w:rsid w:val="00140F2C"/>
    <w:rsid w:val="00141008"/>
    <w:rsid w:val="00141099"/>
    <w:rsid w:val="00141351"/>
    <w:rsid w:val="001417C9"/>
    <w:rsid w:val="00141927"/>
    <w:rsid w:val="0014197E"/>
    <w:rsid w:val="00141A4D"/>
    <w:rsid w:val="00141D00"/>
    <w:rsid w:val="0014237B"/>
    <w:rsid w:val="00142553"/>
    <w:rsid w:val="001438BA"/>
    <w:rsid w:val="00143C1B"/>
    <w:rsid w:val="00144D40"/>
    <w:rsid w:val="00144E87"/>
    <w:rsid w:val="00144F60"/>
    <w:rsid w:val="001454BF"/>
    <w:rsid w:val="00145836"/>
    <w:rsid w:val="00145887"/>
    <w:rsid w:val="0014597B"/>
    <w:rsid w:val="00145B40"/>
    <w:rsid w:val="00146053"/>
    <w:rsid w:val="001460F8"/>
    <w:rsid w:val="00146C57"/>
    <w:rsid w:val="00147425"/>
    <w:rsid w:val="00147468"/>
    <w:rsid w:val="001476D6"/>
    <w:rsid w:val="001478D4"/>
    <w:rsid w:val="00147F22"/>
    <w:rsid w:val="00147F75"/>
    <w:rsid w:val="00150630"/>
    <w:rsid w:val="00150E43"/>
    <w:rsid w:val="00150E66"/>
    <w:rsid w:val="00150FAA"/>
    <w:rsid w:val="0015133B"/>
    <w:rsid w:val="00151A74"/>
    <w:rsid w:val="00151B5D"/>
    <w:rsid w:val="00151F10"/>
    <w:rsid w:val="00151FA9"/>
    <w:rsid w:val="001525F9"/>
    <w:rsid w:val="00152A15"/>
    <w:rsid w:val="00152B81"/>
    <w:rsid w:val="00152CBE"/>
    <w:rsid w:val="00152D8E"/>
    <w:rsid w:val="00153655"/>
    <w:rsid w:val="001541B0"/>
    <w:rsid w:val="001546CA"/>
    <w:rsid w:val="00154922"/>
    <w:rsid w:val="00154B70"/>
    <w:rsid w:val="00155518"/>
    <w:rsid w:val="00155A08"/>
    <w:rsid w:val="001562B1"/>
    <w:rsid w:val="00156367"/>
    <w:rsid w:val="001570C5"/>
    <w:rsid w:val="001603EF"/>
    <w:rsid w:val="001604B6"/>
    <w:rsid w:val="0016056C"/>
    <w:rsid w:val="00160694"/>
    <w:rsid w:val="00160735"/>
    <w:rsid w:val="00160C2C"/>
    <w:rsid w:val="00160DB5"/>
    <w:rsid w:val="0016109C"/>
    <w:rsid w:val="001611E6"/>
    <w:rsid w:val="00161AEB"/>
    <w:rsid w:val="00161C4D"/>
    <w:rsid w:val="00161DFC"/>
    <w:rsid w:val="00161E3B"/>
    <w:rsid w:val="001625FE"/>
    <w:rsid w:val="0016369C"/>
    <w:rsid w:val="001638C0"/>
    <w:rsid w:val="00163D61"/>
    <w:rsid w:val="00163DC8"/>
    <w:rsid w:val="00163DCE"/>
    <w:rsid w:val="00163E34"/>
    <w:rsid w:val="00163EEC"/>
    <w:rsid w:val="001643C0"/>
    <w:rsid w:val="00164490"/>
    <w:rsid w:val="001645F2"/>
    <w:rsid w:val="00164834"/>
    <w:rsid w:val="00165026"/>
    <w:rsid w:val="001661BE"/>
    <w:rsid w:val="00166259"/>
    <w:rsid w:val="001710B9"/>
    <w:rsid w:val="001723B3"/>
    <w:rsid w:val="00172D56"/>
    <w:rsid w:val="00172D89"/>
    <w:rsid w:val="001733BB"/>
    <w:rsid w:val="00173571"/>
    <w:rsid w:val="00173888"/>
    <w:rsid w:val="00173E65"/>
    <w:rsid w:val="0017402D"/>
    <w:rsid w:val="00174151"/>
    <w:rsid w:val="001743B6"/>
    <w:rsid w:val="00174805"/>
    <w:rsid w:val="0017531C"/>
    <w:rsid w:val="001755EA"/>
    <w:rsid w:val="0017568B"/>
    <w:rsid w:val="00177B84"/>
    <w:rsid w:val="00180373"/>
    <w:rsid w:val="00180B70"/>
    <w:rsid w:val="001816B7"/>
    <w:rsid w:val="001816D8"/>
    <w:rsid w:val="00181DCF"/>
    <w:rsid w:val="00181DF0"/>
    <w:rsid w:val="0018203E"/>
    <w:rsid w:val="00182877"/>
    <w:rsid w:val="00182B6E"/>
    <w:rsid w:val="00182EA5"/>
    <w:rsid w:val="00182F60"/>
    <w:rsid w:val="00183956"/>
    <w:rsid w:val="00183A6E"/>
    <w:rsid w:val="00183BA3"/>
    <w:rsid w:val="00183E24"/>
    <w:rsid w:val="0018422E"/>
    <w:rsid w:val="00184B46"/>
    <w:rsid w:val="00184CCE"/>
    <w:rsid w:val="00184DAB"/>
    <w:rsid w:val="00184EFF"/>
    <w:rsid w:val="00184F2B"/>
    <w:rsid w:val="0018530A"/>
    <w:rsid w:val="00185B01"/>
    <w:rsid w:val="00185BBD"/>
    <w:rsid w:val="00185E9F"/>
    <w:rsid w:val="001864C9"/>
    <w:rsid w:val="0018683D"/>
    <w:rsid w:val="00186ACA"/>
    <w:rsid w:val="00186BD5"/>
    <w:rsid w:val="00186CE1"/>
    <w:rsid w:val="00187025"/>
    <w:rsid w:val="00187065"/>
    <w:rsid w:val="00187254"/>
    <w:rsid w:val="001872B6"/>
    <w:rsid w:val="001901C2"/>
    <w:rsid w:val="001904A0"/>
    <w:rsid w:val="00190DF8"/>
    <w:rsid w:val="001911F5"/>
    <w:rsid w:val="001915ED"/>
    <w:rsid w:val="00191868"/>
    <w:rsid w:val="001918FB"/>
    <w:rsid w:val="00191A9A"/>
    <w:rsid w:val="00192022"/>
    <w:rsid w:val="001922C6"/>
    <w:rsid w:val="0019329C"/>
    <w:rsid w:val="001934D9"/>
    <w:rsid w:val="00193B06"/>
    <w:rsid w:val="00193E93"/>
    <w:rsid w:val="00194357"/>
    <w:rsid w:val="00194882"/>
    <w:rsid w:val="001956A6"/>
    <w:rsid w:val="00195B6D"/>
    <w:rsid w:val="00195E22"/>
    <w:rsid w:val="001960F1"/>
    <w:rsid w:val="001960F3"/>
    <w:rsid w:val="001961A4"/>
    <w:rsid w:val="00196EA1"/>
    <w:rsid w:val="00197478"/>
    <w:rsid w:val="00197DB7"/>
    <w:rsid w:val="001A0405"/>
    <w:rsid w:val="001A06EF"/>
    <w:rsid w:val="001A0EBD"/>
    <w:rsid w:val="001A11F7"/>
    <w:rsid w:val="001A1799"/>
    <w:rsid w:val="001A18D0"/>
    <w:rsid w:val="001A1956"/>
    <w:rsid w:val="001A2413"/>
    <w:rsid w:val="001A2CDA"/>
    <w:rsid w:val="001A3A71"/>
    <w:rsid w:val="001A43D7"/>
    <w:rsid w:val="001A45F6"/>
    <w:rsid w:val="001A48A4"/>
    <w:rsid w:val="001A4C1F"/>
    <w:rsid w:val="001A5DDE"/>
    <w:rsid w:val="001A5F9A"/>
    <w:rsid w:val="001A6114"/>
    <w:rsid w:val="001A631B"/>
    <w:rsid w:val="001A6628"/>
    <w:rsid w:val="001A6BF2"/>
    <w:rsid w:val="001A6C44"/>
    <w:rsid w:val="001A7268"/>
    <w:rsid w:val="001A75C4"/>
    <w:rsid w:val="001A7747"/>
    <w:rsid w:val="001A7816"/>
    <w:rsid w:val="001A782C"/>
    <w:rsid w:val="001A7AE4"/>
    <w:rsid w:val="001A7C6F"/>
    <w:rsid w:val="001A7CD8"/>
    <w:rsid w:val="001B0CC8"/>
    <w:rsid w:val="001B2083"/>
    <w:rsid w:val="001B2576"/>
    <w:rsid w:val="001B2B6D"/>
    <w:rsid w:val="001B2F6D"/>
    <w:rsid w:val="001B356E"/>
    <w:rsid w:val="001B35C1"/>
    <w:rsid w:val="001B3C5E"/>
    <w:rsid w:val="001B4152"/>
    <w:rsid w:val="001B4526"/>
    <w:rsid w:val="001B4682"/>
    <w:rsid w:val="001B4B75"/>
    <w:rsid w:val="001B4B80"/>
    <w:rsid w:val="001B4E37"/>
    <w:rsid w:val="001B4E93"/>
    <w:rsid w:val="001B516D"/>
    <w:rsid w:val="001B52F4"/>
    <w:rsid w:val="001B5780"/>
    <w:rsid w:val="001B591C"/>
    <w:rsid w:val="001B59DB"/>
    <w:rsid w:val="001B62A4"/>
    <w:rsid w:val="001B62C0"/>
    <w:rsid w:val="001B69C4"/>
    <w:rsid w:val="001B6C21"/>
    <w:rsid w:val="001B6FCF"/>
    <w:rsid w:val="001B7417"/>
    <w:rsid w:val="001B7476"/>
    <w:rsid w:val="001B7C2B"/>
    <w:rsid w:val="001C011C"/>
    <w:rsid w:val="001C046A"/>
    <w:rsid w:val="001C091F"/>
    <w:rsid w:val="001C0948"/>
    <w:rsid w:val="001C0DB7"/>
    <w:rsid w:val="001C1131"/>
    <w:rsid w:val="001C1172"/>
    <w:rsid w:val="001C17AA"/>
    <w:rsid w:val="001C1D9B"/>
    <w:rsid w:val="001C2031"/>
    <w:rsid w:val="001C22E0"/>
    <w:rsid w:val="001C26D5"/>
    <w:rsid w:val="001C286C"/>
    <w:rsid w:val="001C29A5"/>
    <w:rsid w:val="001C2A29"/>
    <w:rsid w:val="001C2AF7"/>
    <w:rsid w:val="001C31E2"/>
    <w:rsid w:val="001C354A"/>
    <w:rsid w:val="001C3568"/>
    <w:rsid w:val="001C3612"/>
    <w:rsid w:val="001C3C2D"/>
    <w:rsid w:val="001C4528"/>
    <w:rsid w:val="001C4DBC"/>
    <w:rsid w:val="001C4ED6"/>
    <w:rsid w:val="001C561A"/>
    <w:rsid w:val="001C593F"/>
    <w:rsid w:val="001C6248"/>
    <w:rsid w:val="001C6C1F"/>
    <w:rsid w:val="001C71E2"/>
    <w:rsid w:val="001C7B4F"/>
    <w:rsid w:val="001C7E1A"/>
    <w:rsid w:val="001D010D"/>
    <w:rsid w:val="001D07ED"/>
    <w:rsid w:val="001D1173"/>
    <w:rsid w:val="001D1914"/>
    <w:rsid w:val="001D191C"/>
    <w:rsid w:val="001D1DCE"/>
    <w:rsid w:val="001D28B3"/>
    <w:rsid w:val="001D2933"/>
    <w:rsid w:val="001D2B84"/>
    <w:rsid w:val="001D32C2"/>
    <w:rsid w:val="001D3372"/>
    <w:rsid w:val="001D33EA"/>
    <w:rsid w:val="001D3645"/>
    <w:rsid w:val="001D3B46"/>
    <w:rsid w:val="001D3C9C"/>
    <w:rsid w:val="001D4301"/>
    <w:rsid w:val="001D43E6"/>
    <w:rsid w:val="001D5A7B"/>
    <w:rsid w:val="001D5C0D"/>
    <w:rsid w:val="001D5DAC"/>
    <w:rsid w:val="001D6664"/>
    <w:rsid w:val="001D6AD9"/>
    <w:rsid w:val="001D6CA1"/>
    <w:rsid w:val="001D6DF9"/>
    <w:rsid w:val="001D7375"/>
    <w:rsid w:val="001D73FD"/>
    <w:rsid w:val="001D78AF"/>
    <w:rsid w:val="001D7BCD"/>
    <w:rsid w:val="001D7CA3"/>
    <w:rsid w:val="001D7D05"/>
    <w:rsid w:val="001E04B1"/>
    <w:rsid w:val="001E099F"/>
    <w:rsid w:val="001E0C63"/>
    <w:rsid w:val="001E0F6A"/>
    <w:rsid w:val="001E1DD4"/>
    <w:rsid w:val="001E223C"/>
    <w:rsid w:val="001E2293"/>
    <w:rsid w:val="001E2369"/>
    <w:rsid w:val="001E2C22"/>
    <w:rsid w:val="001E2FFB"/>
    <w:rsid w:val="001E3505"/>
    <w:rsid w:val="001E35FB"/>
    <w:rsid w:val="001E41B0"/>
    <w:rsid w:val="001E5E19"/>
    <w:rsid w:val="001E7118"/>
    <w:rsid w:val="001E7B6A"/>
    <w:rsid w:val="001E7FF6"/>
    <w:rsid w:val="001F03D1"/>
    <w:rsid w:val="001F070B"/>
    <w:rsid w:val="001F0DF4"/>
    <w:rsid w:val="001F10D6"/>
    <w:rsid w:val="001F1254"/>
    <w:rsid w:val="001F1476"/>
    <w:rsid w:val="001F173A"/>
    <w:rsid w:val="001F1BB2"/>
    <w:rsid w:val="001F1E0C"/>
    <w:rsid w:val="001F2085"/>
    <w:rsid w:val="001F2EF6"/>
    <w:rsid w:val="001F3286"/>
    <w:rsid w:val="001F35F8"/>
    <w:rsid w:val="001F3F9F"/>
    <w:rsid w:val="001F41A3"/>
    <w:rsid w:val="001F4AC4"/>
    <w:rsid w:val="001F4AD4"/>
    <w:rsid w:val="001F530E"/>
    <w:rsid w:val="001F5718"/>
    <w:rsid w:val="001F60BA"/>
    <w:rsid w:val="001F6689"/>
    <w:rsid w:val="001F67FC"/>
    <w:rsid w:val="001F6E19"/>
    <w:rsid w:val="001F710A"/>
    <w:rsid w:val="001F7146"/>
    <w:rsid w:val="001F723C"/>
    <w:rsid w:val="001F78F0"/>
    <w:rsid w:val="001F7928"/>
    <w:rsid w:val="001F798C"/>
    <w:rsid w:val="00200B02"/>
    <w:rsid w:val="00200E89"/>
    <w:rsid w:val="0020109E"/>
    <w:rsid w:val="0020131A"/>
    <w:rsid w:val="00201AD0"/>
    <w:rsid w:val="00202228"/>
    <w:rsid w:val="0020266E"/>
    <w:rsid w:val="00203251"/>
    <w:rsid w:val="00203C09"/>
    <w:rsid w:val="002045EB"/>
    <w:rsid w:val="00204C7A"/>
    <w:rsid w:val="00204DC3"/>
    <w:rsid w:val="00206562"/>
    <w:rsid w:val="002068D8"/>
    <w:rsid w:val="00206D2F"/>
    <w:rsid w:val="002072F8"/>
    <w:rsid w:val="00207721"/>
    <w:rsid w:val="0020787E"/>
    <w:rsid w:val="00210124"/>
    <w:rsid w:val="00210FF1"/>
    <w:rsid w:val="00211691"/>
    <w:rsid w:val="00211933"/>
    <w:rsid w:val="00211CBB"/>
    <w:rsid w:val="00211F2E"/>
    <w:rsid w:val="002127E6"/>
    <w:rsid w:val="00212EF9"/>
    <w:rsid w:val="00213029"/>
    <w:rsid w:val="00213084"/>
    <w:rsid w:val="0021337A"/>
    <w:rsid w:val="002134B8"/>
    <w:rsid w:val="002135AA"/>
    <w:rsid w:val="0021410B"/>
    <w:rsid w:val="00214299"/>
    <w:rsid w:val="002144FA"/>
    <w:rsid w:val="002150E9"/>
    <w:rsid w:val="002156C6"/>
    <w:rsid w:val="00215750"/>
    <w:rsid w:val="00216342"/>
    <w:rsid w:val="002163BC"/>
    <w:rsid w:val="002165E4"/>
    <w:rsid w:val="00217D69"/>
    <w:rsid w:val="002201FD"/>
    <w:rsid w:val="00220203"/>
    <w:rsid w:val="00220416"/>
    <w:rsid w:val="002217CE"/>
    <w:rsid w:val="00221ECF"/>
    <w:rsid w:val="00222244"/>
    <w:rsid w:val="0022238E"/>
    <w:rsid w:val="002223B3"/>
    <w:rsid w:val="002229EE"/>
    <w:rsid w:val="00222D77"/>
    <w:rsid w:val="00222F6C"/>
    <w:rsid w:val="0022331F"/>
    <w:rsid w:val="002235B5"/>
    <w:rsid w:val="002245CE"/>
    <w:rsid w:val="00224DDD"/>
    <w:rsid w:val="002257E5"/>
    <w:rsid w:val="00225A72"/>
    <w:rsid w:val="002266B2"/>
    <w:rsid w:val="00226823"/>
    <w:rsid w:val="002271CF"/>
    <w:rsid w:val="00227506"/>
    <w:rsid w:val="0022752E"/>
    <w:rsid w:val="00230AFF"/>
    <w:rsid w:val="00230DDA"/>
    <w:rsid w:val="0023170E"/>
    <w:rsid w:val="00231A23"/>
    <w:rsid w:val="00231A6F"/>
    <w:rsid w:val="00231C15"/>
    <w:rsid w:val="00232089"/>
    <w:rsid w:val="00232447"/>
    <w:rsid w:val="00232975"/>
    <w:rsid w:val="00232A0C"/>
    <w:rsid w:val="00232DC6"/>
    <w:rsid w:val="00233AE3"/>
    <w:rsid w:val="00233BFE"/>
    <w:rsid w:val="00233D96"/>
    <w:rsid w:val="002340F9"/>
    <w:rsid w:val="002342EC"/>
    <w:rsid w:val="00234BAB"/>
    <w:rsid w:val="00235308"/>
    <w:rsid w:val="002353C6"/>
    <w:rsid w:val="002354E6"/>
    <w:rsid w:val="00235EF5"/>
    <w:rsid w:val="00236887"/>
    <w:rsid w:val="00236A79"/>
    <w:rsid w:val="00236AA3"/>
    <w:rsid w:val="00236BB8"/>
    <w:rsid w:val="00236C6E"/>
    <w:rsid w:val="00236DA3"/>
    <w:rsid w:val="00236E4F"/>
    <w:rsid w:val="002370FF"/>
    <w:rsid w:val="002371CE"/>
    <w:rsid w:val="002376B7"/>
    <w:rsid w:val="00237A70"/>
    <w:rsid w:val="00237BD9"/>
    <w:rsid w:val="00237CCB"/>
    <w:rsid w:val="00240125"/>
    <w:rsid w:val="00240EC7"/>
    <w:rsid w:val="00240FBC"/>
    <w:rsid w:val="0024124E"/>
    <w:rsid w:val="002414A4"/>
    <w:rsid w:val="002416B8"/>
    <w:rsid w:val="002417FD"/>
    <w:rsid w:val="002419A1"/>
    <w:rsid w:val="00242808"/>
    <w:rsid w:val="002428C6"/>
    <w:rsid w:val="00243495"/>
    <w:rsid w:val="00243C3E"/>
    <w:rsid w:val="00243EA1"/>
    <w:rsid w:val="0024488C"/>
    <w:rsid w:val="00245A55"/>
    <w:rsid w:val="002461CB"/>
    <w:rsid w:val="002462E2"/>
    <w:rsid w:val="00246E32"/>
    <w:rsid w:val="00247438"/>
    <w:rsid w:val="00247D8B"/>
    <w:rsid w:val="00250324"/>
    <w:rsid w:val="00250552"/>
    <w:rsid w:val="002506ED"/>
    <w:rsid w:val="00250D4B"/>
    <w:rsid w:val="00250E25"/>
    <w:rsid w:val="00251184"/>
    <w:rsid w:val="002511C9"/>
    <w:rsid w:val="002511CF"/>
    <w:rsid w:val="00251F3E"/>
    <w:rsid w:val="002523D8"/>
    <w:rsid w:val="0025254D"/>
    <w:rsid w:val="00252C25"/>
    <w:rsid w:val="00253219"/>
    <w:rsid w:val="00253251"/>
    <w:rsid w:val="00253322"/>
    <w:rsid w:val="00253511"/>
    <w:rsid w:val="00254807"/>
    <w:rsid w:val="00254A4A"/>
    <w:rsid w:val="00255350"/>
    <w:rsid w:val="00255561"/>
    <w:rsid w:val="00255D50"/>
    <w:rsid w:val="00255E9F"/>
    <w:rsid w:val="00255F91"/>
    <w:rsid w:val="00256227"/>
    <w:rsid w:val="00256380"/>
    <w:rsid w:val="00256741"/>
    <w:rsid w:val="00256B9E"/>
    <w:rsid w:val="00256D9C"/>
    <w:rsid w:val="0025738A"/>
    <w:rsid w:val="00260390"/>
    <w:rsid w:val="00260426"/>
    <w:rsid w:val="002606D5"/>
    <w:rsid w:val="00260741"/>
    <w:rsid w:val="00261D27"/>
    <w:rsid w:val="00262000"/>
    <w:rsid w:val="00262350"/>
    <w:rsid w:val="0026259B"/>
    <w:rsid w:val="0026306E"/>
    <w:rsid w:val="0026360D"/>
    <w:rsid w:val="002637A3"/>
    <w:rsid w:val="00263D47"/>
    <w:rsid w:val="00263DBE"/>
    <w:rsid w:val="0026513E"/>
    <w:rsid w:val="0026555A"/>
    <w:rsid w:val="00265B8A"/>
    <w:rsid w:val="00266044"/>
    <w:rsid w:val="002660C7"/>
    <w:rsid w:val="00266443"/>
    <w:rsid w:val="00266673"/>
    <w:rsid w:val="00266775"/>
    <w:rsid w:val="0026694E"/>
    <w:rsid w:val="00266E8D"/>
    <w:rsid w:val="0026735A"/>
    <w:rsid w:val="0027038D"/>
    <w:rsid w:val="00270E13"/>
    <w:rsid w:val="00271047"/>
    <w:rsid w:val="00271079"/>
    <w:rsid w:val="002712F0"/>
    <w:rsid w:val="00272334"/>
    <w:rsid w:val="00272376"/>
    <w:rsid w:val="00272870"/>
    <w:rsid w:val="00272A46"/>
    <w:rsid w:val="00272CCF"/>
    <w:rsid w:val="00272FFF"/>
    <w:rsid w:val="0027308D"/>
    <w:rsid w:val="002739F2"/>
    <w:rsid w:val="00273C5A"/>
    <w:rsid w:val="00273E9D"/>
    <w:rsid w:val="00273FC5"/>
    <w:rsid w:val="0027455D"/>
    <w:rsid w:val="002748E0"/>
    <w:rsid w:val="002749BB"/>
    <w:rsid w:val="00274C6B"/>
    <w:rsid w:val="002761AD"/>
    <w:rsid w:val="00276674"/>
    <w:rsid w:val="00276839"/>
    <w:rsid w:val="00276B6D"/>
    <w:rsid w:val="00277362"/>
    <w:rsid w:val="00277394"/>
    <w:rsid w:val="0027746D"/>
    <w:rsid w:val="00277760"/>
    <w:rsid w:val="00277F9A"/>
    <w:rsid w:val="0028022E"/>
    <w:rsid w:val="00280DE7"/>
    <w:rsid w:val="002810A5"/>
    <w:rsid w:val="00281515"/>
    <w:rsid w:val="0028195E"/>
    <w:rsid w:val="0028296B"/>
    <w:rsid w:val="00282A00"/>
    <w:rsid w:val="00282BFE"/>
    <w:rsid w:val="00282CD0"/>
    <w:rsid w:val="00282FA2"/>
    <w:rsid w:val="0028337D"/>
    <w:rsid w:val="00283731"/>
    <w:rsid w:val="00283919"/>
    <w:rsid w:val="00283AC4"/>
    <w:rsid w:val="00283F63"/>
    <w:rsid w:val="002845F1"/>
    <w:rsid w:val="002847AD"/>
    <w:rsid w:val="002849E4"/>
    <w:rsid w:val="00284F21"/>
    <w:rsid w:val="00285468"/>
    <w:rsid w:val="00285574"/>
    <w:rsid w:val="002858A9"/>
    <w:rsid w:val="00286E3D"/>
    <w:rsid w:val="00286E7A"/>
    <w:rsid w:val="00287249"/>
    <w:rsid w:val="00287311"/>
    <w:rsid w:val="00287655"/>
    <w:rsid w:val="002876C5"/>
    <w:rsid w:val="00290086"/>
    <w:rsid w:val="0029096E"/>
    <w:rsid w:val="00290AB0"/>
    <w:rsid w:val="00290F8F"/>
    <w:rsid w:val="00291209"/>
    <w:rsid w:val="00291273"/>
    <w:rsid w:val="00291394"/>
    <w:rsid w:val="00292D50"/>
    <w:rsid w:val="002932C7"/>
    <w:rsid w:val="00293BAF"/>
    <w:rsid w:val="00293BBF"/>
    <w:rsid w:val="00293C5B"/>
    <w:rsid w:val="00294A3D"/>
    <w:rsid w:val="00294F16"/>
    <w:rsid w:val="00295485"/>
    <w:rsid w:val="0029586C"/>
    <w:rsid w:val="002966FD"/>
    <w:rsid w:val="00296788"/>
    <w:rsid w:val="0029740A"/>
    <w:rsid w:val="00297BD9"/>
    <w:rsid w:val="00297BF9"/>
    <w:rsid w:val="002A0DCD"/>
    <w:rsid w:val="002A1272"/>
    <w:rsid w:val="002A185E"/>
    <w:rsid w:val="002A1D34"/>
    <w:rsid w:val="002A1FA2"/>
    <w:rsid w:val="002A2035"/>
    <w:rsid w:val="002A20F3"/>
    <w:rsid w:val="002A2280"/>
    <w:rsid w:val="002A2611"/>
    <w:rsid w:val="002A2D2B"/>
    <w:rsid w:val="002A30CF"/>
    <w:rsid w:val="002A372F"/>
    <w:rsid w:val="002A3736"/>
    <w:rsid w:val="002A3E07"/>
    <w:rsid w:val="002A4B5F"/>
    <w:rsid w:val="002A4D04"/>
    <w:rsid w:val="002A4E88"/>
    <w:rsid w:val="002A5061"/>
    <w:rsid w:val="002A526B"/>
    <w:rsid w:val="002A564B"/>
    <w:rsid w:val="002A59B2"/>
    <w:rsid w:val="002A5C2C"/>
    <w:rsid w:val="002A63F4"/>
    <w:rsid w:val="002A6657"/>
    <w:rsid w:val="002A6E03"/>
    <w:rsid w:val="002A6F73"/>
    <w:rsid w:val="002A7EAE"/>
    <w:rsid w:val="002B0181"/>
    <w:rsid w:val="002B0488"/>
    <w:rsid w:val="002B0587"/>
    <w:rsid w:val="002B05CE"/>
    <w:rsid w:val="002B108E"/>
    <w:rsid w:val="002B1AA2"/>
    <w:rsid w:val="002B1F81"/>
    <w:rsid w:val="002B2195"/>
    <w:rsid w:val="002B2D77"/>
    <w:rsid w:val="002B2F92"/>
    <w:rsid w:val="002B359E"/>
    <w:rsid w:val="002B35B3"/>
    <w:rsid w:val="002B3737"/>
    <w:rsid w:val="002B3E15"/>
    <w:rsid w:val="002B4439"/>
    <w:rsid w:val="002B486C"/>
    <w:rsid w:val="002B4A8D"/>
    <w:rsid w:val="002B4BE0"/>
    <w:rsid w:val="002B5005"/>
    <w:rsid w:val="002B5276"/>
    <w:rsid w:val="002B5756"/>
    <w:rsid w:val="002B5F28"/>
    <w:rsid w:val="002B6342"/>
    <w:rsid w:val="002B6900"/>
    <w:rsid w:val="002B746F"/>
    <w:rsid w:val="002C0162"/>
    <w:rsid w:val="002C0313"/>
    <w:rsid w:val="002C0462"/>
    <w:rsid w:val="002C052B"/>
    <w:rsid w:val="002C05D2"/>
    <w:rsid w:val="002C089A"/>
    <w:rsid w:val="002C11EB"/>
    <w:rsid w:val="002C147F"/>
    <w:rsid w:val="002C14F8"/>
    <w:rsid w:val="002C1777"/>
    <w:rsid w:val="002C200D"/>
    <w:rsid w:val="002C2232"/>
    <w:rsid w:val="002C2350"/>
    <w:rsid w:val="002C28F9"/>
    <w:rsid w:val="002C290E"/>
    <w:rsid w:val="002C2925"/>
    <w:rsid w:val="002C2D76"/>
    <w:rsid w:val="002C2E85"/>
    <w:rsid w:val="002C369D"/>
    <w:rsid w:val="002C411D"/>
    <w:rsid w:val="002C462C"/>
    <w:rsid w:val="002C4A86"/>
    <w:rsid w:val="002C4EF1"/>
    <w:rsid w:val="002C5307"/>
    <w:rsid w:val="002C59B9"/>
    <w:rsid w:val="002C69E2"/>
    <w:rsid w:val="002C6E8E"/>
    <w:rsid w:val="002C7016"/>
    <w:rsid w:val="002C715D"/>
    <w:rsid w:val="002C753B"/>
    <w:rsid w:val="002D0554"/>
    <w:rsid w:val="002D0FE5"/>
    <w:rsid w:val="002D142B"/>
    <w:rsid w:val="002D1ECF"/>
    <w:rsid w:val="002D2018"/>
    <w:rsid w:val="002D2066"/>
    <w:rsid w:val="002D20CF"/>
    <w:rsid w:val="002D20DD"/>
    <w:rsid w:val="002D288F"/>
    <w:rsid w:val="002D2ACA"/>
    <w:rsid w:val="002D2D37"/>
    <w:rsid w:val="002D2EEA"/>
    <w:rsid w:val="002D3005"/>
    <w:rsid w:val="002D33AD"/>
    <w:rsid w:val="002D435E"/>
    <w:rsid w:val="002D4C8C"/>
    <w:rsid w:val="002D50B0"/>
    <w:rsid w:val="002D52AE"/>
    <w:rsid w:val="002D56FA"/>
    <w:rsid w:val="002D57CA"/>
    <w:rsid w:val="002D5E42"/>
    <w:rsid w:val="002D5EE3"/>
    <w:rsid w:val="002D61B9"/>
    <w:rsid w:val="002D61DC"/>
    <w:rsid w:val="002D6970"/>
    <w:rsid w:val="002D6989"/>
    <w:rsid w:val="002D6A0B"/>
    <w:rsid w:val="002D6DF0"/>
    <w:rsid w:val="002D6EE6"/>
    <w:rsid w:val="002D706A"/>
    <w:rsid w:val="002D76CE"/>
    <w:rsid w:val="002D7B07"/>
    <w:rsid w:val="002D7E1F"/>
    <w:rsid w:val="002D7E87"/>
    <w:rsid w:val="002E0D61"/>
    <w:rsid w:val="002E172B"/>
    <w:rsid w:val="002E1D5C"/>
    <w:rsid w:val="002E1E35"/>
    <w:rsid w:val="002E2544"/>
    <w:rsid w:val="002E2AC7"/>
    <w:rsid w:val="002E2C15"/>
    <w:rsid w:val="002E2D4C"/>
    <w:rsid w:val="002E38CB"/>
    <w:rsid w:val="002E3BFB"/>
    <w:rsid w:val="002E3F9D"/>
    <w:rsid w:val="002E445B"/>
    <w:rsid w:val="002E44FB"/>
    <w:rsid w:val="002E48F1"/>
    <w:rsid w:val="002E4D87"/>
    <w:rsid w:val="002E536E"/>
    <w:rsid w:val="002E555F"/>
    <w:rsid w:val="002E5B75"/>
    <w:rsid w:val="002E61A5"/>
    <w:rsid w:val="002E632D"/>
    <w:rsid w:val="002E6CA8"/>
    <w:rsid w:val="002E6EEC"/>
    <w:rsid w:val="002E7757"/>
    <w:rsid w:val="002E7883"/>
    <w:rsid w:val="002E7D86"/>
    <w:rsid w:val="002F0032"/>
    <w:rsid w:val="002F047E"/>
    <w:rsid w:val="002F05A5"/>
    <w:rsid w:val="002F063C"/>
    <w:rsid w:val="002F0C64"/>
    <w:rsid w:val="002F17CD"/>
    <w:rsid w:val="002F1FB5"/>
    <w:rsid w:val="002F2229"/>
    <w:rsid w:val="002F295B"/>
    <w:rsid w:val="002F2A93"/>
    <w:rsid w:val="002F2AAE"/>
    <w:rsid w:val="002F2AC9"/>
    <w:rsid w:val="002F2BA3"/>
    <w:rsid w:val="002F307D"/>
    <w:rsid w:val="002F32E4"/>
    <w:rsid w:val="002F38E6"/>
    <w:rsid w:val="002F3E04"/>
    <w:rsid w:val="002F4224"/>
    <w:rsid w:val="002F4341"/>
    <w:rsid w:val="002F44A2"/>
    <w:rsid w:val="002F4549"/>
    <w:rsid w:val="002F47E1"/>
    <w:rsid w:val="002F4F6A"/>
    <w:rsid w:val="002F5388"/>
    <w:rsid w:val="002F5483"/>
    <w:rsid w:val="002F5BAF"/>
    <w:rsid w:val="002F630D"/>
    <w:rsid w:val="002F6A32"/>
    <w:rsid w:val="002F6A4A"/>
    <w:rsid w:val="002F6DAF"/>
    <w:rsid w:val="002F72CD"/>
    <w:rsid w:val="002F7BB1"/>
    <w:rsid w:val="002F7BFC"/>
    <w:rsid w:val="002F7C09"/>
    <w:rsid w:val="002F7E68"/>
    <w:rsid w:val="002F7F10"/>
    <w:rsid w:val="0030030D"/>
    <w:rsid w:val="00300390"/>
    <w:rsid w:val="00300CE0"/>
    <w:rsid w:val="00300D59"/>
    <w:rsid w:val="00300DEC"/>
    <w:rsid w:val="0030113D"/>
    <w:rsid w:val="0030144E"/>
    <w:rsid w:val="003015D9"/>
    <w:rsid w:val="00301850"/>
    <w:rsid w:val="003019B1"/>
    <w:rsid w:val="00301CAE"/>
    <w:rsid w:val="00301D05"/>
    <w:rsid w:val="00301DA7"/>
    <w:rsid w:val="00301E0C"/>
    <w:rsid w:val="0030289F"/>
    <w:rsid w:val="00303192"/>
    <w:rsid w:val="00304351"/>
    <w:rsid w:val="00304602"/>
    <w:rsid w:val="00304B1E"/>
    <w:rsid w:val="00305707"/>
    <w:rsid w:val="00305967"/>
    <w:rsid w:val="00306485"/>
    <w:rsid w:val="003064FC"/>
    <w:rsid w:val="003070A9"/>
    <w:rsid w:val="00307727"/>
    <w:rsid w:val="00307994"/>
    <w:rsid w:val="00311510"/>
    <w:rsid w:val="00311850"/>
    <w:rsid w:val="00311874"/>
    <w:rsid w:val="0031205C"/>
    <w:rsid w:val="0031232A"/>
    <w:rsid w:val="003125DC"/>
    <w:rsid w:val="00312B26"/>
    <w:rsid w:val="00312B58"/>
    <w:rsid w:val="00312C1A"/>
    <w:rsid w:val="00312C9C"/>
    <w:rsid w:val="003131B0"/>
    <w:rsid w:val="003135CB"/>
    <w:rsid w:val="003142A0"/>
    <w:rsid w:val="003144F3"/>
    <w:rsid w:val="003149C3"/>
    <w:rsid w:val="00314D01"/>
    <w:rsid w:val="0031526C"/>
    <w:rsid w:val="003157E9"/>
    <w:rsid w:val="0031593C"/>
    <w:rsid w:val="00315E41"/>
    <w:rsid w:val="00316757"/>
    <w:rsid w:val="0031681A"/>
    <w:rsid w:val="00316DF6"/>
    <w:rsid w:val="00316FC3"/>
    <w:rsid w:val="00317194"/>
    <w:rsid w:val="003173D1"/>
    <w:rsid w:val="003174DC"/>
    <w:rsid w:val="00317B67"/>
    <w:rsid w:val="00320802"/>
    <w:rsid w:val="0032094E"/>
    <w:rsid w:val="00320A8F"/>
    <w:rsid w:val="00321361"/>
    <w:rsid w:val="00321467"/>
    <w:rsid w:val="003214F5"/>
    <w:rsid w:val="00321BA7"/>
    <w:rsid w:val="00321BA8"/>
    <w:rsid w:val="00322388"/>
    <w:rsid w:val="003223B4"/>
    <w:rsid w:val="003227EE"/>
    <w:rsid w:val="00322FC6"/>
    <w:rsid w:val="0032311F"/>
    <w:rsid w:val="00323374"/>
    <w:rsid w:val="0032343C"/>
    <w:rsid w:val="00324750"/>
    <w:rsid w:val="00324F57"/>
    <w:rsid w:val="00325364"/>
    <w:rsid w:val="003253E0"/>
    <w:rsid w:val="003253F7"/>
    <w:rsid w:val="00325E2D"/>
    <w:rsid w:val="003262C4"/>
    <w:rsid w:val="003262EB"/>
    <w:rsid w:val="0032651C"/>
    <w:rsid w:val="00326619"/>
    <w:rsid w:val="0032693F"/>
    <w:rsid w:val="00326FE5"/>
    <w:rsid w:val="0032726D"/>
    <w:rsid w:val="0032797C"/>
    <w:rsid w:val="00327C96"/>
    <w:rsid w:val="00330696"/>
    <w:rsid w:val="003308AE"/>
    <w:rsid w:val="00330A64"/>
    <w:rsid w:val="00331888"/>
    <w:rsid w:val="00331916"/>
    <w:rsid w:val="003319B4"/>
    <w:rsid w:val="00331BEF"/>
    <w:rsid w:val="00332BE4"/>
    <w:rsid w:val="00332D29"/>
    <w:rsid w:val="003330D3"/>
    <w:rsid w:val="0033317D"/>
    <w:rsid w:val="003337C3"/>
    <w:rsid w:val="00333BA7"/>
    <w:rsid w:val="0033416A"/>
    <w:rsid w:val="0033444D"/>
    <w:rsid w:val="003344B0"/>
    <w:rsid w:val="00334530"/>
    <w:rsid w:val="0033474A"/>
    <w:rsid w:val="003348B2"/>
    <w:rsid w:val="00334987"/>
    <w:rsid w:val="003349EC"/>
    <w:rsid w:val="00334C3A"/>
    <w:rsid w:val="00334DD3"/>
    <w:rsid w:val="0033553A"/>
    <w:rsid w:val="00335742"/>
    <w:rsid w:val="00335981"/>
    <w:rsid w:val="00335E6F"/>
    <w:rsid w:val="003360AF"/>
    <w:rsid w:val="0033624A"/>
    <w:rsid w:val="00336894"/>
    <w:rsid w:val="00336E6F"/>
    <w:rsid w:val="003371F8"/>
    <w:rsid w:val="003379C8"/>
    <w:rsid w:val="00337BFE"/>
    <w:rsid w:val="00340031"/>
    <w:rsid w:val="003400B6"/>
    <w:rsid w:val="00341901"/>
    <w:rsid w:val="00341CA3"/>
    <w:rsid w:val="0034305E"/>
    <w:rsid w:val="003435EE"/>
    <w:rsid w:val="00343978"/>
    <w:rsid w:val="00343A2C"/>
    <w:rsid w:val="00344050"/>
    <w:rsid w:val="0034503A"/>
    <w:rsid w:val="00345638"/>
    <w:rsid w:val="00345BA4"/>
    <w:rsid w:val="00345C21"/>
    <w:rsid w:val="00345D26"/>
    <w:rsid w:val="00346051"/>
    <w:rsid w:val="00346D9F"/>
    <w:rsid w:val="00347D08"/>
    <w:rsid w:val="003501F6"/>
    <w:rsid w:val="003508C4"/>
    <w:rsid w:val="00350AEB"/>
    <w:rsid w:val="00350AFE"/>
    <w:rsid w:val="00350D13"/>
    <w:rsid w:val="0035176A"/>
    <w:rsid w:val="00351B72"/>
    <w:rsid w:val="00351B86"/>
    <w:rsid w:val="00351EEA"/>
    <w:rsid w:val="00351F13"/>
    <w:rsid w:val="00353135"/>
    <w:rsid w:val="00353329"/>
    <w:rsid w:val="003536CD"/>
    <w:rsid w:val="00353F62"/>
    <w:rsid w:val="00354097"/>
    <w:rsid w:val="00354376"/>
    <w:rsid w:val="00354673"/>
    <w:rsid w:val="00354984"/>
    <w:rsid w:val="00354A03"/>
    <w:rsid w:val="00354C20"/>
    <w:rsid w:val="00354EDA"/>
    <w:rsid w:val="00356154"/>
    <w:rsid w:val="00356545"/>
    <w:rsid w:val="0035706C"/>
    <w:rsid w:val="00357606"/>
    <w:rsid w:val="003606D6"/>
    <w:rsid w:val="003610E8"/>
    <w:rsid w:val="00361861"/>
    <w:rsid w:val="0036188A"/>
    <w:rsid w:val="00361DE0"/>
    <w:rsid w:val="00361F56"/>
    <w:rsid w:val="00362072"/>
    <w:rsid w:val="00362104"/>
    <w:rsid w:val="003625FD"/>
    <w:rsid w:val="0036299E"/>
    <w:rsid w:val="00362A95"/>
    <w:rsid w:val="00362EF3"/>
    <w:rsid w:val="00362F48"/>
    <w:rsid w:val="00363FB6"/>
    <w:rsid w:val="003640D2"/>
    <w:rsid w:val="00364281"/>
    <w:rsid w:val="0036450D"/>
    <w:rsid w:val="00364CAF"/>
    <w:rsid w:val="0036520F"/>
    <w:rsid w:val="0036522F"/>
    <w:rsid w:val="00366077"/>
    <w:rsid w:val="0036625B"/>
    <w:rsid w:val="003662B9"/>
    <w:rsid w:val="003664AC"/>
    <w:rsid w:val="00366EDD"/>
    <w:rsid w:val="00367660"/>
    <w:rsid w:val="0036790A"/>
    <w:rsid w:val="00370153"/>
    <w:rsid w:val="00370763"/>
    <w:rsid w:val="003708D2"/>
    <w:rsid w:val="003708F1"/>
    <w:rsid w:val="00370CBF"/>
    <w:rsid w:val="00370E4B"/>
    <w:rsid w:val="003712B2"/>
    <w:rsid w:val="00371562"/>
    <w:rsid w:val="003715DC"/>
    <w:rsid w:val="00371CDB"/>
    <w:rsid w:val="0037260A"/>
    <w:rsid w:val="00372A5C"/>
    <w:rsid w:val="00372E62"/>
    <w:rsid w:val="0037478B"/>
    <w:rsid w:val="0037478F"/>
    <w:rsid w:val="00374E15"/>
    <w:rsid w:val="00374FED"/>
    <w:rsid w:val="00375122"/>
    <w:rsid w:val="003751C2"/>
    <w:rsid w:val="0037522E"/>
    <w:rsid w:val="0037571E"/>
    <w:rsid w:val="0037628B"/>
    <w:rsid w:val="00376388"/>
    <w:rsid w:val="00376411"/>
    <w:rsid w:val="0037689F"/>
    <w:rsid w:val="003768CD"/>
    <w:rsid w:val="00376E70"/>
    <w:rsid w:val="00376F12"/>
    <w:rsid w:val="00377354"/>
    <w:rsid w:val="00377426"/>
    <w:rsid w:val="00377599"/>
    <w:rsid w:val="00377764"/>
    <w:rsid w:val="00377BD3"/>
    <w:rsid w:val="00377BD4"/>
    <w:rsid w:val="00377C19"/>
    <w:rsid w:val="00377DC7"/>
    <w:rsid w:val="003805BD"/>
    <w:rsid w:val="00380E04"/>
    <w:rsid w:val="00380F10"/>
    <w:rsid w:val="0038104A"/>
    <w:rsid w:val="00381581"/>
    <w:rsid w:val="00381C87"/>
    <w:rsid w:val="00381DD0"/>
    <w:rsid w:val="0038214B"/>
    <w:rsid w:val="0038239D"/>
    <w:rsid w:val="003825B0"/>
    <w:rsid w:val="0038266C"/>
    <w:rsid w:val="00382A06"/>
    <w:rsid w:val="00382CB5"/>
    <w:rsid w:val="00382DCE"/>
    <w:rsid w:val="00382FFA"/>
    <w:rsid w:val="0038414C"/>
    <w:rsid w:val="00384777"/>
    <w:rsid w:val="0038485B"/>
    <w:rsid w:val="00384ADB"/>
    <w:rsid w:val="003851C6"/>
    <w:rsid w:val="00385310"/>
    <w:rsid w:val="003856AE"/>
    <w:rsid w:val="00385AE9"/>
    <w:rsid w:val="0038624D"/>
    <w:rsid w:val="00386A37"/>
    <w:rsid w:val="00386AE3"/>
    <w:rsid w:val="00387817"/>
    <w:rsid w:val="00387E55"/>
    <w:rsid w:val="00387E65"/>
    <w:rsid w:val="0039049F"/>
    <w:rsid w:val="00390993"/>
    <w:rsid w:val="0039126C"/>
    <w:rsid w:val="0039173D"/>
    <w:rsid w:val="00391867"/>
    <w:rsid w:val="00391972"/>
    <w:rsid w:val="00391B6D"/>
    <w:rsid w:val="00391DC4"/>
    <w:rsid w:val="00392274"/>
    <w:rsid w:val="003925E5"/>
    <w:rsid w:val="00392A63"/>
    <w:rsid w:val="00393170"/>
    <w:rsid w:val="003937D0"/>
    <w:rsid w:val="00393EB1"/>
    <w:rsid w:val="00394117"/>
    <w:rsid w:val="00394380"/>
    <w:rsid w:val="003944A6"/>
    <w:rsid w:val="00394D25"/>
    <w:rsid w:val="00394FB2"/>
    <w:rsid w:val="0039500A"/>
    <w:rsid w:val="0039516F"/>
    <w:rsid w:val="00395237"/>
    <w:rsid w:val="00395241"/>
    <w:rsid w:val="00395CAA"/>
    <w:rsid w:val="00396157"/>
    <w:rsid w:val="003963CA"/>
    <w:rsid w:val="0039681A"/>
    <w:rsid w:val="0039717B"/>
    <w:rsid w:val="003A0A12"/>
    <w:rsid w:val="003A0F6B"/>
    <w:rsid w:val="003A1673"/>
    <w:rsid w:val="003A212C"/>
    <w:rsid w:val="003A2521"/>
    <w:rsid w:val="003A2CA2"/>
    <w:rsid w:val="003A2FA7"/>
    <w:rsid w:val="003A34E1"/>
    <w:rsid w:val="003A3D22"/>
    <w:rsid w:val="003A40BB"/>
    <w:rsid w:val="003A4218"/>
    <w:rsid w:val="003A4A61"/>
    <w:rsid w:val="003A4D47"/>
    <w:rsid w:val="003A4DBC"/>
    <w:rsid w:val="003A4F94"/>
    <w:rsid w:val="003A52DD"/>
    <w:rsid w:val="003A5A4C"/>
    <w:rsid w:val="003A5AB1"/>
    <w:rsid w:val="003A62A8"/>
    <w:rsid w:val="003A6304"/>
    <w:rsid w:val="003A652E"/>
    <w:rsid w:val="003A6AB9"/>
    <w:rsid w:val="003A6EEE"/>
    <w:rsid w:val="003A713A"/>
    <w:rsid w:val="003A74BD"/>
    <w:rsid w:val="003B0147"/>
    <w:rsid w:val="003B05E1"/>
    <w:rsid w:val="003B0791"/>
    <w:rsid w:val="003B1130"/>
    <w:rsid w:val="003B1739"/>
    <w:rsid w:val="003B1A09"/>
    <w:rsid w:val="003B1CF9"/>
    <w:rsid w:val="003B2155"/>
    <w:rsid w:val="003B282C"/>
    <w:rsid w:val="003B2928"/>
    <w:rsid w:val="003B2FDA"/>
    <w:rsid w:val="003B322E"/>
    <w:rsid w:val="003B33D3"/>
    <w:rsid w:val="003B35FB"/>
    <w:rsid w:val="003B35FC"/>
    <w:rsid w:val="003B367C"/>
    <w:rsid w:val="003B36B7"/>
    <w:rsid w:val="003B395A"/>
    <w:rsid w:val="003B427D"/>
    <w:rsid w:val="003B5148"/>
    <w:rsid w:val="003B536E"/>
    <w:rsid w:val="003B552E"/>
    <w:rsid w:val="003B5D62"/>
    <w:rsid w:val="003B5F42"/>
    <w:rsid w:val="003B61C4"/>
    <w:rsid w:val="003B6200"/>
    <w:rsid w:val="003B66CB"/>
    <w:rsid w:val="003B6B0F"/>
    <w:rsid w:val="003B6EC6"/>
    <w:rsid w:val="003B7EBC"/>
    <w:rsid w:val="003C16B6"/>
    <w:rsid w:val="003C18E9"/>
    <w:rsid w:val="003C19F2"/>
    <w:rsid w:val="003C1B12"/>
    <w:rsid w:val="003C1F6B"/>
    <w:rsid w:val="003C2296"/>
    <w:rsid w:val="003C2558"/>
    <w:rsid w:val="003C2CB2"/>
    <w:rsid w:val="003C2D0E"/>
    <w:rsid w:val="003C3186"/>
    <w:rsid w:val="003C37D8"/>
    <w:rsid w:val="003C3A1B"/>
    <w:rsid w:val="003C3C0D"/>
    <w:rsid w:val="003C3DD0"/>
    <w:rsid w:val="003C3F61"/>
    <w:rsid w:val="003C4906"/>
    <w:rsid w:val="003C556A"/>
    <w:rsid w:val="003C579B"/>
    <w:rsid w:val="003C5BCE"/>
    <w:rsid w:val="003C5D48"/>
    <w:rsid w:val="003C604B"/>
    <w:rsid w:val="003C6216"/>
    <w:rsid w:val="003C6342"/>
    <w:rsid w:val="003C649C"/>
    <w:rsid w:val="003C6B19"/>
    <w:rsid w:val="003C6DD1"/>
    <w:rsid w:val="003C6DEB"/>
    <w:rsid w:val="003C6F36"/>
    <w:rsid w:val="003C7726"/>
    <w:rsid w:val="003C77ED"/>
    <w:rsid w:val="003C7CFE"/>
    <w:rsid w:val="003C7EF4"/>
    <w:rsid w:val="003C7F60"/>
    <w:rsid w:val="003D03BC"/>
    <w:rsid w:val="003D076C"/>
    <w:rsid w:val="003D0AD2"/>
    <w:rsid w:val="003D0D28"/>
    <w:rsid w:val="003D0E5E"/>
    <w:rsid w:val="003D117B"/>
    <w:rsid w:val="003D143A"/>
    <w:rsid w:val="003D1DBB"/>
    <w:rsid w:val="003D3001"/>
    <w:rsid w:val="003D3178"/>
    <w:rsid w:val="003D3DD4"/>
    <w:rsid w:val="003D3ED9"/>
    <w:rsid w:val="003D5605"/>
    <w:rsid w:val="003D5AD7"/>
    <w:rsid w:val="003D5E70"/>
    <w:rsid w:val="003D67EA"/>
    <w:rsid w:val="003D67FB"/>
    <w:rsid w:val="003D6C6F"/>
    <w:rsid w:val="003D7E6F"/>
    <w:rsid w:val="003E08BC"/>
    <w:rsid w:val="003E0A0A"/>
    <w:rsid w:val="003E0ADB"/>
    <w:rsid w:val="003E103A"/>
    <w:rsid w:val="003E2076"/>
    <w:rsid w:val="003E2430"/>
    <w:rsid w:val="003E24BD"/>
    <w:rsid w:val="003E2732"/>
    <w:rsid w:val="003E3512"/>
    <w:rsid w:val="003E35EC"/>
    <w:rsid w:val="003E3800"/>
    <w:rsid w:val="003E39D1"/>
    <w:rsid w:val="003E3F50"/>
    <w:rsid w:val="003E4B3E"/>
    <w:rsid w:val="003E4F62"/>
    <w:rsid w:val="003E56FE"/>
    <w:rsid w:val="003E6452"/>
    <w:rsid w:val="003E68C6"/>
    <w:rsid w:val="003E6F1E"/>
    <w:rsid w:val="003E7BC5"/>
    <w:rsid w:val="003F089D"/>
    <w:rsid w:val="003F095F"/>
    <w:rsid w:val="003F0C9E"/>
    <w:rsid w:val="003F171E"/>
    <w:rsid w:val="003F2EA2"/>
    <w:rsid w:val="003F3159"/>
    <w:rsid w:val="003F3C5C"/>
    <w:rsid w:val="003F3F8E"/>
    <w:rsid w:val="003F3FD2"/>
    <w:rsid w:val="003F4549"/>
    <w:rsid w:val="003F505A"/>
    <w:rsid w:val="003F5CBA"/>
    <w:rsid w:val="003F641E"/>
    <w:rsid w:val="003F6893"/>
    <w:rsid w:val="003F717C"/>
    <w:rsid w:val="003F7228"/>
    <w:rsid w:val="003F7ACA"/>
    <w:rsid w:val="003F7D48"/>
    <w:rsid w:val="00400BA6"/>
    <w:rsid w:val="00400E5E"/>
    <w:rsid w:val="00400EF3"/>
    <w:rsid w:val="00400F17"/>
    <w:rsid w:val="00400FC9"/>
    <w:rsid w:val="004013F2"/>
    <w:rsid w:val="0040196A"/>
    <w:rsid w:val="00401D4B"/>
    <w:rsid w:val="004020B2"/>
    <w:rsid w:val="0040249E"/>
    <w:rsid w:val="00402AEC"/>
    <w:rsid w:val="00402E70"/>
    <w:rsid w:val="0040361F"/>
    <w:rsid w:val="00403B35"/>
    <w:rsid w:val="00403C64"/>
    <w:rsid w:val="00404420"/>
    <w:rsid w:val="004047A6"/>
    <w:rsid w:val="00404BFD"/>
    <w:rsid w:val="00404D85"/>
    <w:rsid w:val="004056F9"/>
    <w:rsid w:val="004058CC"/>
    <w:rsid w:val="004059BC"/>
    <w:rsid w:val="00406049"/>
    <w:rsid w:val="004068A5"/>
    <w:rsid w:val="004073E9"/>
    <w:rsid w:val="00407CB2"/>
    <w:rsid w:val="00407F19"/>
    <w:rsid w:val="00407FBF"/>
    <w:rsid w:val="004105A1"/>
    <w:rsid w:val="004108B0"/>
    <w:rsid w:val="00410DCF"/>
    <w:rsid w:val="00410FD7"/>
    <w:rsid w:val="004116CB"/>
    <w:rsid w:val="004118D6"/>
    <w:rsid w:val="00411A66"/>
    <w:rsid w:val="00411B42"/>
    <w:rsid w:val="00411CED"/>
    <w:rsid w:val="0041221B"/>
    <w:rsid w:val="004128E0"/>
    <w:rsid w:val="00412B5C"/>
    <w:rsid w:val="00412D5C"/>
    <w:rsid w:val="00412E77"/>
    <w:rsid w:val="00413265"/>
    <w:rsid w:val="00413757"/>
    <w:rsid w:val="00413D95"/>
    <w:rsid w:val="004144B3"/>
    <w:rsid w:val="004144E6"/>
    <w:rsid w:val="0041471E"/>
    <w:rsid w:val="00414948"/>
    <w:rsid w:val="00415126"/>
    <w:rsid w:val="004153B5"/>
    <w:rsid w:val="004159EF"/>
    <w:rsid w:val="00415D91"/>
    <w:rsid w:val="00416356"/>
    <w:rsid w:val="0041651B"/>
    <w:rsid w:val="00416A85"/>
    <w:rsid w:val="00416D1B"/>
    <w:rsid w:val="00416D8C"/>
    <w:rsid w:val="00417D78"/>
    <w:rsid w:val="00417F59"/>
    <w:rsid w:val="004201A2"/>
    <w:rsid w:val="00420AAF"/>
    <w:rsid w:val="00421273"/>
    <w:rsid w:val="0042159F"/>
    <w:rsid w:val="00421C06"/>
    <w:rsid w:val="00421DBF"/>
    <w:rsid w:val="004229EE"/>
    <w:rsid w:val="004232A4"/>
    <w:rsid w:val="00423609"/>
    <w:rsid w:val="004237F3"/>
    <w:rsid w:val="00423A1F"/>
    <w:rsid w:val="00423BE9"/>
    <w:rsid w:val="00423F11"/>
    <w:rsid w:val="00424231"/>
    <w:rsid w:val="00424529"/>
    <w:rsid w:val="00424B12"/>
    <w:rsid w:val="004252D1"/>
    <w:rsid w:val="00425412"/>
    <w:rsid w:val="00426605"/>
    <w:rsid w:val="00426A65"/>
    <w:rsid w:val="00426DE8"/>
    <w:rsid w:val="00427A95"/>
    <w:rsid w:val="00427B44"/>
    <w:rsid w:val="00427B5A"/>
    <w:rsid w:val="0043011D"/>
    <w:rsid w:val="004302A6"/>
    <w:rsid w:val="004303A6"/>
    <w:rsid w:val="00430C35"/>
    <w:rsid w:val="004310EA"/>
    <w:rsid w:val="00432225"/>
    <w:rsid w:val="0043267A"/>
    <w:rsid w:val="004327DA"/>
    <w:rsid w:val="00432AAE"/>
    <w:rsid w:val="004333E7"/>
    <w:rsid w:val="00434256"/>
    <w:rsid w:val="00434752"/>
    <w:rsid w:val="00434907"/>
    <w:rsid w:val="00434EA5"/>
    <w:rsid w:val="004351D3"/>
    <w:rsid w:val="00435350"/>
    <w:rsid w:val="004353C4"/>
    <w:rsid w:val="00436C83"/>
    <w:rsid w:val="00436E6A"/>
    <w:rsid w:val="00437516"/>
    <w:rsid w:val="0044076C"/>
    <w:rsid w:val="00440E1E"/>
    <w:rsid w:val="00440E62"/>
    <w:rsid w:val="00441696"/>
    <w:rsid w:val="004418D2"/>
    <w:rsid w:val="00441E30"/>
    <w:rsid w:val="004420AB"/>
    <w:rsid w:val="0044269A"/>
    <w:rsid w:val="00442793"/>
    <w:rsid w:val="004429B1"/>
    <w:rsid w:val="0044337E"/>
    <w:rsid w:val="00443791"/>
    <w:rsid w:val="00443834"/>
    <w:rsid w:val="0044384D"/>
    <w:rsid w:val="00443DDD"/>
    <w:rsid w:val="00444798"/>
    <w:rsid w:val="004447AA"/>
    <w:rsid w:val="004452C3"/>
    <w:rsid w:val="00445474"/>
    <w:rsid w:val="004458FB"/>
    <w:rsid w:val="00445DED"/>
    <w:rsid w:val="0044624D"/>
    <w:rsid w:val="00446316"/>
    <w:rsid w:val="004464DF"/>
    <w:rsid w:val="0044650B"/>
    <w:rsid w:val="004465D1"/>
    <w:rsid w:val="0044669C"/>
    <w:rsid w:val="00447534"/>
    <w:rsid w:val="00447C13"/>
    <w:rsid w:val="00450043"/>
    <w:rsid w:val="00450351"/>
    <w:rsid w:val="004509FF"/>
    <w:rsid w:val="00451645"/>
    <w:rsid w:val="0045195F"/>
    <w:rsid w:val="00452596"/>
    <w:rsid w:val="0045279F"/>
    <w:rsid w:val="004529F5"/>
    <w:rsid w:val="00453538"/>
    <w:rsid w:val="004536BA"/>
    <w:rsid w:val="004536F6"/>
    <w:rsid w:val="004541A8"/>
    <w:rsid w:val="00454578"/>
    <w:rsid w:val="00455B91"/>
    <w:rsid w:val="00455E75"/>
    <w:rsid w:val="004568A8"/>
    <w:rsid w:val="00456E4C"/>
    <w:rsid w:val="00456F49"/>
    <w:rsid w:val="00457007"/>
    <w:rsid w:val="0045704B"/>
    <w:rsid w:val="00457B8A"/>
    <w:rsid w:val="00460311"/>
    <w:rsid w:val="00460548"/>
    <w:rsid w:val="004607B7"/>
    <w:rsid w:val="00460A79"/>
    <w:rsid w:val="004614B0"/>
    <w:rsid w:val="004617D5"/>
    <w:rsid w:val="00461A99"/>
    <w:rsid w:val="00461C82"/>
    <w:rsid w:val="00461F23"/>
    <w:rsid w:val="004629E3"/>
    <w:rsid w:val="004637FA"/>
    <w:rsid w:val="004639FE"/>
    <w:rsid w:val="00463B2B"/>
    <w:rsid w:val="00463CCA"/>
    <w:rsid w:val="00463FBC"/>
    <w:rsid w:val="004641D3"/>
    <w:rsid w:val="004643A1"/>
    <w:rsid w:val="00464596"/>
    <w:rsid w:val="0046469F"/>
    <w:rsid w:val="004647E2"/>
    <w:rsid w:val="004655F8"/>
    <w:rsid w:val="00465CCC"/>
    <w:rsid w:val="00465E9F"/>
    <w:rsid w:val="00467001"/>
    <w:rsid w:val="004707FC"/>
    <w:rsid w:val="0047183F"/>
    <w:rsid w:val="00471C37"/>
    <w:rsid w:val="00471C5E"/>
    <w:rsid w:val="00471DC9"/>
    <w:rsid w:val="00471F04"/>
    <w:rsid w:val="0047211C"/>
    <w:rsid w:val="00472406"/>
    <w:rsid w:val="00472A44"/>
    <w:rsid w:val="00472B4E"/>
    <w:rsid w:val="00472CC5"/>
    <w:rsid w:val="00473306"/>
    <w:rsid w:val="00473A21"/>
    <w:rsid w:val="00473BEB"/>
    <w:rsid w:val="00473C1D"/>
    <w:rsid w:val="004740BC"/>
    <w:rsid w:val="00474A64"/>
    <w:rsid w:val="00475032"/>
    <w:rsid w:val="0047584F"/>
    <w:rsid w:val="004759C8"/>
    <w:rsid w:val="00475F6D"/>
    <w:rsid w:val="00475FE6"/>
    <w:rsid w:val="00476096"/>
    <w:rsid w:val="0047648D"/>
    <w:rsid w:val="0047673E"/>
    <w:rsid w:val="004767F1"/>
    <w:rsid w:val="00476A33"/>
    <w:rsid w:val="004771CC"/>
    <w:rsid w:val="0047730B"/>
    <w:rsid w:val="0048008F"/>
    <w:rsid w:val="004807A6"/>
    <w:rsid w:val="00480AC3"/>
    <w:rsid w:val="00480F6F"/>
    <w:rsid w:val="00481ACE"/>
    <w:rsid w:val="00481E8B"/>
    <w:rsid w:val="00482035"/>
    <w:rsid w:val="00482415"/>
    <w:rsid w:val="00482B4C"/>
    <w:rsid w:val="00482FDB"/>
    <w:rsid w:val="0048382E"/>
    <w:rsid w:val="004838AA"/>
    <w:rsid w:val="004841DD"/>
    <w:rsid w:val="00484666"/>
    <w:rsid w:val="00484E7E"/>
    <w:rsid w:val="004852D8"/>
    <w:rsid w:val="004854E6"/>
    <w:rsid w:val="00485815"/>
    <w:rsid w:val="004866C6"/>
    <w:rsid w:val="00486799"/>
    <w:rsid w:val="00486FDE"/>
    <w:rsid w:val="0048724C"/>
    <w:rsid w:val="00487639"/>
    <w:rsid w:val="00487686"/>
    <w:rsid w:val="00487F3A"/>
    <w:rsid w:val="00487FFE"/>
    <w:rsid w:val="00490491"/>
    <w:rsid w:val="00490CC4"/>
    <w:rsid w:val="00490DF6"/>
    <w:rsid w:val="004911BD"/>
    <w:rsid w:val="00491405"/>
    <w:rsid w:val="00491924"/>
    <w:rsid w:val="0049216E"/>
    <w:rsid w:val="004923C9"/>
    <w:rsid w:val="00493C36"/>
    <w:rsid w:val="00493F7E"/>
    <w:rsid w:val="00494E70"/>
    <w:rsid w:val="0049568B"/>
    <w:rsid w:val="004956FE"/>
    <w:rsid w:val="00495B40"/>
    <w:rsid w:val="00495F20"/>
    <w:rsid w:val="004960C1"/>
    <w:rsid w:val="00496115"/>
    <w:rsid w:val="00496E7F"/>
    <w:rsid w:val="00497951"/>
    <w:rsid w:val="004A0011"/>
    <w:rsid w:val="004A0850"/>
    <w:rsid w:val="004A0AE4"/>
    <w:rsid w:val="004A1185"/>
    <w:rsid w:val="004A1386"/>
    <w:rsid w:val="004A1688"/>
    <w:rsid w:val="004A1827"/>
    <w:rsid w:val="004A1A46"/>
    <w:rsid w:val="004A25F3"/>
    <w:rsid w:val="004A2824"/>
    <w:rsid w:val="004A29C6"/>
    <w:rsid w:val="004A2C9D"/>
    <w:rsid w:val="004A2F61"/>
    <w:rsid w:val="004A3007"/>
    <w:rsid w:val="004A3690"/>
    <w:rsid w:val="004A3A6D"/>
    <w:rsid w:val="004A3E5C"/>
    <w:rsid w:val="004A4267"/>
    <w:rsid w:val="004A4674"/>
    <w:rsid w:val="004A51B5"/>
    <w:rsid w:val="004A5A34"/>
    <w:rsid w:val="004A5EDF"/>
    <w:rsid w:val="004A6185"/>
    <w:rsid w:val="004A69C9"/>
    <w:rsid w:val="004A6CA4"/>
    <w:rsid w:val="004A704A"/>
    <w:rsid w:val="004A767B"/>
    <w:rsid w:val="004A7B1E"/>
    <w:rsid w:val="004A7DD3"/>
    <w:rsid w:val="004B042D"/>
    <w:rsid w:val="004B0F4C"/>
    <w:rsid w:val="004B0FFD"/>
    <w:rsid w:val="004B168D"/>
    <w:rsid w:val="004B1695"/>
    <w:rsid w:val="004B1A29"/>
    <w:rsid w:val="004B1CB1"/>
    <w:rsid w:val="004B20A0"/>
    <w:rsid w:val="004B2CAF"/>
    <w:rsid w:val="004B2FC5"/>
    <w:rsid w:val="004B34BC"/>
    <w:rsid w:val="004B369E"/>
    <w:rsid w:val="004B3A42"/>
    <w:rsid w:val="004B3D87"/>
    <w:rsid w:val="004B3E08"/>
    <w:rsid w:val="004B3ED7"/>
    <w:rsid w:val="004B479A"/>
    <w:rsid w:val="004B49E2"/>
    <w:rsid w:val="004B4DA0"/>
    <w:rsid w:val="004B524F"/>
    <w:rsid w:val="004B54FE"/>
    <w:rsid w:val="004B562C"/>
    <w:rsid w:val="004B5C75"/>
    <w:rsid w:val="004B6246"/>
    <w:rsid w:val="004B63B7"/>
    <w:rsid w:val="004B6A2A"/>
    <w:rsid w:val="004B7779"/>
    <w:rsid w:val="004B783D"/>
    <w:rsid w:val="004B79C3"/>
    <w:rsid w:val="004B7AC1"/>
    <w:rsid w:val="004C025D"/>
    <w:rsid w:val="004C02B4"/>
    <w:rsid w:val="004C033A"/>
    <w:rsid w:val="004C0EB4"/>
    <w:rsid w:val="004C12E9"/>
    <w:rsid w:val="004C1508"/>
    <w:rsid w:val="004C1702"/>
    <w:rsid w:val="004C1B6E"/>
    <w:rsid w:val="004C2531"/>
    <w:rsid w:val="004C30FF"/>
    <w:rsid w:val="004C3538"/>
    <w:rsid w:val="004C41A6"/>
    <w:rsid w:val="004C4B77"/>
    <w:rsid w:val="004C5396"/>
    <w:rsid w:val="004C5674"/>
    <w:rsid w:val="004C6C48"/>
    <w:rsid w:val="004C6EB7"/>
    <w:rsid w:val="004C6FBF"/>
    <w:rsid w:val="004C7EDE"/>
    <w:rsid w:val="004C7F5A"/>
    <w:rsid w:val="004D0CFF"/>
    <w:rsid w:val="004D1469"/>
    <w:rsid w:val="004D216F"/>
    <w:rsid w:val="004D27DD"/>
    <w:rsid w:val="004D2847"/>
    <w:rsid w:val="004D2A47"/>
    <w:rsid w:val="004D2FCC"/>
    <w:rsid w:val="004D3C94"/>
    <w:rsid w:val="004D414F"/>
    <w:rsid w:val="004D5CF3"/>
    <w:rsid w:val="004D5D08"/>
    <w:rsid w:val="004D618F"/>
    <w:rsid w:val="004D6A7B"/>
    <w:rsid w:val="004D6ABF"/>
    <w:rsid w:val="004D6F9F"/>
    <w:rsid w:val="004D7336"/>
    <w:rsid w:val="004D78F4"/>
    <w:rsid w:val="004D7A64"/>
    <w:rsid w:val="004D7ABE"/>
    <w:rsid w:val="004D7BD8"/>
    <w:rsid w:val="004D7F59"/>
    <w:rsid w:val="004E010C"/>
    <w:rsid w:val="004E04A0"/>
    <w:rsid w:val="004E199F"/>
    <w:rsid w:val="004E19FE"/>
    <w:rsid w:val="004E1D22"/>
    <w:rsid w:val="004E1E7E"/>
    <w:rsid w:val="004E2416"/>
    <w:rsid w:val="004E26B9"/>
    <w:rsid w:val="004E2AAF"/>
    <w:rsid w:val="004E2F9C"/>
    <w:rsid w:val="004E2FC1"/>
    <w:rsid w:val="004E313B"/>
    <w:rsid w:val="004E3B6C"/>
    <w:rsid w:val="004E438B"/>
    <w:rsid w:val="004E489D"/>
    <w:rsid w:val="004E57CF"/>
    <w:rsid w:val="004E6401"/>
    <w:rsid w:val="004E66B7"/>
    <w:rsid w:val="004E6BA0"/>
    <w:rsid w:val="004E75DB"/>
    <w:rsid w:val="004F0209"/>
    <w:rsid w:val="004F0574"/>
    <w:rsid w:val="004F0AB9"/>
    <w:rsid w:val="004F0EDE"/>
    <w:rsid w:val="004F2231"/>
    <w:rsid w:val="004F27A7"/>
    <w:rsid w:val="004F3160"/>
    <w:rsid w:val="004F3833"/>
    <w:rsid w:val="004F3A10"/>
    <w:rsid w:val="004F4052"/>
    <w:rsid w:val="004F437A"/>
    <w:rsid w:val="004F4AEB"/>
    <w:rsid w:val="004F4E69"/>
    <w:rsid w:val="004F52DC"/>
    <w:rsid w:val="004F54F0"/>
    <w:rsid w:val="004F5A28"/>
    <w:rsid w:val="004F6484"/>
    <w:rsid w:val="004F648A"/>
    <w:rsid w:val="004F649F"/>
    <w:rsid w:val="004F687E"/>
    <w:rsid w:val="004F6D5F"/>
    <w:rsid w:val="004F6DC7"/>
    <w:rsid w:val="004F7044"/>
    <w:rsid w:val="004F7166"/>
    <w:rsid w:val="004F7399"/>
    <w:rsid w:val="004F7503"/>
    <w:rsid w:val="004F78F7"/>
    <w:rsid w:val="004F790D"/>
    <w:rsid w:val="004F7B23"/>
    <w:rsid w:val="004F7B75"/>
    <w:rsid w:val="004F7C08"/>
    <w:rsid w:val="005000B3"/>
    <w:rsid w:val="005007D4"/>
    <w:rsid w:val="00500997"/>
    <w:rsid w:val="00500A44"/>
    <w:rsid w:val="00500FCE"/>
    <w:rsid w:val="00501638"/>
    <w:rsid w:val="005017B5"/>
    <w:rsid w:val="005019F4"/>
    <w:rsid w:val="005028AA"/>
    <w:rsid w:val="00502968"/>
    <w:rsid w:val="00502D44"/>
    <w:rsid w:val="00502E02"/>
    <w:rsid w:val="0050322F"/>
    <w:rsid w:val="005032D2"/>
    <w:rsid w:val="00504D7A"/>
    <w:rsid w:val="0050506A"/>
    <w:rsid w:val="0050538B"/>
    <w:rsid w:val="0050573E"/>
    <w:rsid w:val="005062DA"/>
    <w:rsid w:val="0050645D"/>
    <w:rsid w:val="00506723"/>
    <w:rsid w:val="00507227"/>
    <w:rsid w:val="0050726A"/>
    <w:rsid w:val="00507359"/>
    <w:rsid w:val="0050750A"/>
    <w:rsid w:val="005075CC"/>
    <w:rsid w:val="0050765B"/>
    <w:rsid w:val="0050771B"/>
    <w:rsid w:val="005077AD"/>
    <w:rsid w:val="0050781B"/>
    <w:rsid w:val="00507A46"/>
    <w:rsid w:val="005105C4"/>
    <w:rsid w:val="00510936"/>
    <w:rsid w:val="00510A17"/>
    <w:rsid w:val="00510D10"/>
    <w:rsid w:val="0051220E"/>
    <w:rsid w:val="00512269"/>
    <w:rsid w:val="0051227A"/>
    <w:rsid w:val="0051321F"/>
    <w:rsid w:val="00513815"/>
    <w:rsid w:val="005142C5"/>
    <w:rsid w:val="00514DE1"/>
    <w:rsid w:val="00514E90"/>
    <w:rsid w:val="005150E5"/>
    <w:rsid w:val="00515279"/>
    <w:rsid w:val="00515A2C"/>
    <w:rsid w:val="0051601A"/>
    <w:rsid w:val="0051602C"/>
    <w:rsid w:val="0051612B"/>
    <w:rsid w:val="005166BA"/>
    <w:rsid w:val="00517296"/>
    <w:rsid w:val="005176EA"/>
    <w:rsid w:val="00517831"/>
    <w:rsid w:val="0052002E"/>
    <w:rsid w:val="005200E1"/>
    <w:rsid w:val="00520215"/>
    <w:rsid w:val="005207F7"/>
    <w:rsid w:val="00521D9D"/>
    <w:rsid w:val="005221BC"/>
    <w:rsid w:val="00522AC4"/>
    <w:rsid w:val="00522CF9"/>
    <w:rsid w:val="005238CC"/>
    <w:rsid w:val="005240D3"/>
    <w:rsid w:val="00524298"/>
    <w:rsid w:val="00524F45"/>
    <w:rsid w:val="0052526D"/>
    <w:rsid w:val="00525EAE"/>
    <w:rsid w:val="00526442"/>
    <w:rsid w:val="00526887"/>
    <w:rsid w:val="005279DE"/>
    <w:rsid w:val="005304B9"/>
    <w:rsid w:val="0053079B"/>
    <w:rsid w:val="005307E8"/>
    <w:rsid w:val="005319CC"/>
    <w:rsid w:val="00531CBB"/>
    <w:rsid w:val="00531E4A"/>
    <w:rsid w:val="00531EBD"/>
    <w:rsid w:val="005331F0"/>
    <w:rsid w:val="0053369A"/>
    <w:rsid w:val="005336E1"/>
    <w:rsid w:val="005336F4"/>
    <w:rsid w:val="00533773"/>
    <w:rsid w:val="00533F65"/>
    <w:rsid w:val="00534210"/>
    <w:rsid w:val="005351FE"/>
    <w:rsid w:val="00535C94"/>
    <w:rsid w:val="00535E0E"/>
    <w:rsid w:val="005361EA"/>
    <w:rsid w:val="0053644E"/>
    <w:rsid w:val="00536D7C"/>
    <w:rsid w:val="0053702E"/>
    <w:rsid w:val="00537084"/>
    <w:rsid w:val="0054038E"/>
    <w:rsid w:val="005408E2"/>
    <w:rsid w:val="00540F1B"/>
    <w:rsid w:val="00541AA9"/>
    <w:rsid w:val="00541ADB"/>
    <w:rsid w:val="00541D8B"/>
    <w:rsid w:val="00541ED5"/>
    <w:rsid w:val="0054236A"/>
    <w:rsid w:val="0054241D"/>
    <w:rsid w:val="005424E2"/>
    <w:rsid w:val="00542B24"/>
    <w:rsid w:val="00542BB9"/>
    <w:rsid w:val="00542ED5"/>
    <w:rsid w:val="00543421"/>
    <w:rsid w:val="00543597"/>
    <w:rsid w:val="0054376F"/>
    <w:rsid w:val="00543778"/>
    <w:rsid w:val="00543C2C"/>
    <w:rsid w:val="00543D23"/>
    <w:rsid w:val="00543E87"/>
    <w:rsid w:val="00544980"/>
    <w:rsid w:val="00544A50"/>
    <w:rsid w:val="00544B37"/>
    <w:rsid w:val="00544DB9"/>
    <w:rsid w:val="005459BE"/>
    <w:rsid w:val="00545B9A"/>
    <w:rsid w:val="005460AA"/>
    <w:rsid w:val="005461E6"/>
    <w:rsid w:val="005466E5"/>
    <w:rsid w:val="0054680C"/>
    <w:rsid w:val="00546ADD"/>
    <w:rsid w:val="00546FCE"/>
    <w:rsid w:val="005470EA"/>
    <w:rsid w:val="00547156"/>
    <w:rsid w:val="00547330"/>
    <w:rsid w:val="00550093"/>
    <w:rsid w:val="005500AF"/>
    <w:rsid w:val="00550D23"/>
    <w:rsid w:val="00551888"/>
    <w:rsid w:val="0055263D"/>
    <w:rsid w:val="00552A43"/>
    <w:rsid w:val="00552B41"/>
    <w:rsid w:val="00552B90"/>
    <w:rsid w:val="0055334E"/>
    <w:rsid w:val="005534BD"/>
    <w:rsid w:val="00553D27"/>
    <w:rsid w:val="00553FEE"/>
    <w:rsid w:val="005541D8"/>
    <w:rsid w:val="0055441E"/>
    <w:rsid w:val="00554A4A"/>
    <w:rsid w:val="0055590F"/>
    <w:rsid w:val="00556CA4"/>
    <w:rsid w:val="00557695"/>
    <w:rsid w:val="00557848"/>
    <w:rsid w:val="00557A9D"/>
    <w:rsid w:val="00557B52"/>
    <w:rsid w:val="00557BA7"/>
    <w:rsid w:val="00560002"/>
    <w:rsid w:val="005606D9"/>
    <w:rsid w:val="0056081E"/>
    <w:rsid w:val="00560D40"/>
    <w:rsid w:val="00560E86"/>
    <w:rsid w:val="00561028"/>
    <w:rsid w:val="00561379"/>
    <w:rsid w:val="005617D6"/>
    <w:rsid w:val="005619C5"/>
    <w:rsid w:val="0056213F"/>
    <w:rsid w:val="005628E3"/>
    <w:rsid w:val="005628E5"/>
    <w:rsid w:val="00562BDF"/>
    <w:rsid w:val="00563499"/>
    <w:rsid w:val="005639AB"/>
    <w:rsid w:val="0056433B"/>
    <w:rsid w:val="00564464"/>
    <w:rsid w:val="00564932"/>
    <w:rsid w:val="00564AAE"/>
    <w:rsid w:val="00564B3F"/>
    <w:rsid w:val="00564D53"/>
    <w:rsid w:val="00564DB2"/>
    <w:rsid w:val="00564F14"/>
    <w:rsid w:val="00565748"/>
    <w:rsid w:val="00565CAC"/>
    <w:rsid w:val="00565D26"/>
    <w:rsid w:val="00565E00"/>
    <w:rsid w:val="005663DC"/>
    <w:rsid w:val="00566B82"/>
    <w:rsid w:val="0056704A"/>
    <w:rsid w:val="00567E75"/>
    <w:rsid w:val="005705E1"/>
    <w:rsid w:val="00570648"/>
    <w:rsid w:val="00570753"/>
    <w:rsid w:val="00570CEB"/>
    <w:rsid w:val="0057104F"/>
    <w:rsid w:val="005713B9"/>
    <w:rsid w:val="00571DF3"/>
    <w:rsid w:val="005734EA"/>
    <w:rsid w:val="00573977"/>
    <w:rsid w:val="00573A08"/>
    <w:rsid w:val="005746D5"/>
    <w:rsid w:val="00574AC3"/>
    <w:rsid w:val="00574F64"/>
    <w:rsid w:val="005751CA"/>
    <w:rsid w:val="0057539E"/>
    <w:rsid w:val="00575DB2"/>
    <w:rsid w:val="00575DC1"/>
    <w:rsid w:val="00576012"/>
    <w:rsid w:val="00576100"/>
    <w:rsid w:val="005762BF"/>
    <w:rsid w:val="005762D4"/>
    <w:rsid w:val="00576332"/>
    <w:rsid w:val="00576D41"/>
    <w:rsid w:val="0057716C"/>
    <w:rsid w:val="0057749B"/>
    <w:rsid w:val="00577594"/>
    <w:rsid w:val="00577C99"/>
    <w:rsid w:val="00577DAE"/>
    <w:rsid w:val="00577FFE"/>
    <w:rsid w:val="005800D3"/>
    <w:rsid w:val="00580212"/>
    <w:rsid w:val="00580645"/>
    <w:rsid w:val="005813CC"/>
    <w:rsid w:val="005837F8"/>
    <w:rsid w:val="005839DF"/>
    <w:rsid w:val="00584619"/>
    <w:rsid w:val="00584FE1"/>
    <w:rsid w:val="00585078"/>
    <w:rsid w:val="00585684"/>
    <w:rsid w:val="00585B5C"/>
    <w:rsid w:val="00585B82"/>
    <w:rsid w:val="0058644A"/>
    <w:rsid w:val="00586B7C"/>
    <w:rsid w:val="00586F04"/>
    <w:rsid w:val="00586F55"/>
    <w:rsid w:val="0058714C"/>
    <w:rsid w:val="00587420"/>
    <w:rsid w:val="00587B10"/>
    <w:rsid w:val="00587E48"/>
    <w:rsid w:val="00590717"/>
    <w:rsid w:val="00590ADF"/>
    <w:rsid w:val="00590D2B"/>
    <w:rsid w:val="00590DDE"/>
    <w:rsid w:val="00590E4A"/>
    <w:rsid w:val="0059132E"/>
    <w:rsid w:val="005915FE"/>
    <w:rsid w:val="0059175C"/>
    <w:rsid w:val="00592049"/>
    <w:rsid w:val="0059216A"/>
    <w:rsid w:val="005938ED"/>
    <w:rsid w:val="00593A31"/>
    <w:rsid w:val="00593B26"/>
    <w:rsid w:val="005940C1"/>
    <w:rsid w:val="00594292"/>
    <w:rsid w:val="00594D9D"/>
    <w:rsid w:val="005959A1"/>
    <w:rsid w:val="00595A20"/>
    <w:rsid w:val="00595C15"/>
    <w:rsid w:val="00596D83"/>
    <w:rsid w:val="0059711F"/>
    <w:rsid w:val="0059742D"/>
    <w:rsid w:val="00597A08"/>
    <w:rsid w:val="005A1061"/>
    <w:rsid w:val="005A1140"/>
    <w:rsid w:val="005A169A"/>
    <w:rsid w:val="005A1BB6"/>
    <w:rsid w:val="005A1BF5"/>
    <w:rsid w:val="005A1DDC"/>
    <w:rsid w:val="005A247D"/>
    <w:rsid w:val="005A2C9B"/>
    <w:rsid w:val="005A2CA5"/>
    <w:rsid w:val="005A2CA7"/>
    <w:rsid w:val="005A30DE"/>
    <w:rsid w:val="005A34BB"/>
    <w:rsid w:val="005A3997"/>
    <w:rsid w:val="005A3E68"/>
    <w:rsid w:val="005A46A5"/>
    <w:rsid w:val="005A525E"/>
    <w:rsid w:val="005A553A"/>
    <w:rsid w:val="005A5CF0"/>
    <w:rsid w:val="005A60C7"/>
    <w:rsid w:val="005A6225"/>
    <w:rsid w:val="005A7B2F"/>
    <w:rsid w:val="005B0314"/>
    <w:rsid w:val="005B066E"/>
    <w:rsid w:val="005B07A5"/>
    <w:rsid w:val="005B0D1C"/>
    <w:rsid w:val="005B15D6"/>
    <w:rsid w:val="005B15E4"/>
    <w:rsid w:val="005B218F"/>
    <w:rsid w:val="005B2345"/>
    <w:rsid w:val="005B24C9"/>
    <w:rsid w:val="005B28BF"/>
    <w:rsid w:val="005B3106"/>
    <w:rsid w:val="005B355B"/>
    <w:rsid w:val="005B413B"/>
    <w:rsid w:val="005B414B"/>
    <w:rsid w:val="005B42C3"/>
    <w:rsid w:val="005B4E80"/>
    <w:rsid w:val="005B4EEB"/>
    <w:rsid w:val="005B53BC"/>
    <w:rsid w:val="005B55AC"/>
    <w:rsid w:val="005B56A4"/>
    <w:rsid w:val="005B6240"/>
    <w:rsid w:val="005B644B"/>
    <w:rsid w:val="005B6599"/>
    <w:rsid w:val="005B6D68"/>
    <w:rsid w:val="005B6FBD"/>
    <w:rsid w:val="005B7BB8"/>
    <w:rsid w:val="005B7C9B"/>
    <w:rsid w:val="005B7D35"/>
    <w:rsid w:val="005C0A17"/>
    <w:rsid w:val="005C0AB8"/>
    <w:rsid w:val="005C115C"/>
    <w:rsid w:val="005C123B"/>
    <w:rsid w:val="005C12ED"/>
    <w:rsid w:val="005C1F30"/>
    <w:rsid w:val="005C20AB"/>
    <w:rsid w:val="005C28A1"/>
    <w:rsid w:val="005C2EE2"/>
    <w:rsid w:val="005C33D1"/>
    <w:rsid w:val="005C3937"/>
    <w:rsid w:val="005C3C56"/>
    <w:rsid w:val="005C44B6"/>
    <w:rsid w:val="005C486C"/>
    <w:rsid w:val="005C4B6B"/>
    <w:rsid w:val="005C5061"/>
    <w:rsid w:val="005C526B"/>
    <w:rsid w:val="005C537D"/>
    <w:rsid w:val="005C53AB"/>
    <w:rsid w:val="005C55A9"/>
    <w:rsid w:val="005C647E"/>
    <w:rsid w:val="005C6B2F"/>
    <w:rsid w:val="005C7023"/>
    <w:rsid w:val="005C76DB"/>
    <w:rsid w:val="005C7A93"/>
    <w:rsid w:val="005C7C94"/>
    <w:rsid w:val="005C7CB5"/>
    <w:rsid w:val="005C7E8C"/>
    <w:rsid w:val="005D0102"/>
    <w:rsid w:val="005D01C1"/>
    <w:rsid w:val="005D0636"/>
    <w:rsid w:val="005D0D38"/>
    <w:rsid w:val="005D1049"/>
    <w:rsid w:val="005D155A"/>
    <w:rsid w:val="005D1AD4"/>
    <w:rsid w:val="005D1CB0"/>
    <w:rsid w:val="005D2398"/>
    <w:rsid w:val="005D2782"/>
    <w:rsid w:val="005D2913"/>
    <w:rsid w:val="005D2C97"/>
    <w:rsid w:val="005D4CEA"/>
    <w:rsid w:val="005D4DC2"/>
    <w:rsid w:val="005D4FF1"/>
    <w:rsid w:val="005D5108"/>
    <w:rsid w:val="005D53FB"/>
    <w:rsid w:val="005D54A8"/>
    <w:rsid w:val="005D5854"/>
    <w:rsid w:val="005D5A7D"/>
    <w:rsid w:val="005D5BAD"/>
    <w:rsid w:val="005D5C88"/>
    <w:rsid w:val="005D6DBC"/>
    <w:rsid w:val="005D7164"/>
    <w:rsid w:val="005D7C2B"/>
    <w:rsid w:val="005D7CB2"/>
    <w:rsid w:val="005E08F0"/>
    <w:rsid w:val="005E0CB2"/>
    <w:rsid w:val="005E1061"/>
    <w:rsid w:val="005E10EB"/>
    <w:rsid w:val="005E1224"/>
    <w:rsid w:val="005E1BE4"/>
    <w:rsid w:val="005E1DE8"/>
    <w:rsid w:val="005E268A"/>
    <w:rsid w:val="005E2A0D"/>
    <w:rsid w:val="005E2FAB"/>
    <w:rsid w:val="005E39EC"/>
    <w:rsid w:val="005E3E53"/>
    <w:rsid w:val="005E3E5C"/>
    <w:rsid w:val="005E407B"/>
    <w:rsid w:val="005E471F"/>
    <w:rsid w:val="005E4814"/>
    <w:rsid w:val="005E52CE"/>
    <w:rsid w:val="005E5BFD"/>
    <w:rsid w:val="005E5C34"/>
    <w:rsid w:val="005E5E8A"/>
    <w:rsid w:val="005E5F01"/>
    <w:rsid w:val="005E5F73"/>
    <w:rsid w:val="005E5FDB"/>
    <w:rsid w:val="005E61E2"/>
    <w:rsid w:val="005E61E7"/>
    <w:rsid w:val="005E6691"/>
    <w:rsid w:val="005E6A2A"/>
    <w:rsid w:val="005E6C18"/>
    <w:rsid w:val="005F04DF"/>
    <w:rsid w:val="005F0687"/>
    <w:rsid w:val="005F1179"/>
    <w:rsid w:val="005F138D"/>
    <w:rsid w:val="005F1657"/>
    <w:rsid w:val="005F1BBF"/>
    <w:rsid w:val="005F1E1C"/>
    <w:rsid w:val="005F219A"/>
    <w:rsid w:val="005F22AC"/>
    <w:rsid w:val="005F299C"/>
    <w:rsid w:val="005F2CCB"/>
    <w:rsid w:val="005F30AA"/>
    <w:rsid w:val="005F318F"/>
    <w:rsid w:val="005F33C3"/>
    <w:rsid w:val="005F36B8"/>
    <w:rsid w:val="005F421F"/>
    <w:rsid w:val="005F4EBE"/>
    <w:rsid w:val="005F4F2F"/>
    <w:rsid w:val="005F4F88"/>
    <w:rsid w:val="005F4FEB"/>
    <w:rsid w:val="005F573A"/>
    <w:rsid w:val="005F59C7"/>
    <w:rsid w:val="005F5BD3"/>
    <w:rsid w:val="005F60B1"/>
    <w:rsid w:val="005F66C6"/>
    <w:rsid w:val="005F694D"/>
    <w:rsid w:val="005F6F1F"/>
    <w:rsid w:val="005F714E"/>
    <w:rsid w:val="005F7212"/>
    <w:rsid w:val="005F73F9"/>
    <w:rsid w:val="005F776C"/>
    <w:rsid w:val="006009E7"/>
    <w:rsid w:val="0060104F"/>
    <w:rsid w:val="0060117B"/>
    <w:rsid w:val="00601BF5"/>
    <w:rsid w:val="00601BFF"/>
    <w:rsid w:val="0060251B"/>
    <w:rsid w:val="0060292E"/>
    <w:rsid w:val="00602A46"/>
    <w:rsid w:val="00602AA4"/>
    <w:rsid w:val="00602C39"/>
    <w:rsid w:val="0060302B"/>
    <w:rsid w:val="0060355B"/>
    <w:rsid w:val="006036A6"/>
    <w:rsid w:val="00603E0C"/>
    <w:rsid w:val="00604041"/>
    <w:rsid w:val="00604A61"/>
    <w:rsid w:val="00604FAD"/>
    <w:rsid w:val="00605ECF"/>
    <w:rsid w:val="00606476"/>
    <w:rsid w:val="00606547"/>
    <w:rsid w:val="006069D3"/>
    <w:rsid w:val="00606D0A"/>
    <w:rsid w:val="00606D35"/>
    <w:rsid w:val="00607578"/>
    <w:rsid w:val="00607E9E"/>
    <w:rsid w:val="00607EF9"/>
    <w:rsid w:val="00610355"/>
    <w:rsid w:val="00610655"/>
    <w:rsid w:val="00610E07"/>
    <w:rsid w:val="00611051"/>
    <w:rsid w:val="006115D4"/>
    <w:rsid w:val="0061204E"/>
    <w:rsid w:val="006126E9"/>
    <w:rsid w:val="00612D44"/>
    <w:rsid w:val="006130B4"/>
    <w:rsid w:val="0061436E"/>
    <w:rsid w:val="00614B80"/>
    <w:rsid w:val="00614FCF"/>
    <w:rsid w:val="006152B9"/>
    <w:rsid w:val="00615479"/>
    <w:rsid w:val="006155C9"/>
    <w:rsid w:val="006161F6"/>
    <w:rsid w:val="00617444"/>
    <w:rsid w:val="006175CC"/>
    <w:rsid w:val="006175E3"/>
    <w:rsid w:val="00617E38"/>
    <w:rsid w:val="00620B5E"/>
    <w:rsid w:val="00621560"/>
    <w:rsid w:val="00622046"/>
    <w:rsid w:val="00622123"/>
    <w:rsid w:val="006225F4"/>
    <w:rsid w:val="00623255"/>
    <w:rsid w:val="00623F8D"/>
    <w:rsid w:val="00624604"/>
    <w:rsid w:val="00624A30"/>
    <w:rsid w:val="00624EC2"/>
    <w:rsid w:val="00625505"/>
    <w:rsid w:val="00626140"/>
    <w:rsid w:val="00626440"/>
    <w:rsid w:val="00626D98"/>
    <w:rsid w:val="0062710C"/>
    <w:rsid w:val="0062768B"/>
    <w:rsid w:val="00627C51"/>
    <w:rsid w:val="006303DD"/>
    <w:rsid w:val="006306DB"/>
    <w:rsid w:val="0063111A"/>
    <w:rsid w:val="0063175D"/>
    <w:rsid w:val="0063209E"/>
    <w:rsid w:val="00632C74"/>
    <w:rsid w:val="00632EA9"/>
    <w:rsid w:val="00632F3B"/>
    <w:rsid w:val="00633D6E"/>
    <w:rsid w:val="006340FA"/>
    <w:rsid w:val="006341BE"/>
    <w:rsid w:val="0063427A"/>
    <w:rsid w:val="00634B45"/>
    <w:rsid w:val="00635A84"/>
    <w:rsid w:val="00635B75"/>
    <w:rsid w:val="00635F43"/>
    <w:rsid w:val="00635F63"/>
    <w:rsid w:val="00636167"/>
    <w:rsid w:val="006371C0"/>
    <w:rsid w:val="00637271"/>
    <w:rsid w:val="00637694"/>
    <w:rsid w:val="006378F3"/>
    <w:rsid w:val="00637F49"/>
    <w:rsid w:val="006402CF"/>
    <w:rsid w:val="00640734"/>
    <w:rsid w:val="00640A61"/>
    <w:rsid w:val="006418BA"/>
    <w:rsid w:val="006419FE"/>
    <w:rsid w:val="00642182"/>
    <w:rsid w:val="006424B2"/>
    <w:rsid w:val="00642626"/>
    <w:rsid w:val="00642B43"/>
    <w:rsid w:val="00643140"/>
    <w:rsid w:val="006441F5"/>
    <w:rsid w:val="00644F08"/>
    <w:rsid w:val="006451BE"/>
    <w:rsid w:val="00645379"/>
    <w:rsid w:val="00645965"/>
    <w:rsid w:val="00645CAA"/>
    <w:rsid w:val="00645DD4"/>
    <w:rsid w:val="006461A2"/>
    <w:rsid w:val="006463C1"/>
    <w:rsid w:val="00646532"/>
    <w:rsid w:val="0064688D"/>
    <w:rsid w:val="00646A50"/>
    <w:rsid w:val="00646AC3"/>
    <w:rsid w:val="00647012"/>
    <w:rsid w:val="00647333"/>
    <w:rsid w:val="00647968"/>
    <w:rsid w:val="006503EE"/>
    <w:rsid w:val="006505C6"/>
    <w:rsid w:val="006506D9"/>
    <w:rsid w:val="006511D5"/>
    <w:rsid w:val="006513B6"/>
    <w:rsid w:val="006513F0"/>
    <w:rsid w:val="00651695"/>
    <w:rsid w:val="00651A1C"/>
    <w:rsid w:val="00651B72"/>
    <w:rsid w:val="00652132"/>
    <w:rsid w:val="0065235D"/>
    <w:rsid w:val="00652404"/>
    <w:rsid w:val="006525AA"/>
    <w:rsid w:val="00652AAE"/>
    <w:rsid w:val="0065339D"/>
    <w:rsid w:val="00653B38"/>
    <w:rsid w:val="00654CCE"/>
    <w:rsid w:val="00654E25"/>
    <w:rsid w:val="00654E60"/>
    <w:rsid w:val="00654F5C"/>
    <w:rsid w:val="00654FB2"/>
    <w:rsid w:val="00656B9C"/>
    <w:rsid w:val="00656CDB"/>
    <w:rsid w:val="0065706F"/>
    <w:rsid w:val="006571AA"/>
    <w:rsid w:val="0065734D"/>
    <w:rsid w:val="006573CA"/>
    <w:rsid w:val="006576DA"/>
    <w:rsid w:val="00660142"/>
    <w:rsid w:val="00660D13"/>
    <w:rsid w:val="00660EA9"/>
    <w:rsid w:val="006614A9"/>
    <w:rsid w:val="006619B8"/>
    <w:rsid w:val="006623CF"/>
    <w:rsid w:val="006633EC"/>
    <w:rsid w:val="006638FD"/>
    <w:rsid w:val="00664BA6"/>
    <w:rsid w:val="00664FB3"/>
    <w:rsid w:val="00665A37"/>
    <w:rsid w:val="00665BD4"/>
    <w:rsid w:val="00666187"/>
    <w:rsid w:val="00667610"/>
    <w:rsid w:val="00667907"/>
    <w:rsid w:val="00667C01"/>
    <w:rsid w:val="00667C97"/>
    <w:rsid w:val="00667DED"/>
    <w:rsid w:val="00667F20"/>
    <w:rsid w:val="006703DA"/>
    <w:rsid w:val="00670646"/>
    <w:rsid w:val="00670AA6"/>
    <w:rsid w:val="00670D46"/>
    <w:rsid w:val="006718C4"/>
    <w:rsid w:val="006719E2"/>
    <w:rsid w:val="00671F6C"/>
    <w:rsid w:val="0067231D"/>
    <w:rsid w:val="00672942"/>
    <w:rsid w:val="00672D84"/>
    <w:rsid w:val="00672F50"/>
    <w:rsid w:val="006730E6"/>
    <w:rsid w:val="0067314F"/>
    <w:rsid w:val="006733EE"/>
    <w:rsid w:val="006734CB"/>
    <w:rsid w:val="006736D0"/>
    <w:rsid w:val="00673872"/>
    <w:rsid w:val="00673A42"/>
    <w:rsid w:val="00674169"/>
    <w:rsid w:val="0067426A"/>
    <w:rsid w:val="006758FA"/>
    <w:rsid w:val="00675BA1"/>
    <w:rsid w:val="006760B4"/>
    <w:rsid w:val="00676600"/>
    <w:rsid w:val="0067690E"/>
    <w:rsid w:val="00676B2C"/>
    <w:rsid w:val="00677867"/>
    <w:rsid w:val="00677B54"/>
    <w:rsid w:val="0068071B"/>
    <w:rsid w:val="00680EBB"/>
    <w:rsid w:val="0068186B"/>
    <w:rsid w:val="00681BE2"/>
    <w:rsid w:val="00681F0B"/>
    <w:rsid w:val="00682687"/>
    <w:rsid w:val="00682B3C"/>
    <w:rsid w:val="00683A89"/>
    <w:rsid w:val="00683FA6"/>
    <w:rsid w:val="006865AA"/>
    <w:rsid w:val="006867BC"/>
    <w:rsid w:val="00686F68"/>
    <w:rsid w:val="006876BB"/>
    <w:rsid w:val="00687711"/>
    <w:rsid w:val="00690394"/>
    <w:rsid w:val="00690629"/>
    <w:rsid w:val="00690750"/>
    <w:rsid w:val="00690E5F"/>
    <w:rsid w:val="006911B0"/>
    <w:rsid w:val="006912B2"/>
    <w:rsid w:val="00691E48"/>
    <w:rsid w:val="00691E95"/>
    <w:rsid w:val="006926F7"/>
    <w:rsid w:val="00692BC4"/>
    <w:rsid w:val="00693557"/>
    <w:rsid w:val="00693E47"/>
    <w:rsid w:val="00694010"/>
    <w:rsid w:val="00694164"/>
    <w:rsid w:val="00694854"/>
    <w:rsid w:val="00694887"/>
    <w:rsid w:val="00695061"/>
    <w:rsid w:val="006956ED"/>
    <w:rsid w:val="00695802"/>
    <w:rsid w:val="0069652B"/>
    <w:rsid w:val="0069718A"/>
    <w:rsid w:val="00697350"/>
    <w:rsid w:val="006A04F5"/>
    <w:rsid w:val="006A0817"/>
    <w:rsid w:val="006A0825"/>
    <w:rsid w:val="006A0912"/>
    <w:rsid w:val="006A09C2"/>
    <w:rsid w:val="006A09DF"/>
    <w:rsid w:val="006A0B9B"/>
    <w:rsid w:val="006A0C99"/>
    <w:rsid w:val="006A0C9D"/>
    <w:rsid w:val="006A17FF"/>
    <w:rsid w:val="006A1831"/>
    <w:rsid w:val="006A29CC"/>
    <w:rsid w:val="006A2AAB"/>
    <w:rsid w:val="006A2C06"/>
    <w:rsid w:val="006A2CDD"/>
    <w:rsid w:val="006A2D2B"/>
    <w:rsid w:val="006A2D7E"/>
    <w:rsid w:val="006A301F"/>
    <w:rsid w:val="006A30A6"/>
    <w:rsid w:val="006A3160"/>
    <w:rsid w:val="006A346F"/>
    <w:rsid w:val="006A44D1"/>
    <w:rsid w:val="006A4851"/>
    <w:rsid w:val="006A48AA"/>
    <w:rsid w:val="006A48DD"/>
    <w:rsid w:val="006A4AE9"/>
    <w:rsid w:val="006A66BC"/>
    <w:rsid w:val="006A693F"/>
    <w:rsid w:val="006A6EFB"/>
    <w:rsid w:val="006A70AD"/>
    <w:rsid w:val="006A7476"/>
    <w:rsid w:val="006A7552"/>
    <w:rsid w:val="006A7790"/>
    <w:rsid w:val="006A7F76"/>
    <w:rsid w:val="006B07B6"/>
    <w:rsid w:val="006B1EC2"/>
    <w:rsid w:val="006B2033"/>
    <w:rsid w:val="006B21C7"/>
    <w:rsid w:val="006B232D"/>
    <w:rsid w:val="006B25D2"/>
    <w:rsid w:val="006B2772"/>
    <w:rsid w:val="006B2983"/>
    <w:rsid w:val="006B2C08"/>
    <w:rsid w:val="006B2D1E"/>
    <w:rsid w:val="006B2EBC"/>
    <w:rsid w:val="006B3071"/>
    <w:rsid w:val="006B314E"/>
    <w:rsid w:val="006B4086"/>
    <w:rsid w:val="006B4D9B"/>
    <w:rsid w:val="006B4F1C"/>
    <w:rsid w:val="006B51D2"/>
    <w:rsid w:val="006B550A"/>
    <w:rsid w:val="006B61DF"/>
    <w:rsid w:val="006B6414"/>
    <w:rsid w:val="006B7221"/>
    <w:rsid w:val="006B7899"/>
    <w:rsid w:val="006B7AEE"/>
    <w:rsid w:val="006C01CB"/>
    <w:rsid w:val="006C0542"/>
    <w:rsid w:val="006C0BC2"/>
    <w:rsid w:val="006C2760"/>
    <w:rsid w:val="006C2B3E"/>
    <w:rsid w:val="006C3170"/>
    <w:rsid w:val="006C352F"/>
    <w:rsid w:val="006C3DD9"/>
    <w:rsid w:val="006C45F5"/>
    <w:rsid w:val="006C4E67"/>
    <w:rsid w:val="006C56EE"/>
    <w:rsid w:val="006C57BD"/>
    <w:rsid w:val="006C5A84"/>
    <w:rsid w:val="006C608D"/>
    <w:rsid w:val="006C62D1"/>
    <w:rsid w:val="006C66B9"/>
    <w:rsid w:val="006C7D6E"/>
    <w:rsid w:val="006D0640"/>
    <w:rsid w:val="006D0769"/>
    <w:rsid w:val="006D0AC4"/>
    <w:rsid w:val="006D115B"/>
    <w:rsid w:val="006D154D"/>
    <w:rsid w:val="006D2934"/>
    <w:rsid w:val="006D29DF"/>
    <w:rsid w:val="006D2B82"/>
    <w:rsid w:val="006D2BC8"/>
    <w:rsid w:val="006D3265"/>
    <w:rsid w:val="006D3462"/>
    <w:rsid w:val="006D3760"/>
    <w:rsid w:val="006D41A5"/>
    <w:rsid w:val="006D4B5D"/>
    <w:rsid w:val="006D540B"/>
    <w:rsid w:val="006D56A7"/>
    <w:rsid w:val="006D6008"/>
    <w:rsid w:val="006D6860"/>
    <w:rsid w:val="006E01E9"/>
    <w:rsid w:val="006E0325"/>
    <w:rsid w:val="006E07EC"/>
    <w:rsid w:val="006E0F3E"/>
    <w:rsid w:val="006E1083"/>
    <w:rsid w:val="006E1179"/>
    <w:rsid w:val="006E12D8"/>
    <w:rsid w:val="006E1398"/>
    <w:rsid w:val="006E1B09"/>
    <w:rsid w:val="006E1CF6"/>
    <w:rsid w:val="006E274C"/>
    <w:rsid w:val="006E2A59"/>
    <w:rsid w:val="006E3D64"/>
    <w:rsid w:val="006E44BE"/>
    <w:rsid w:val="006E49A3"/>
    <w:rsid w:val="006E4B7C"/>
    <w:rsid w:val="006E4F04"/>
    <w:rsid w:val="006E517C"/>
    <w:rsid w:val="006E5665"/>
    <w:rsid w:val="006E5941"/>
    <w:rsid w:val="006E5C68"/>
    <w:rsid w:val="006E6280"/>
    <w:rsid w:val="006E6F4C"/>
    <w:rsid w:val="006E7730"/>
    <w:rsid w:val="006E7ECF"/>
    <w:rsid w:val="006F004D"/>
    <w:rsid w:val="006F0059"/>
    <w:rsid w:val="006F0362"/>
    <w:rsid w:val="006F0414"/>
    <w:rsid w:val="006F0673"/>
    <w:rsid w:val="006F0BB8"/>
    <w:rsid w:val="006F0CF5"/>
    <w:rsid w:val="006F0E82"/>
    <w:rsid w:val="006F1257"/>
    <w:rsid w:val="006F13F8"/>
    <w:rsid w:val="006F171D"/>
    <w:rsid w:val="006F1750"/>
    <w:rsid w:val="006F1AC1"/>
    <w:rsid w:val="006F1BAC"/>
    <w:rsid w:val="006F34EB"/>
    <w:rsid w:val="006F37A0"/>
    <w:rsid w:val="006F3993"/>
    <w:rsid w:val="006F3AAD"/>
    <w:rsid w:val="006F3BC0"/>
    <w:rsid w:val="006F3F26"/>
    <w:rsid w:val="006F4049"/>
    <w:rsid w:val="006F42D1"/>
    <w:rsid w:val="006F4725"/>
    <w:rsid w:val="006F510F"/>
    <w:rsid w:val="006F5737"/>
    <w:rsid w:val="006F585A"/>
    <w:rsid w:val="006F5A06"/>
    <w:rsid w:val="006F5DE2"/>
    <w:rsid w:val="006F5E1C"/>
    <w:rsid w:val="006F5EAB"/>
    <w:rsid w:val="006F62CB"/>
    <w:rsid w:val="006F6424"/>
    <w:rsid w:val="006F6B7E"/>
    <w:rsid w:val="006F6B84"/>
    <w:rsid w:val="006F6C52"/>
    <w:rsid w:val="006F6EE8"/>
    <w:rsid w:val="006F71DF"/>
    <w:rsid w:val="006F741E"/>
    <w:rsid w:val="006F7604"/>
    <w:rsid w:val="006F7A95"/>
    <w:rsid w:val="006F7B94"/>
    <w:rsid w:val="006F7E11"/>
    <w:rsid w:val="006F7F6F"/>
    <w:rsid w:val="007001DD"/>
    <w:rsid w:val="00700349"/>
    <w:rsid w:val="00700AF7"/>
    <w:rsid w:val="007014EF"/>
    <w:rsid w:val="00701528"/>
    <w:rsid w:val="007017AE"/>
    <w:rsid w:val="007026C7"/>
    <w:rsid w:val="00702778"/>
    <w:rsid w:val="00702BD9"/>
    <w:rsid w:val="0070317B"/>
    <w:rsid w:val="0070341C"/>
    <w:rsid w:val="0070384F"/>
    <w:rsid w:val="00703ABA"/>
    <w:rsid w:val="00703B68"/>
    <w:rsid w:val="00703D0B"/>
    <w:rsid w:val="00703E92"/>
    <w:rsid w:val="00704359"/>
    <w:rsid w:val="007045E9"/>
    <w:rsid w:val="00704E88"/>
    <w:rsid w:val="00704FD4"/>
    <w:rsid w:val="00705225"/>
    <w:rsid w:val="00705666"/>
    <w:rsid w:val="00705700"/>
    <w:rsid w:val="00706A6F"/>
    <w:rsid w:val="00706E5B"/>
    <w:rsid w:val="00706EF2"/>
    <w:rsid w:val="00707B00"/>
    <w:rsid w:val="00707E9A"/>
    <w:rsid w:val="007108B3"/>
    <w:rsid w:val="0071155F"/>
    <w:rsid w:val="00711BA6"/>
    <w:rsid w:val="00712328"/>
    <w:rsid w:val="00712B2A"/>
    <w:rsid w:val="00713986"/>
    <w:rsid w:val="00714030"/>
    <w:rsid w:val="00714119"/>
    <w:rsid w:val="007141F0"/>
    <w:rsid w:val="00715F10"/>
    <w:rsid w:val="007162D2"/>
    <w:rsid w:val="00716A69"/>
    <w:rsid w:val="00716D0B"/>
    <w:rsid w:val="00717230"/>
    <w:rsid w:val="0071788C"/>
    <w:rsid w:val="00720140"/>
    <w:rsid w:val="007205F6"/>
    <w:rsid w:val="00720E06"/>
    <w:rsid w:val="00720F59"/>
    <w:rsid w:val="00721130"/>
    <w:rsid w:val="007220BB"/>
    <w:rsid w:val="00722E9B"/>
    <w:rsid w:val="007232D5"/>
    <w:rsid w:val="0072392F"/>
    <w:rsid w:val="00723AFE"/>
    <w:rsid w:val="00723B5C"/>
    <w:rsid w:val="00723D23"/>
    <w:rsid w:val="00723FE7"/>
    <w:rsid w:val="007244F1"/>
    <w:rsid w:val="007249F7"/>
    <w:rsid w:val="00724F35"/>
    <w:rsid w:val="00725597"/>
    <w:rsid w:val="00725666"/>
    <w:rsid w:val="00725A69"/>
    <w:rsid w:val="00725C8E"/>
    <w:rsid w:val="00726276"/>
    <w:rsid w:val="007262CF"/>
    <w:rsid w:val="0072649F"/>
    <w:rsid w:val="007264B5"/>
    <w:rsid w:val="007266DA"/>
    <w:rsid w:val="007269AD"/>
    <w:rsid w:val="007272C4"/>
    <w:rsid w:val="007275CC"/>
    <w:rsid w:val="00727A14"/>
    <w:rsid w:val="00727A7D"/>
    <w:rsid w:val="00727C62"/>
    <w:rsid w:val="00727D99"/>
    <w:rsid w:val="00730AE0"/>
    <w:rsid w:val="00730DBB"/>
    <w:rsid w:val="00732E52"/>
    <w:rsid w:val="00732E9C"/>
    <w:rsid w:val="00733353"/>
    <w:rsid w:val="00733670"/>
    <w:rsid w:val="00733BB9"/>
    <w:rsid w:val="007343A2"/>
    <w:rsid w:val="0073502A"/>
    <w:rsid w:val="00736146"/>
    <w:rsid w:val="00736437"/>
    <w:rsid w:val="00736E7B"/>
    <w:rsid w:val="00737196"/>
    <w:rsid w:val="00737257"/>
    <w:rsid w:val="007373C0"/>
    <w:rsid w:val="00737509"/>
    <w:rsid w:val="007379CD"/>
    <w:rsid w:val="00737B61"/>
    <w:rsid w:val="007401C6"/>
    <w:rsid w:val="0074040F"/>
    <w:rsid w:val="007406CD"/>
    <w:rsid w:val="00740756"/>
    <w:rsid w:val="0074084C"/>
    <w:rsid w:val="00740AD1"/>
    <w:rsid w:val="00741558"/>
    <w:rsid w:val="0074176D"/>
    <w:rsid w:val="007417A7"/>
    <w:rsid w:val="00741B0F"/>
    <w:rsid w:val="00741C3C"/>
    <w:rsid w:val="00741E8B"/>
    <w:rsid w:val="007424F7"/>
    <w:rsid w:val="007426BB"/>
    <w:rsid w:val="00742924"/>
    <w:rsid w:val="00742BE6"/>
    <w:rsid w:val="0074361B"/>
    <w:rsid w:val="00743BA3"/>
    <w:rsid w:val="00743C40"/>
    <w:rsid w:val="0074444B"/>
    <w:rsid w:val="007449DD"/>
    <w:rsid w:val="00745217"/>
    <w:rsid w:val="007455AB"/>
    <w:rsid w:val="007458DE"/>
    <w:rsid w:val="00745A59"/>
    <w:rsid w:val="00746080"/>
    <w:rsid w:val="007463AD"/>
    <w:rsid w:val="0074645C"/>
    <w:rsid w:val="0074711A"/>
    <w:rsid w:val="007471EC"/>
    <w:rsid w:val="007476DC"/>
    <w:rsid w:val="0074795D"/>
    <w:rsid w:val="00747D54"/>
    <w:rsid w:val="00747EA0"/>
    <w:rsid w:val="007502B1"/>
    <w:rsid w:val="0075077B"/>
    <w:rsid w:val="007508D3"/>
    <w:rsid w:val="00750D55"/>
    <w:rsid w:val="00750FAD"/>
    <w:rsid w:val="007513BB"/>
    <w:rsid w:val="00752049"/>
    <w:rsid w:val="007520D0"/>
    <w:rsid w:val="0075224F"/>
    <w:rsid w:val="0075232A"/>
    <w:rsid w:val="00753438"/>
    <w:rsid w:val="00753B3C"/>
    <w:rsid w:val="007551AB"/>
    <w:rsid w:val="007552D5"/>
    <w:rsid w:val="00755C38"/>
    <w:rsid w:val="0075672A"/>
    <w:rsid w:val="00757007"/>
    <w:rsid w:val="007572DF"/>
    <w:rsid w:val="0075774F"/>
    <w:rsid w:val="00757B25"/>
    <w:rsid w:val="00757DAE"/>
    <w:rsid w:val="007603B2"/>
    <w:rsid w:val="007611EB"/>
    <w:rsid w:val="00761829"/>
    <w:rsid w:val="00761FB5"/>
    <w:rsid w:val="007622F6"/>
    <w:rsid w:val="00762545"/>
    <w:rsid w:val="00762B70"/>
    <w:rsid w:val="00763200"/>
    <w:rsid w:val="007632A5"/>
    <w:rsid w:val="00763C29"/>
    <w:rsid w:val="007640BA"/>
    <w:rsid w:val="007646D9"/>
    <w:rsid w:val="0076472A"/>
    <w:rsid w:val="007651FA"/>
    <w:rsid w:val="00765F6A"/>
    <w:rsid w:val="0076636F"/>
    <w:rsid w:val="007664DC"/>
    <w:rsid w:val="00766634"/>
    <w:rsid w:val="00766635"/>
    <w:rsid w:val="007666F4"/>
    <w:rsid w:val="00766916"/>
    <w:rsid w:val="00766AC6"/>
    <w:rsid w:val="00767294"/>
    <w:rsid w:val="00767B42"/>
    <w:rsid w:val="00767B4F"/>
    <w:rsid w:val="00767BAF"/>
    <w:rsid w:val="0077000B"/>
    <w:rsid w:val="007701CB"/>
    <w:rsid w:val="007703B7"/>
    <w:rsid w:val="0077072B"/>
    <w:rsid w:val="00770D3B"/>
    <w:rsid w:val="00771057"/>
    <w:rsid w:val="00771700"/>
    <w:rsid w:val="00771799"/>
    <w:rsid w:val="00772A9E"/>
    <w:rsid w:val="00772BED"/>
    <w:rsid w:val="00772C5B"/>
    <w:rsid w:val="00772D93"/>
    <w:rsid w:val="00772DCA"/>
    <w:rsid w:val="00773640"/>
    <w:rsid w:val="00773CFE"/>
    <w:rsid w:val="00773E78"/>
    <w:rsid w:val="0077440D"/>
    <w:rsid w:val="007744D4"/>
    <w:rsid w:val="00775244"/>
    <w:rsid w:val="00775550"/>
    <w:rsid w:val="0077568F"/>
    <w:rsid w:val="00775756"/>
    <w:rsid w:val="00775C46"/>
    <w:rsid w:val="00775DA1"/>
    <w:rsid w:val="00775FDC"/>
    <w:rsid w:val="00775FEC"/>
    <w:rsid w:val="00776130"/>
    <w:rsid w:val="00776424"/>
    <w:rsid w:val="0077655C"/>
    <w:rsid w:val="007767CA"/>
    <w:rsid w:val="00776B4F"/>
    <w:rsid w:val="007774C2"/>
    <w:rsid w:val="0077784F"/>
    <w:rsid w:val="0077796D"/>
    <w:rsid w:val="007779DD"/>
    <w:rsid w:val="00777C9F"/>
    <w:rsid w:val="00777CD4"/>
    <w:rsid w:val="00780281"/>
    <w:rsid w:val="007804F7"/>
    <w:rsid w:val="007808C6"/>
    <w:rsid w:val="00780F25"/>
    <w:rsid w:val="00780FE4"/>
    <w:rsid w:val="00781148"/>
    <w:rsid w:val="0078121E"/>
    <w:rsid w:val="007812C3"/>
    <w:rsid w:val="0078153A"/>
    <w:rsid w:val="00781875"/>
    <w:rsid w:val="007820B1"/>
    <w:rsid w:val="00782EBF"/>
    <w:rsid w:val="0078316D"/>
    <w:rsid w:val="0078358B"/>
    <w:rsid w:val="00783ACB"/>
    <w:rsid w:val="00783DD0"/>
    <w:rsid w:val="00783F47"/>
    <w:rsid w:val="00783FB0"/>
    <w:rsid w:val="00784532"/>
    <w:rsid w:val="00784A4F"/>
    <w:rsid w:val="00785080"/>
    <w:rsid w:val="00785AB0"/>
    <w:rsid w:val="00785BA3"/>
    <w:rsid w:val="00785E45"/>
    <w:rsid w:val="007868B7"/>
    <w:rsid w:val="0078762F"/>
    <w:rsid w:val="0078766F"/>
    <w:rsid w:val="00787F83"/>
    <w:rsid w:val="0079092E"/>
    <w:rsid w:val="0079095C"/>
    <w:rsid w:val="00790DF4"/>
    <w:rsid w:val="0079127F"/>
    <w:rsid w:val="00791437"/>
    <w:rsid w:val="0079166A"/>
    <w:rsid w:val="00791AE0"/>
    <w:rsid w:val="0079276F"/>
    <w:rsid w:val="007935DE"/>
    <w:rsid w:val="00793A12"/>
    <w:rsid w:val="00793D9C"/>
    <w:rsid w:val="00793E22"/>
    <w:rsid w:val="0079423E"/>
    <w:rsid w:val="00794D86"/>
    <w:rsid w:val="00795272"/>
    <w:rsid w:val="0079576C"/>
    <w:rsid w:val="00795935"/>
    <w:rsid w:val="007959D5"/>
    <w:rsid w:val="00795BE9"/>
    <w:rsid w:val="00795DB2"/>
    <w:rsid w:val="00795EA7"/>
    <w:rsid w:val="007960D8"/>
    <w:rsid w:val="0079633B"/>
    <w:rsid w:val="0079649B"/>
    <w:rsid w:val="007965D4"/>
    <w:rsid w:val="00796CFE"/>
    <w:rsid w:val="00796E8F"/>
    <w:rsid w:val="007970D0"/>
    <w:rsid w:val="00797262"/>
    <w:rsid w:val="00797BBA"/>
    <w:rsid w:val="00797CEE"/>
    <w:rsid w:val="00797D98"/>
    <w:rsid w:val="00797EB3"/>
    <w:rsid w:val="007A0148"/>
    <w:rsid w:val="007A0EDD"/>
    <w:rsid w:val="007A1006"/>
    <w:rsid w:val="007A107B"/>
    <w:rsid w:val="007A10FD"/>
    <w:rsid w:val="007A1152"/>
    <w:rsid w:val="007A1533"/>
    <w:rsid w:val="007A1652"/>
    <w:rsid w:val="007A1A21"/>
    <w:rsid w:val="007A1EAE"/>
    <w:rsid w:val="007A242A"/>
    <w:rsid w:val="007A269B"/>
    <w:rsid w:val="007A2BA3"/>
    <w:rsid w:val="007A2F0A"/>
    <w:rsid w:val="007A3017"/>
    <w:rsid w:val="007A30A5"/>
    <w:rsid w:val="007A3260"/>
    <w:rsid w:val="007A38C8"/>
    <w:rsid w:val="007A3E21"/>
    <w:rsid w:val="007A44FA"/>
    <w:rsid w:val="007A47EB"/>
    <w:rsid w:val="007A47FF"/>
    <w:rsid w:val="007A4D7D"/>
    <w:rsid w:val="007A50A7"/>
    <w:rsid w:val="007A515C"/>
    <w:rsid w:val="007A5B67"/>
    <w:rsid w:val="007A5F5C"/>
    <w:rsid w:val="007A61F8"/>
    <w:rsid w:val="007A6200"/>
    <w:rsid w:val="007A68A1"/>
    <w:rsid w:val="007A7B20"/>
    <w:rsid w:val="007A7DE5"/>
    <w:rsid w:val="007B0188"/>
    <w:rsid w:val="007B1A0D"/>
    <w:rsid w:val="007B1F85"/>
    <w:rsid w:val="007B28A7"/>
    <w:rsid w:val="007B2C8A"/>
    <w:rsid w:val="007B2C9A"/>
    <w:rsid w:val="007B3582"/>
    <w:rsid w:val="007B35A4"/>
    <w:rsid w:val="007B396D"/>
    <w:rsid w:val="007B3A26"/>
    <w:rsid w:val="007B3AEB"/>
    <w:rsid w:val="007B40CA"/>
    <w:rsid w:val="007B4331"/>
    <w:rsid w:val="007B468F"/>
    <w:rsid w:val="007B4E29"/>
    <w:rsid w:val="007B51F9"/>
    <w:rsid w:val="007B52AE"/>
    <w:rsid w:val="007B5978"/>
    <w:rsid w:val="007B5CE7"/>
    <w:rsid w:val="007B656D"/>
    <w:rsid w:val="007B6951"/>
    <w:rsid w:val="007B77F2"/>
    <w:rsid w:val="007B7859"/>
    <w:rsid w:val="007B7B11"/>
    <w:rsid w:val="007C0481"/>
    <w:rsid w:val="007C0D1C"/>
    <w:rsid w:val="007C1110"/>
    <w:rsid w:val="007C14F0"/>
    <w:rsid w:val="007C1DDA"/>
    <w:rsid w:val="007C25BD"/>
    <w:rsid w:val="007C28EF"/>
    <w:rsid w:val="007C2B96"/>
    <w:rsid w:val="007C2EA7"/>
    <w:rsid w:val="007C2F40"/>
    <w:rsid w:val="007C325A"/>
    <w:rsid w:val="007C3962"/>
    <w:rsid w:val="007C4856"/>
    <w:rsid w:val="007C4FB6"/>
    <w:rsid w:val="007C556F"/>
    <w:rsid w:val="007C5598"/>
    <w:rsid w:val="007C569D"/>
    <w:rsid w:val="007C5842"/>
    <w:rsid w:val="007C61C0"/>
    <w:rsid w:val="007C698C"/>
    <w:rsid w:val="007C73B6"/>
    <w:rsid w:val="007C74B0"/>
    <w:rsid w:val="007C7725"/>
    <w:rsid w:val="007D1165"/>
    <w:rsid w:val="007D128A"/>
    <w:rsid w:val="007D1626"/>
    <w:rsid w:val="007D2156"/>
    <w:rsid w:val="007D311E"/>
    <w:rsid w:val="007D3191"/>
    <w:rsid w:val="007D36F0"/>
    <w:rsid w:val="007D3CF1"/>
    <w:rsid w:val="007D466D"/>
    <w:rsid w:val="007D47F0"/>
    <w:rsid w:val="007D4A7F"/>
    <w:rsid w:val="007D4A86"/>
    <w:rsid w:val="007D53BB"/>
    <w:rsid w:val="007D53FA"/>
    <w:rsid w:val="007D556B"/>
    <w:rsid w:val="007D5AA1"/>
    <w:rsid w:val="007D5E7A"/>
    <w:rsid w:val="007D613D"/>
    <w:rsid w:val="007D6898"/>
    <w:rsid w:val="007D6DE0"/>
    <w:rsid w:val="007D6E07"/>
    <w:rsid w:val="007D74DB"/>
    <w:rsid w:val="007D797B"/>
    <w:rsid w:val="007E0273"/>
    <w:rsid w:val="007E03B2"/>
    <w:rsid w:val="007E0AD3"/>
    <w:rsid w:val="007E0F0C"/>
    <w:rsid w:val="007E0FDB"/>
    <w:rsid w:val="007E10EE"/>
    <w:rsid w:val="007E169A"/>
    <w:rsid w:val="007E1E00"/>
    <w:rsid w:val="007E1E8E"/>
    <w:rsid w:val="007E1F57"/>
    <w:rsid w:val="007E3650"/>
    <w:rsid w:val="007E3B11"/>
    <w:rsid w:val="007E3E07"/>
    <w:rsid w:val="007E4428"/>
    <w:rsid w:val="007E4A10"/>
    <w:rsid w:val="007E55F4"/>
    <w:rsid w:val="007E6021"/>
    <w:rsid w:val="007E6099"/>
    <w:rsid w:val="007E67EB"/>
    <w:rsid w:val="007E7711"/>
    <w:rsid w:val="007E7CE4"/>
    <w:rsid w:val="007E7D34"/>
    <w:rsid w:val="007E7D53"/>
    <w:rsid w:val="007E7F38"/>
    <w:rsid w:val="007F01A7"/>
    <w:rsid w:val="007F04BB"/>
    <w:rsid w:val="007F0E8F"/>
    <w:rsid w:val="007F112F"/>
    <w:rsid w:val="007F1220"/>
    <w:rsid w:val="007F1A60"/>
    <w:rsid w:val="007F1BDF"/>
    <w:rsid w:val="007F1F3E"/>
    <w:rsid w:val="007F21E8"/>
    <w:rsid w:val="007F2D89"/>
    <w:rsid w:val="007F2E00"/>
    <w:rsid w:val="007F4443"/>
    <w:rsid w:val="007F493B"/>
    <w:rsid w:val="007F53EE"/>
    <w:rsid w:val="007F574A"/>
    <w:rsid w:val="007F5809"/>
    <w:rsid w:val="007F5E2B"/>
    <w:rsid w:val="007F67C3"/>
    <w:rsid w:val="007F6821"/>
    <w:rsid w:val="007F6CAE"/>
    <w:rsid w:val="007F6E3A"/>
    <w:rsid w:val="007F735C"/>
    <w:rsid w:val="007F7943"/>
    <w:rsid w:val="007F7F00"/>
    <w:rsid w:val="0080049A"/>
    <w:rsid w:val="00801306"/>
    <w:rsid w:val="008013AA"/>
    <w:rsid w:val="00801406"/>
    <w:rsid w:val="0080156D"/>
    <w:rsid w:val="00801820"/>
    <w:rsid w:val="008019ED"/>
    <w:rsid w:val="00801A74"/>
    <w:rsid w:val="00802937"/>
    <w:rsid w:val="00802A0B"/>
    <w:rsid w:val="0080331F"/>
    <w:rsid w:val="00803712"/>
    <w:rsid w:val="0080376F"/>
    <w:rsid w:val="00803AE5"/>
    <w:rsid w:val="0080404D"/>
    <w:rsid w:val="008041C6"/>
    <w:rsid w:val="00804720"/>
    <w:rsid w:val="0080491A"/>
    <w:rsid w:val="00804981"/>
    <w:rsid w:val="00804B97"/>
    <w:rsid w:val="00804FA3"/>
    <w:rsid w:val="00805F57"/>
    <w:rsid w:val="00806614"/>
    <w:rsid w:val="00806FD2"/>
    <w:rsid w:val="008075C4"/>
    <w:rsid w:val="00807863"/>
    <w:rsid w:val="00807AF6"/>
    <w:rsid w:val="00807B7D"/>
    <w:rsid w:val="00807FE1"/>
    <w:rsid w:val="00810439"/>
    <w:rsid w:val="00810849"/>
    <w:rsid w:val="00810E18"/>
    <w:rsid w:val="008113A2"/>
    <w:rsid w:val="00811A08"/>
    <w:rsid w:val="00811ED2"/>
    <w:rsid w:val="00812055"/>
    <w:rsid w:val="00812FAB"/>
    <w:rsid w:val="00813085"/>
    <w:rsid w:val="00813444"/>
    <w:rsid w:val="008137F2"/>
    <w:rsid w:val="008138F8"/>
    <w:rsid w:val="00813B8B"/>
    <w:rsid w:val="00814010"/>
    <w:rsid w:val="00814EC2"/>
    <w:rsid w:val="008151AE"/>
    <w:rsid w:val="00815295"/>
    <w:rsid w:val="00815390"/>
    <w:rsid w:val="00815455"/>
    <w:rsid w:val="00815BC9"/>
    <w:rsid w:val="00815CA1"/>
    <w:rsid w:val="00816404"/>
    <w:rsid w:val="00816AB8"/>
    <w:rsid w:val="008170D1"/>
    <w:rsid w:val="00817E22"/>
    <w:rsid w:val="00817ECE"/>
    <w:rsid w:val="008209E2"/>
    <w:rsid w:val="008211C3"/>
    <w:rsid w:val="008212D0"/>
    <w:rsid w:val="00821935"/>
    <w:rsid w:val="008219D7"/>
    <w:rsid w:val="00821AA1"/>
    <w:rsid w:val="00821DC1"/>
    <w:rsid w:val="008220A2"/>
    <w:rsid w:val="0082303E"/>
    <w:rsid w:val="00823166"/>
    <w:rsid w:val="008231F6"/>
    <w:rsid w:val="008232CC"/>
    <w:rsid w:val="00823515"/>
    <w:rsid w:val="00823735"/>
    <w:rsid w:val="0082473E"/>
    <w:rsid w:val="00824744"/>
    <w:rsid w:val="0082542F"/>
    <w:rsid w:val="008255E3"/>
    <w:rsid w:val="008256B6"/>
    <w:rsid w:val="008257EB"/>
    <w:rsid w:val="00825E35"/>
    <w:rsid w:val="00825EDB"/>
    <w:rsid w:val="00826791"/>
    <w:rsid w:val="00827457"/>
    <w:rsid w:val="00827470"/>
    <w:rsid w:val="00827472"/>
    <w:rsid w:val="00827815"/>
    <w:rsid w:val="00827961"/>
    <w:rsid w:val="00827A3C"/>
    <w:rsid w:val="0083012F"/>
    <w:rsid w:val="0083019A"/>
    <w:rsid w:val="008301BD"/>
    <w:rsid w:val="0083021B"/>
    <w:rsid w:val="00830282"/>
    <w:rsid w:val="0083038C"/>
    <w:rsid w:val="008308E1"/>
    <w:rsid w:val="00830F4F"/>
    <w:rsid w:val="008312EC"/>
    <w:rsid w:val="00831393"/>
    <w:rsid w:val="0083165D"/>
    <w:rsid w:val="00831FA0"/>
    <w:rsid w:val="00832587"/>
    <w:rsid w:val="0083284F"/>
    <w:rsid w:val="00832A25"/>
    <w:rsid w:val="00832B8C"/>
    <w:rsid w:val="00832D03"/>
    <w:rsid w:val="00833473"/>
    <w:rsid w:val="00833A10"/>
    <w:rsid w:val="00833C3C"/>
    <w:rsid w:val="00834B06"/>
    <w:rsid w:val="00834F67"/>
    <w:rsid w:val="00835EF8"/>
    <w:rsid w:val="00836062"/>
    <w:rsid w:val="0083639C"/>
    <w:rsid w:val="008367A7"/>
    <w:rsid w:val="008369C6"/>
    <w:rsid w:val="00836EF6"/>
    <w:rsid w:val="008376B7"/>
    <w:rsid w:val="00840209"/>
    <w:rsid w:val="0084069E"/>
    <w:rsid w:val="00840B44"/>
    <w:rsid w:val="00840C21"/>
    <w:rsid w:val="00841070"/>
    <w:rsid w:val="008416E0"/>
    <w:rsid w:val="00841A32"/>
    <w:rsid w:val="00841B9A"/>
    <w:rsid w:val="00841BDA"/>
    <w:rsid w:val="0084283F"/>
    <w:rsid w:val="008438A6"/>
    <w:rsid w:val="00843CBC"/>
    <w:rsid w:val="00843DBA"/>
    <w:rsid w:val="0084408F"/>
    <w:rsid w:val="008441F8"/>
    <w:rsid w:val="0084463B"/>
    <w:rsid w:val="00844EF8"/>
    <w:rsid w:val="00844FFC"/>
    <w:rsid w:val="0084633C"/>
    <w:rsid w:val="008468DA"/>
    <w:rsid w:val="008469B2"/>
    <w:rsid w:val="00846E92"/>
    <w:rsid w:val="00846EA8"/>
    <w:rsid w:val="008474F5"/>
    <w:rsid w:val="00847524"/>
    <w:rsid w:val="00847765"/>
    <w:rsid w:val="00847B8D"/>
    <w:rsid w:val="00847D60"/>
    <w:rsid w:val="008500CF"/>
    <w:rsid w:val="00850190"/>
    <w:rsid w:val="00851B30"/>
    <w:rsid w:val="00851B74"/>
    <w:rsid w:val="00851CF1"/>
    <w:rsid w:val="0085200E"/>
    <w:rsid w:val="00852486"/>
    <w:rsid w:val="00852A04"/>
    <w:rsid w:val="00852EEE"/>
    <w:rsid w:val="00853470"/>
    <w:rsid w:val="00853563"/>
    <w:rsid w:val="00853FE5"/>
    <w:rsid w:val="00854048"/>
    <w:rsid w:val="00854295"/>
    <w:rsid w:val="00854693"/>
    <w:rsid w:val="00854C72"/>
    <w:rsid w:val="00854EC2"/>
    <w:rsid w:val="00855636"/>
    <w:rsid w:val="00855C22"/>
    <w:rsid w:val="00856600"/>
    <w:rsid w:val="008566DF"/>
    <w:rsid w:val="00856AC4"/>
    <w:rsid w:val="00857790"/>
    <w:rsid w:val="00857921"/>
    <w:rsid w:val="00857BB1"/>
    <w:rsid w:val="00857E49"/>
    <w:rsid w:val="00857F4C"/>
    <w:rsid w:val="00860F12"/>
    <w:rsid w:val="0086145E"/>
    <w:rsid w:val="00861BB7"/>
    <w:rsid w:val="00861E67"/>
    <w:rsid w:val="00862050"/>
    <w:rsid w:val="00862198"/>
    <w:rsid w:val="008628D3"/>
    <w:rsid w:val="008629C3"/>
    <w:rsid w:val="008629E9"/>
    <w:rsid w:val="00862B37"/>
    <w:rsid w:val="00862C07"/>
    <w:rsid w:val="0086305F"/>
    <w:rsid w:val="008630D8"/>
    <w:rsid w:val="00863172"/>
    <w:rsid w:val="0086381C"/>
    <w:rsid w:val="00863EAA"/>
    <w:rsid w:val="00863F79"/>
    <w:rsid w:val="00863F9E"/>
    <w:rsid w:val="008642F5"/>
    <w:rsid w:val="008648AE"/>
    <w:rsid w:val="0086536E"/>
    <w:rsid w:val="0086562E"/>
    <w:rsid w:val="008658DE"/>
    <w:rsid w:val="00865C2B"/>
    <w:rsid w:val="008666A7"/>
    <w:rsid w:val="00866AC9"/>
    <w:rsid w:val="00866F7B"/>
    <w:rsid w:val="00867C11"/>
    <w:rsid w:val="00867CC2"/>
    <w:rsid w:val="00870219"/>
    <w:rsid w:val="008703B2"/>
    <w:rsid w:val="00870425"/>
    <w:rsid w:val="0087090F"/>
    <w:rsid w:val="00870A6C"/>
    <w:rsid w:val="00870DE0"/>
    <w:rsid w:val="00870E53"/>
    <w:rsid w:val="00871CA0"/>
    <w:rsid w:val="008723C8"/>
    <w:rsid w:val="00872807"/>
    <w:rsid w:val="008729B5"/>
    <w:rsid w:val="00873F1E"/>
    <w:rsid w:val="008740BE"/>
    <w:rsid w:val="008741D5"/>
    <w:rsid w:val="0087462C"/>
    <w:rsid w:val="00874765"/>
    <w:rsid w:val="008747B3"/>
    <w:rsid w:val="00875D4C"/>
    <w:rsid w:val="008767A8"/>
    <w:rsid w:val="00876AB4"/>
    <w:rsid w:val="00877657"/>
    <w:rsid w:val="00877BED"/>
    <w:rsid w:val="0088081A"/>
    <w:rsid w:val="00880B2A"/>
    <w:rsid w:val="00881426"/>
    <w:rsid w:val="00881B55"/>
    <w:rsid w:val="00882BAB"/>
    <w:rsid w:val="00883627"/>
    <w:rsid w:val="008839DB"/>
    <w:rsid w:val="008840F3"/>
    <w:rsid w:val="0088442C"/>
    <w:rsid w:val="00884FA6"/>
    <w:rsid w:val="0088555B"/>
    <w:rsid w:val="00885F03"/>
    <w:rsid w:val="008867FF"/>
    <w:rsid w:val="00886E9A"/>
    <w:rsid w:val="008870CB"/>
    <w:rsid w:val="008872FA"/>
    <w:rsid w:val="0088730F"/>
    <w:rsid w:val="00887397"/>
    <w:rsid w:val="00890BC6"/>
    <w:rsid w:val="008910CF"/>
    <w:rsid w:val="008910E5"/>
    <w:rsid w:val="008911E4"/>
    <w:rsid w:val="00891945"/>
    <w:rsid w:val="00891D25"/>
    <w:rsid w:val="008928A2"/>
    <w:rsid w:val="00893227"/>
    <w:rsid w:val="008938B8"/>
    <w:rsid w:val="00893A59"/>
    <w:rsid w:val="00893DAD"/>
    <w:rsid w:val="00893FB0"/>
    <w:rsid w:val="0089459C"/>
    <w:rsid w:val="00894793"/>
    <w:rsid w:val="008947A0"/>
    <w:rsid w:val="008948D8"/>
    <w:rsid w:val="008949EC"/>
    <w:rsid w:val="00894ABC"/>
    <w:rsid w:val="00894E50"/>
    <w:rsid w:val="00895C27"/>
    <w:rsid w:val="00896E58"/>
    <w:rsid w:val="00897029"/>
    <w:rsid w:val="008975D6"/>
    <w:rsid w:val="0089764F"/>
    <w:rsid w:val="00897836"/>
    <w:rsid w:val="008978C8"/>
    <w:rsid w:val="00897A89"/>
    <w:rsid w:val="00897C7D"/>
    <w:rsid w:val="00897F69"/>
    <w:rsid w:val="008A00D1"/>
    <w:rsid w:val="008A0BDD"/>
    <w:rsid w:val="008A10C7"/>
    <w:rsid w:val="008A1449"/>
    <w:rsid w:val="008A1587"/>
    <w:rsid w:val="008A187D"/>
    <w:rsid w:val="008A202C"/>
    <w:rsid w:val="008A25D2"/>
    <w:rsid w:val="008A275A"/>
    <w:rsid w:val="008A3857"/>
    <w:rsid w:val="008A3DE8"/>
    <w:rsid w:val="008A4319"/>
    <w:rsid w:val="008A4CA6"/>
    <w:rsid w:val="008A4F75"/>
    <w:rsid w:val="008A55B1"/>
    <w:rsid w:val="008A6734"/>
    <w:rsid w:val="008A6A4C"/>
    <w:rsid w:val="008A712A"/>
    <w:rsid w:val="008A71FC"/>
    <w:rsid w:val="008A74AC"/>
    <w:rsid w:val="008A7B21"/>
    <w:rsid w:val="008B00C6"/>
    <w:rsid w:val="008B01A9"/>
    <w:rsid w:val="008B0822"/>
    <w:rsid w:val="008B0FCD"/>
    <w:rsid w:val="008B100E"/>
    <w:rsid w:val="008B1305"/>
    <w:rsid w:val="008B133B"/>
    <w:rsid w:val="008B15A1"/>
    <w:rsid w:val="008B2735"/>
    <w:rsid w:val="008B2C7B"/>
    <w:rsid w:val="008B33D5"/>
    <w:rsid w:val="008B4056"/>
    <w:rsid w:val="008B427E"/>
    <w:rsid w:val="008B4C57"/>
    <w:rsid w:val="008B4C60"/>
    <w:rsid w:val="008B5ABE"/>
    <w:rsid w:val="008B60BA"/>
    <w:rsid w:val="008B626F"/>
    <w:rsid w:val="008B6281"/>
    <w:rsid w:val="008B636A"/>
    <w:rsid w:val="008B6AF2"/>
    <w:rsid w:val="008B708F"/>
    <w:rsid w:val="008B7BBC"/>
    <w:rsid w:val="008C0387"/>
    <w:rsid w:val="008C03A1"/>
    <w:rsid w:val="008C0635"/>
    <w:rsid w:val="008C0853"/>
    <w:rsid w:val="008C0C3E"/>
    <w:rsid w:val="008C0CB0"/>
    <w:rsid w:val="008C14F7"/>
    <w:rsid w:val="008C1849"/>
    <w:rsid w:val="008C1BAE"/>
    <w:rsid w:val="008C20BB"/>
    <w:rsid w:val="008C244A"/>
    <w:rsid w:val="008C261C"/>
    <w:rsid w:val="008C26FF"/>
    <w:rsid w:val="008C2766"/>
    <w:rsid w:val="008C30FE"/>
    <w:rsid w:val="008C3469"/>
    <w:rsid w:val="008C4629"/>
    <w:rsid w:val="008C4F55"/>
    <w:rsid w:val="008C5261"/>
    <w:rsid w:val="008C533F"/>
    <w:rsid w:val="008C5382"/>
    <w:rsid w:val="008C53A3"/>
    <w:rsid w:val="008C5ADB"/>
    <w:rsid w:val="008C5F5B"/>
    <w:rsid w:val="008C5FDA"/>
    <w:rsid w:val="008C5FF9"/>
    <w:rsid w:val="008C67E9"/>
    <w:rsid w:val="008C6D43"/>
    <w:rsid w:val="008C74E3"/>
    <w:rsid w:val="008C7BF0"/>
    <w:rsid w:val="008D051D"/>
    <w:rsid w:val="008D0827"/>
    <w:rsid w:val="008D1708"/>
    <w:rsid w:val="008D1856"/>
    <w:rsid w:val="008D1891"/>
    <w:rsid w:val="008D2923"/>
    <w:rsid w:val="008D2D29"/>
    <w:rsid w:val="008D2D74"/>
    <w:rsid w:val="008D3201"/>
    <w:rsid w:val="008D44AD"/>
    <w:rsid w:val="008D48EE"/>
    <w:rsid w:val="008D4974"/>
    <w:rsid w:val="008D4C2C"/>
    <w:rsid w:val="008D4DC8"/>
    <w:rsid w:val="008D4F3B"/>
    <w:rsid w:val="008D4FCE"/>
    <w:rsid w:val="008D5C01"/>
    <w:rsid w:val="008D66CF"/>
    <w:rsid w:val="008D66F3"/>
    <w:rsid w:val="008D68A5"/>
    <w:rsid w:val="008D6DBD"/>
    <w:rsid w:val="008D6E6E"/>
    <w:rsid w:val="008D7371"/>
    <w:rsid w:val="008D73E1"/>
    <w:rsid w:val="008D7744"/>
    <w:rsid w:val="008D7936"/>
    <w:rsid w:val="008D7A21"/>
    <w:rsid w:val="008D7AF3"/>
    <w:rsid w:val="008D7B1A"/>
    <w:rsid w:val="008D7BF5"/>
    <w:rsid w:val="008E0056"/>
    <w:rsid w:val="008E0644"/>
    <w:rsid w:val="008E0F85"/>
    <w:rsid w:val="008E1668"/>
    <w:rsid w:val="008E19CB"/>
    <w:rsid w:val="008E1DE5"/>
    <w:rsid w:val="008E24C2"/>
    <w:rsid w:val="008E2C14"/>
    <w:rsid w:val="008E3863"/>
    <w:rsid w:val="008E3D1A"/>
    <w:rsid w:val="008E3E7F"/>
    <w:rsid w:val="008E3FCD"/>
    <w:rsid w:val="008E42D2"/>
    <w:rsid w:val="008E4A15"/>
    <w:rsid w:val="008E4C60"/>
    <w:rsid w:val="008E5143"/>
    <w:rsid w:val="008E5B09"/>
    <w:rsid w:val="008E60A0"/>
    <w:rsid w:val="008E67B3"/>
    <w:rsid w:val="008E6992"/>
    <w:rsid w:val="008E6C8F"/>
    <w:rsid w:val="008E73C9"/>
    <w:rsid w:val="008E7CC9"/>
    <w:rsid w:val="008F0124"/>
    <w:rsid w:val="008F046B"/>
    <w:rsid w:val="008F05CE"/>
    <w:rsid w:val="008F0887"/>
    <w:rsid w:val="008F0DFC"/>
    <w:rsid w:val="008F1203"/>
    <w:rsid w:val="008F146D"/>
    <w:rsid w:val="008F150C"/>
    <w:rsid w:val="008F2033"/>
    <w:rsid w:val="008F20A8"/>
    <w:rsid w:val="008F252C"/>
    <w:rsid w:val="008F33C4"/>
    <w:rsid w:val="008F396B"/>
    <w:rsid w:val="008F3EF9"/>
    <w:rsid w:val="008F4379"/>
    <w:rsid w:val="008F4723"/>
    <w:rsid w:val="008F4FB4"/>
    <w:rsid w:val="008F5900"/>
    <w:rsid w:val="008F5E9C"/>
    <w:rsid w:val="008F71B4"/>
    <w:rsid w:val="008F78DE"/>
    <w:rsid w:val="008F7D76"/>
    <w:rsid w:val="008F7E11"/>
    <w:rsid w:val="008F7E9B"/>
    <w:rsid w:val="008F7FAF"/>
    <w:rsid w:val="009001A8"/>
    <w:rsid w:val="00900457"/>
    <w:rsid w:val="0090049C"/>
    <w:rsid w:val="009008D0"/>
    <w:rsid w:val="00900A28"/>
    <w:rsid w:val="00900A3F"/>
    <w:rsid w:val="00900D1D"/>
    <w:rsid w:val="00901454"/>
    <w:rsid w:val="009015F2"/>
    <w:rsid w:val="009019EB"/>
    <w:rsid w:val="00901A28"/>
    <w:rsid w:val="00901A98"/>
    <w:rsid w:val="00901BC9"/>
    <w:rsid w:val="009022E4"/>
    <w:rsid w:val="009024AA"/>
    <w:rsid w:val="00902757"/>
    <w:rsid w:val="00902799"/>
    <w:rsid w:val="009029E8"/>
    <w:rsid w:val="009031CA"/>
    <w:rsid w:val="009038A8"/>
    <w:rsid w:val="00903A47"/>
    <w:rsid w:val="00904072"/>
    <w:rsid w:val="009043DB"/>
    <w:rsid w:val="00904744"/>
    <w:rsid w:val="0090485B"/>
    <w:rsid w:val="00904FE6"/>
    <w:rsid w:val="009059A2"/>
    <w:rsid w:val="00906231"/>
    <w:rsid w:val="009062D9"/>
    <w:rsid w:val="009062EF"/>
    <w:rsid w:val="00906A83"/>
    <w:rsid w:val="00906DBB"/>
    <w:rsid w:val="00907CCC"/>
    <w:rsid w:val="00910326"/>
    <w:rsid w:val="009106BF"/>
    <w:rsid w:val="00910895"/>
    <w:rsid w:val="0091120D"/>
    <w:rsid w:val="0091121B"/>
    <w:rsid w:val="00911228"/>
    <w:rsid w:val="009112D8"/>
    <w:rsid w:val="009118F4"/>
    <w:rsid w:val="00911F67"/>
    <w:rsid w:val="0091227F"/>
    <w:rsid w:val="009147C5"/>
    <w:rsid w:val="00914CE1"/>
    <w:rsid w:val="00914D2D"/>
    <w:rsid w:val="00914EA3"/>
    <w:rsid w:val="00915021"/>
    <w:rsid w:val="009156F7"/>
    <w:rsid w:val="00915EB7"/>
    <w:rsid w:val="00916587"/>
    <w:rsid w:val="00917245"/>
    <w:rsid w:val="00917625"/>
    <w:rsid w:val="0091796E"/>
    <w:rsid w:val="00917E61"/>
    <w:rsid w:val="00920722"/>
    <w:rsid w:val="00920D46"/>
    <w:rsid w:val="00920EBA"/>
    <w:rsid w:val="009212F5"/>
    <w:rsid w:val="0092174C"/>
    <w:rsid w:val="00922338"/>
    <w:rsid w:val="00922488"/>
    <w:rsid w:val="00922792"/>
    <w:rsid w:val="00922E12"/>
    <w:rsid w:val="00923162"/>
    <w:rsid w:val="0092356E"/>
    <w:rsid w:val="0092393A"/>
    <w:rsid w:val="00923C42"/>
    <w:rsid w:val="00923D2C"/>
    <w:rsid w:val="00923EE0"/>
    <w:rsid w:val="009241DC"/>
    <w:rsid w:val="00924672"/>
    <w:rsid w:val="0092484C"/>
    <w:rsid w:val="00924ABD"/>
    <w:rsid w:val="00924B67"/>
    <w:rsid w:val="00924FCF"/>
    <w:rsid w:val="009254FA"/>
    <w:rsid w:val="00925CD7"/>
    <w:rsid w:val="00925E3C"/>
    <w:rsid w:val="00925EA3"/>
    <w:rsid w:val="00925EFE"/>
    <w:rsid w:val="0092680F"/>
    <w:rsid w:val="00927C18"/>
    <w:rsid w:val="00927ED4"/>
    <w:rsid w:val="00930912"/>
    <w:rsid w:val="00930B3C"/>
    <w:rsid w:val="00930B78"/>
    <w:rsid w:val="0093130F"/>
    <w:rsid w:val="009313DD"/>
    <w:rsid w:val="009317B4"/>
    <w:rsid w:val="00931A2A"/>
    <w:rsid w:val="00931E67"/>
    <w:rsid w:val="00932110"/>
    <w:rsid w:val="009327EE"/>
    <w:rsid w:val="00932B8A"/>
    <w:rsid w:val="00932BCD"/>
    <w:rsid w:val="00932CF0"/>
    <w:rsid w:val="00932EAE"/>
    <w:rsid w:val="00932EB3"/>
    <w:rsid w:val="00933930"/>
    <w:rsid w:val="00933C2B"/>
    <w:rsid w:val="00933F10"/>
    <w:rsid w:val="00934B7B"/>
    <w:rsid w:val="009357FF"/>
    <w:rsid w:val="00935A14"/>
    <w:rsid w:val="00935B8C"/>
    <w:rsid w:val="00935CB9"/>
    <w:rsid w:val="00935EC2"/>
    <w:rsid w:val="009364CD"/>
    <w:rsid w:val="009365CF"/>
    <w:rsid w:val="009367CE"/>
    <w:rsid w:val="00936BF7"/>
    <w:rsid w:val="00936E1B"/>
    <w:rsid w:val="00937C32"/>
    <w:rsid w:val="00940309"/>
    <w:rsid w:val="009404EF"/>
    <w:rsid w:val="0094051B"/>
    <w:rsid w:val="0094086E"/>
    <w:rsid w:val="00940E9C"/>
    <w:rsid w:val="00940F51"/>
    <w:rsid w:val="0094148C"/>
    <w:rsid w:val="00941BFE"/>
    <w:rsid w:val="00942094"/>
    <w:rsid w:val="0094229B"/>
    <w:rsid w:val="00942E36"/>
    <w:rsid w:val="0094405B"/>
    <w:rsid w:val="0094412F"/>
    <w:rsid w:val="0094482F"/>
    <w:rsid w:val="0094493E"/>
    <w:rsid w:val="0094499D"/>
    <w:rsid w:val="00944A2A"/>
    <w:rsid w:val="00944D11"/>
    <w:rsid w:val="00944E40"/>
    <w:rsid w:val="00945558"/>
    <w:rsid w:val="00945AAA"/>
    <w:rsid w:val="00945D35"/>
    <w:rsid w:val="00946D64"/>
    <w:rsid w:val="00946DF5"/>
    <w:rsid w:val="00947262"/>
    <w:rsid w:val="009472ED"/>
    <w:rsid w:val="00947590"/>
    <w:rsid w:val="00947929"/>
    <w:rsid w:val="00947ACB"/>
    <w:rsid w:val="00947EE8"/>
    <w:rsid w:val="009502C6"/>
    <w:rsid w:val="00950828"/>
    <w:rsid w:val="0095095A"/>
    <w:rsid w:val="00950BA6"/>
    <w:rsid w:val="00951F50"/>
    <w:rsid w:val="00952290"/>
    <w:rsid w:val="00952799"/>
    <w:rsid w:val="00952DE6"/>
    <w:rsid w:val="0095328E"/>
    <w:rsid w:val="009535CC"/>
    <w:rsid w:val="0095508F"/>
    <w:rsid w:val="009556F0"/>
    <w:rsid w:val="0095603D"/>
    <w:rsid w:val="00956076"/>
    <w:rsid w:val="009566F6"/>
    <w:rsid w:val="00956D7F"/>
    <w:rsid w:val="00957561"/>
    <w:rsid w:val="00957967"/>
    <w:rsid w:val="00957A13"/>
    <w:rsid w:val="00957FDD"/>
    <w:rsid w:val="00960122"/>
    <w:rsid w:val="00960575"/>
    <w:rsid w:val="00960993"/>
    <w:rsid w:val="00960EA9"/>
    <w:rsid w:val="00961604"/>
    <w:rsid w:val="00962239"/>
    <w:rsid w:val="009638F3"/>
    <w:rsid w:val="009638FF"/>
    <w:rsid w:val="0096394E"/>
    <w:rsid w:val="0096425B"/>
    <w:rsid w:val="00964D89"/>
    <w:rsid w:val="00964FB0"/>
    <w:rsid w:val="00965081"/>
    <w:rsid w:val="00965353"/>
    <w:rsid w:val="009655C1"/>
    <w:rsid w:val="009657DC"/>
    <w:rsid w:val="009659B1"/>
    <w:rsid w:val="0096646A"/>
    <w:rsid w:val="00966487"/>
    <w:rsid w:val="0096659F"/>
    <w:rsid w:val="00966E6A"/>
    <w:rsid w:val="00967752"/>
    <w:rsid w:val="0096781F"/>
    <w:rsid w:val="00967B5F"/>
    <w:rsid w:val="00967EA9"/>
    <w:rsid w:val="009702AA"/>
    <w:rsid w:val="009703CA"/>
    <w:rsid w:val="00970D7E"/>
    <w:rsid w:val="00970EF2"/>
    <w:rsid w:val="00970F6B"/>
    <w:rsid w:val="00971F95"/>
    <w:rsid w:val="0097252A"/>
    <w:rsid w:val="00972D6B"/>
    <w:rsid w:val="00973267"/>
    <w:rsid w:val="009732EA"/>
    <w:rsid w:val="00973329"/>
    <w:rsid w:val="009736A2"/>
    <w:rsid w:val="0097376A"/>
    <w:rsid w:val="0097391F"/>
    <w:rsid w:val="00973FBD"/>
    <w:rsid w:val="00974BE6"/>
    <w:rsid w:val="00974DFD"/>
    <w:rsid w:val="009754EB"/>
    <w:rsid w:val="009758A2"/>
    <w:rsid w:val="00975E75"/>
    <w:rsid w:val="00975EB0"/>
    <w:rsid w:val="00976218"/>
    <w:rsid w:val="00976A59"/>
    <w:rsid w:val="0098102B"/>
    <w:rsid w:val="00981177"/>
    <w:rsid w:val="00981D01"/>
    <w:rsid w:val="00982B0D"/>
    <w:rsid w:val="00983604"/>
    <w:rsid w:val="00983B73"/>
    <w:rsid w:val="00983C47"/>
    <w:rsid w:val="00983FF5"/>
    <w:rsid w:val="0098533A"/>
    <w:rsid w:val="00985721"/>
    <w:rsid w:val="00985E55"/>
    <w:rsid w:val="00986836"/>
    <w:rsid w:val="009878A8"/>
    <w:rsid w:val="00987A60"/>
    <w:rsid w:val="0099010F"/>
    <w:rsid w:val="009901EC"/>
    <w:rsid w:val="00990211"/>
    <w:rsid w:val="00990281"/>
    <w:rsid w:val="00990CD4"/>
    <w:rsid w:val="0099191D"/>
    <w:rsid w:val="00991B46"/>
    <w:rsid w:val="00992240"/>
    <w:rsid w:val="009942BF"/>
    <w:rsid w:val="009944BC"/>
    <w:rsid w:val="00994553"/>
    <w:rsid w:val="00994E5A"/>
    <w:rsid w:val="00995589"/>
    <w:rsid w:val="00995662"/>
    <w:rsid w:val="00995973"/>
    <w:rsid w:val="009959AD"/>
    <w:rsid w:val="00995A26"/>
    <w:rsid w:val="00995FEC"/>
    <w:rsid w:val="00996301"/>
    <w:rsid w:val="0099677E"/>
    <w:rsid w:val="00997632"/>
    <w:rsid w:val="00997859"/>
    <w:rsid w:val="009A0309"/>
    <w:rsid w:val="009A04B4"/>
    <w:rsid w:val="009A04D4"/>
    <w:rsid w:val="009A087D"/>
    <w:rsid w:val="009A112D"/>
    <w:rsid w:val="009A12C3"/>
    <w:rsid w:val="009A19CB"/>
    <w:rsid w:val="009A1EE6"/>
    <w:rsid w:val="009A215A"/>
    <w:rsid w:val="009A2173"/>
    <w:rsid w:val="009A2293"/>
    <w:rsid w:val="009A2930"/>
    <w:rsid w:val="009A2C2E"/>
    <w:rsid w:val="009A2FBB"/>
    <w:rsid w:val="009A32BA"/>
    <w:rsid w:val="009A34CD"/>
    <w:rsid w:val="009A3A78"/>
    <w:rsid w:val="009A4071"/>
    <w:rsid w:val="009A4ED0"/>
    <w:rsid w:val="009A55CB"/>
    <w:rsid w:val="009A59AE"/>
    <w:rsid w:val="009A5DF8"/>
    <w:rsid w:val="009A5F69"/>
    <w:rsid w:val="009A5FD8"/>
    <w:rsid w:val="009A6117"/>
    <w:rsid w:val="009A6646"/>
    <w:rsid w:val="009A74D5"/>
    <w:rsid w:val="009A7CDE"/>
    <w:rsid w:val="009A7F8A"/>
    <w:rsid w:val="009B0317"/>
    <w:rsid w:val="009B0399"/>
    <w:rsid w:val="009B03C1"/>
    <w:rsid w:val="009B1126"/>
    <w:rsid w:val="009B13C5"/>
    <w:rsid w:val="009B1E44"/>
    <w:rsid w:val="009B2073"/>
    <w:rsid w:val="009B2680"/>
    <w:rsid w:val="009B3215"/>
    <w:rsid w:val="009B3900"/>
    <w:rsid w:val="009B3FD2"/>
    <w:rsid w:val="009B44B0"/>
    <w:rsid w:val="009B452B"/>
    <w:rsid w:val="009B5124"/>
    <w:rsid w:val="009B5B8B"/>
    <w:rsid w:val="009B67CE"/>
    <w:rsid w:val="009B6CFC"/>
    <w:rsid w:val="009B7DCC"/>
    <w:rsid w:val="009B7FA4"/>
    <w:rsid w:val="009C013A"/>
    <w:rsid w:val="009C03C4"/>
    <w:rsid w:val="009C0CF4"/>
    <w:rsid w:val="009C0F9E"/>
    <w:rsid w:val="009C11FF"/>
    <w:rsid w:val="009C1A9F"/>
    <w:rsid w:val="009C1F11"/>
    <w:rsid w:val="009C1F19"/>
    <w:rsid w:val="009C2263"/>
    <w:rsid w:val="009C2701"/>
    <w:rsid w:val="009C30DD"/>
    <w:rsid w:val="009C34CB"/>
    <w:rsid w:val="009C3AC1"/>
    <w:rsid w:val="009C4847"/>
    <w:rsid w:val="009C4FEB"/>
    <w:rsid w:val="009C5759"/>
    <w:rsid w:val="009C5C8E"/>
    <w:rsid w:val="009C5CBC"/>
    <w:rsid w:val="009C642E"/>
    <w:rsid w:val="009C6C3E"/>
    <w:rsid w:val="009C76AD"/>
    <w:rsid w:val="009C7FDF"/>
    <w:rsid w:val="009D00DC"/>
    <w:rsid w:val="009D0220"/>
    <w:rsid w:val="009D0564"/>
    <w:rsid w:val="009D05F3"/>
    <w:rsid w:val="009D0AAC"/>
    <w:rsid w:val="009D0DF4"/>
    <w:rsid w:val="009D1D43"/>
    <w:rsid w:val="009D1F08"/>
    <w:rsid w:val="009D2021"/>
    <w:rsid w:val="009D2104"/>
    <w:rsid w:val="009D2498"/>
    <w:rsid w:val="009D2A62"/>
    <w:rsid w:val="009D3179"/>
    <w:rsid w:val="009D3BEA"/>
    <w:rsid w:val="009D3DDE"/>
    <w:rsid w:val="009D436F"/>
    <w:rsid w:val="009D478F"/>
    <w:rsid w:val="009D4D7F"/>
    <w:rsid w:val="009D4E65"/>
    <w:rsid w:val="009D548E"/>
    <w:rsid w:val="009D5EDB"/>
    <w:rsid w:val="009D627D"/>
    <w:rsid w:val="009D64A1"/>
    <w:rsid w:val="009D6635"/>
    <w:rsid w:val="009D6DCD"/>
    <w:rsid w:val="009D7009"/>
    <w:rsid w:val="009D7066"/>
    <w:rsid w:val="009D738B"/>
    <w:rsid w:val="009E02CA"/>
    <w:rsid w:val="009E04A5"/>
    <w:rsid w:val="009E11B6"/>
    <w:rsid w:val="009E1691"/>
    <w:rsid w:val="009E2513"/>
    <w:rsid w:val="009E279D"/>
    <w:rsid w:val="009E29A2"/>
    <w:rsid w:val="009E2B7D"/>
    <w:rsid w:val="009E2C3B"/>
    <w:rsid w:val="009E2D4C"/>
    <w:rsid w:val="009E2FD2"/>
    <w:rsid w:val="009E34D0"/>
    <w:rsid w:val="009E3A0F"/>
    <w:rsid w:val="009E3AF2"/>
    <w:rsid w:val="009E4419"/>
    <w:rsid w:val="009E471C"/>
    <w:rsid w:val="009E4ACA"/>
    <w:rsid w:val="009E4B76"/>
    <w:rsid w:val="009E5527"/>
    <w:rsid w:val="009E60A6"/>
    <w:rsid w:val="009E678A"/>
    <w:rsid w:val="009E79D3"/>
    <w:rsid w:val="009E7DFB"/>
    <w:rsid w:val="009F00B4"/>
    <w:rsid w:val="009F089D"/>
    <w:rsid w:val="009F1044"/>
    <w:rsid w:val="009F1ACA"/>
    <w:rsid w:val="009F1C3A"/>
    <w:rsid w:val="009F1EBC"/>
    <w:rsid w:val="009F245E"/>
    <w:rsid w:val="009F25AC"/>
    <w:rsid w:val="009F2A3C"/>
    <w:rsid w:val="009F2A73"/>
    <w:rsid w:val="009F2C1D"/>
    <w:rsid w:val="009F2FDD"/>
    <w:rsid w:val="009F31F5"/>
    <w:rsid w:val="009F4B0B"/>
    <w:rsid w:val="009F4E15"/>
    <w:rsid w:val="009F51B6"/>
    <w:rsid w:val="009F55B5"/>
    <w:rsid w:val="009F5738"/>
    <w:rsid w:val="009F58DA"/>
    <w:rsid w:val="009F5B9A"/>
    <w:rsid w:val="009F6352"/>
    <w:rsid w:val="009F66C5"/>
    <w:rsid w:val="009F6817"/>
    <w:rsid w:val="009F6A68"/>
    <w:rsid w:val="009F73B5"/>
    <w:rsid w:val="009F7522"/>
    <w:rsid w:val="009F7786"/>
    <w:rsid w:val="009F7CB7"/>
    <w:rsid w:val="009F7D3A"/>
    <w:rsid w:val="00A0035C"/>
    <w:rsid w:val="00A008B8"/>
    <w:rsid w:val="00A00CEB"/>
    <w:rsid w:val="00A00CF7"/>
    <w:rsid w:val="00A00E39"/>
    <w:rsid w:val="00A011A5"/>
    <w:rsid w:val="00A0150D"/>
    <w:rsid w:val="00A0190B"/>
    <w:rsid w:val="00A0279B"/>
    <w:rsid w:val="00A02ACB"/>
    <w:rsid w:val="00A02DEE"/>
    <w:rsid w:val="00A03073"/>
    <w:rsid w:val="00A031C9"/>
    <w:rsid w:val="00A036F2"/>
    <w:rsid w:val="00A03723"/>
    <w:rsid w:val="00A03CE2"/>
    <w:rsid w:val="00A03DD2"/>
    <w:rsid w:val="00A04B6B"/>
    <w:rsid w:val="00A04D74"/>
    <w:rsid w:val="00A05463"/>
    <w:rsid w:val="00A05587"/>
    <w:rsid w:val="00A05795"/>
    <w:rsid w:val="00A05F2D"/>
    <w:rsid w:val="00A06425"/>
    <w:rsid w:val="00A0678D"/>
    <w:rsid w:val="00A076C8"/>
    <w:rsid w:val="00A1040B"/>
    <w:rsid w:val="00A107B0"/>
    <w:rsid w:val="00A10A73"/>
    <w:rsid w:val="00A10FBB"/>
    <w:rsid w:val="00A116C5"/>
    <w:rsid w:val="00A116D4"/>
    <w:rsid w:val="00A118A5"/>
    <w:rsid w:val="00A12F81"/>
    <w:rsid w:val="00A12FF3"/>
    <w:rsid w:val="00A13151"/>
    <w:rsid w:val="00A13326"/>
    <w:rsid w:val="00A13D96"/>
    <w:rsid w:val="00A143BD"/>
    <w:rsid w:val="00A14BC3"/>
    <w:rsid w:val="00A14C77"/>
    <w:rsid w:val="00A14FD9"/>
    <w:rsid w:val="00A150D0"/>
    <w:rsid w:val="00A15348"/>
    <w:rsid w:val="00A15CC9"/>
    <w:rsid w:val="00A16252"/>
    <w:rsid w:val="00A1625E"/>
    <w:rsid w:val="00A163A8"/>
    <w:rsid w:val="00A165C2"/>
    <w:rsid w:val="00A165C5"/>
    <w:rsid w:val="00A1661A"/>
    <w:rsid w:val="00A1680F"/>
    <w:rsid w:val="00A16986"/>
    <w:rsid w:val="00A17114"/>
    <w:rsid w:val="00A17AA4"/>
    <w:rsid w:val="00A17E12"/>
    <w:rsid w:val="00A2020B"/>
    <w:rsid w:val="00A2024C"/>
    <w:rsid w:val="00A202D2"/>
    <w:rsid w:val="00A2082C"/>
    <w:rsid w:val="00A209F6"/>
    <w:rsid w:val="00A20C19"/>
    <w:rsid w:val="00A210A3"/>
    <w:rsid w:val="00A2120C"/>
    <w:rsid w:val="00A21916"/>
    <w:rsid w:val="00A21DD0"/>
    <w:rsid w:val="00A223F3"/>
    <w:rsid w:val="00A227E5"/>
    <w:rsid w:val="00A22E3F"/>
    <w:rsid w:val="00A23580"/>
    <w:rsid w:val="00A236A7"/>
    <w:rsid w:val="00A2392A"/>
    <w:rsid w:val="00A23CD3"/>
    <w:rsid w:val="00A245F1"/>
    <w:rsid w:val="00A2494B"/>
    <w:rsid w:val="00A25362"/>
    <w:rsid w:val="00A25472"/>
    <w:rsid w:val="00A25937"/>
    <w:rsid w:val="00A25E13"/>
    <w:rsid w:val="00A25F53"/>
    <w:rsid w:val="00A260E7"/>
    <w:rsid w:val="00A26297"/>
    <w:rsid w:val="00A262F9"/>
    <w:rsid w:val="00A26332"/>
    <w:rsid w:val="00A2653F"/>
    <w:rsid w:val="00A2658D"/>
    <w:rsid w:val="00A273C6"/>
    <w:rsid w:val="00A279E3"/>
    <w:rsid w:val="00A27EB5"/>
    <w:rsid w:val="00A27EE0"/>
    <w:rsid w:val="00A27F38"/>
    <w:rsid w:val="00A300CC"/>
    <w:rsid w:val="00A309D0"/>
    <w:rsid w:val="00A30A7C"/>
    <w:rsid w:val="00A30AC8"/>
    <w:rsid w:val="00A313AB"/>
    <w:rsid w:val="00A3157E"/>
    <w:rsid w:val="00A32413"/>
    <w:rsid w:val="00A3273A"/>
    <w:rsid w:val="00A3284C"/>
    <w:rsid w:val="00A32A5B"/>
    <w:rsid w:val="00A32AB7"/>
    <w:rsid w:val="00A32AE7"/>
    <w:rsid w:val="00A32B32"/>
    <w:rsid w:val="00A32C76"/>
    <w:rsid w:val="00A32DA0"/>
    <w:rsid w:val="00A3311B"/>
    <w:rsid w:val="00A33190"/>
    <w:rsid w:val="00A333CD"/>
    <w:rsid w:val="00A33A5D"/>
    <w:rsid w:val="00A33AB7"/>
    <w:rsid w:val="00A33BC8"/>
    <w:rsid w:val="00A33CFF"/>
    <w:rsid w:val="00A341F1"/>
    <w:rsid w:val="00A342B5"/>
    <w:rsid w:val="00A34490"/>
    <w:rsid w:val="00A344A9"/>
    <w:rsid w:val="00A34A61"/>
    <w:rsid w:val="00A34DDE"/>
    <w:rsid w:val="00A35162"/>
    <w:rsid w:val="00A35359"/>
    <w:rsid w:val="00A35AAE"/>
    <w:rsid w:val="00A35E47"/>
    <w:rsid w:val="00A35F7B"/>
    <w:rsid w:val="00A36188"/>
    <w:rsid w:val="00A365E6"/>
    <w:rsid w:val="00A3686A"/>
    <w:rsid w:val="00A36B29"/>
    <w:rsid w:val="00A36D55"/>
    <w:rsid w:val="00A372BD"/>
    <w:rsid w:val="00A376C0"/>
    <w:rsid w:val="00A37B1E"/>
    <w:rsid w:val="00A40265"/>
    <w:rsid w:val="00A40FAE"/>
    <w:rsid w:val="00A41D95"/>
    <w:rsid w:val="00A422B5"/>
    <w:rsid w:val="00A4239C"/>
    <w:rsid w:val="00A429FB"/>
    <w:rsid w:val="00A42B3B"/>
    <w:rsid w:val="00A42F79"/>
    <w:rsid w:val="00A42FFD"/>
    <w:rsid w:val="00A43178"/>
    <w:rsid w:val="00A438D8"/>
    <w:rsid w:val="00A43A40"/>
    <w:rsid w:val="00A44378"/>
    <w:rsid w:val="00A4450B"/>
    <w:rsid w:val="00A4530F"/>
    <w:rsid w:val="00A45490"/>
    <w:rsid w:val="00A45A3B"/>
    <w:rsid w:val="00A47476"/>
    <w:rsid w:val="00A474D1"/>
    <w:rsid w:val="00A47763"/>
    <w:rsid w:val="00A47A32"/>
    <w:rsid w:val="00A47DF9"/>
    <w:rsid w:val="00A47FB4"/>
    <w:rsid w:val="00A5107A"/>
    <w:rsid w:val="00A513AD"/>
    <w:rsid w:val="00A51B97"/>
    <w:rsid w:val="00A520B8"/>
    <w:rsid w:val="00A52284"/>
    <w:rsid w:val="00A52512"/>
    <w:rsid w:val="00A5275B"/>
    <w:rsid w:val="00A52861"/>
    <w:rsid w:val="00A53411"/>
    <w:rsid w:val="00A53ADD"/>
    <w:rsid w:val="00A53CEE"/>
    <w:rsid w:val="00A53D81"/>
    <w:rsid w:val="00A5421C"/>
    <w:rsid w:val="00A5466A"/>
    <w:rsid w:val="00A546BE"/>
    <w:rsid w:val="00A54EA3"/>
    <w:rsid w:val="00A54F5A"/>
    <w:rsid w:val="00A558FD"/>
    <w:rsid w:val="00A5606F"/>
    <w:rsid w:val="00A56C86"/>
    <w:rsid w:val="00A56CDF"/>
    <w:rsid w:val="00A57401"/>
    <w:rsid w:val="00A57672"/>
    <w:rsid w:val="00A57F10"/>
    <w:rsid w:val="00A608AF"/>
    <w:rsid w:val="00A60CCF"/>
    <w:rsid w:val="00A610E2"/>
    <w:rsid w:val="00A61156"/>
    <w:rsid w:val="00A6204F"/>
    <w:rsid w:val="00A62228"/>
    <w:rsid w:val="00A62EFD"/>
    <w:rsid w:val="00A63777"/>
    <w:rsid w:val="00A63ECD"/>
    <w:rsid w:val="00A63F7A"/>
    <w:rsid w:val="00A644A7"/>
    <w:rsid w:val="00A644DA"/>
    <w:rsid w:val="00A647B1"/>
    <w:rsid w:val="00A64C25"/>
    <w:rsid w:val="00A64CB4"/>
    <w:rsid w:val="00A64E76"/>
    <w:rsid w:val="00A64E8D"/>
    <w:rsid w:val="00A65169"/>
    <w:rsid w:val="00A654E1"/>
    <w:rsid w:val="00A65577"/>
    <w:rsid w:val="00A658FD"/>
    <w:rsid w:val="00A65971"/>
    <w:rsid w:val="00A65E7F"/>
    <w:rsid w:val="00A664F5"/>
    <w:rsid w:val="00A66AB9"/>
    <w:rsid w:val="00A67897"/>
    <w:rsid w:val="00A678B8"/>
    <w:rsid w:val="00A67A63"/>
    <w:rsid w:val="00A67FC6"/>
    <w:rsid w:val="00A70FAA"/>
    <w:rsid w:val="00A71CF8"/>
    <w:rsid w:val="00A71F09"/>
    <w:rsid w:val="00A72531"/>
    <w:rsid w:val="00A72577"/>
    <w:rsid w:val="00A72ABA"/>
    <w:rsid w:val="00A7380E"/>
    <w:rsid w:val="00A73B86"/>
    <w:rsid w:val="00A74299"/>
    <w:rsid w:val="00A7465C"/>
    <w:rsid w:val="00A74674"/>
    <w:rsid w:val="00A753D5"/>
    <w:rsid w:val="00A75475"/>
    <w:rsid w:val="00A75DF1"/>
    <w:rsid w:val="00A75F3D"/>
    <w:rsid w:val="00A761A3"/>
    <w:rsid w:val="00A764BB"/>
    <w:rsid w:val="00A777D0"/>
    <w:rsid w:val="00A77D0B"/>
    <w:rsid w:val="00A8067D"/>
    <w:rsid w:val="00A8086D"/>
    <w:rsid w:val="00A81245"/>
    <w:rsid w:val="00A81721"/>
    <w:rsid w:val="00A818A0"/>
    <w:rsid w:val="00A81A30"/>
    <w:rsid w:val="00A821B4"/>
    <w:rsid w:val="00A82B69"/>
    <w:rsid w:val="00A82BC0"/>
    <w:rsid w:val="00A82D3A"/>
    <w:rsid w:val="00A8333A"/>
    <w:rsid w:val="00A83A17"/>
    <w:rsid w:val="00A83B9A"/>
    <w:rsid w:val="00A83D37"/>
    <w:rsid w:val="00A84055"/>
    <w:rsid w:val="00A84101"/>
    <w:rsid w:val="00A8411F"/>
    <w:rsid w:val="00A8476B"/>
    <w:rsid w:val="00A853FE"/>
    <w:rsid w:val="00A86BC9"/>
    <w:rsid w:val="00A87F7A"/>
    <w:rsid w:val="00A87FFE"/>
    <w:rsid w:val="00A901F1"/>
    <w:rsid w:val="00A9128D"/>
    <w:rsid w:val="00A91E96"/>
    <w:rsid w:val="00A92429"/>
    <w:rsid w:val="00A925D4"/>
    <w:rsid w:val="00A928CB"/>
    <w:rsid w:val="00A94365"/>
    <w:rsid w:val="00A947E5"/>
    <w:rsid w:val="00A94B5F"/>
    <w:rsid w:val="00A94DA5"/>
    <w:rsid w:val="00A94E41"/>
    <w:rsid w:val="00A96D83"/>
    <w:rsid w:val="00A97218"/>
    <w:rsid w:val="00A975FC"/>
    <w:rsid w:val="00A97E3B"/>
    <w:rsid w:val="00AA0C8E"/>
    <w:rsid w:val="00AA17A7"/>
    <w:rsid w:val="00AA18FB"/>
    <w:rsid w:val="00AA1AA3"/>
    <w:rsid w:val="00AA1BD3"/>
    <w:rsid w:val="00AA1E49"/>
    <w:rsid w:val="00AA1E8B"/>
    <w:rsid w:val="00AA20E5"/>
    <w:rsid w:val="00AA2365"/>
    <w:rsid w:val="00AA2487"/>
    <w:rsid w:val="00AA29D9"/>
    <w:rsid w:val="00AA2C2A"/>
    <w:rsid w:val="00AA2E7F"/>
    <w:rsid w:val="00AA316D"/>
    <w:rsid w:val="00AA317E"/>
    <w:rsid w:val="00AA397A"/>
    <w:rsid w:val="00AA3EE8"/>
    <w:rsid w:val="00AA42CA"/>
    <w:rsid w:val="00AA45BA"/>
    <w:rsid w:val="00AA468E"/>
    <w:rsid w:val="00AA46CE"/>
    <w:rsid w:val="00AA4BE9"/>
    <w:rsid w:val="00AA4E4D"/>
    <w:rsid w:val="00AA55AD"/>
    <w:rsid w:val="00AA59FE"/>
    <w:rsid w:val="00AA5C24"/>
    <w:rsid w:val="00AA5D22"/>
    <w:rsid w:val="00AA5EC2"/>
    <w:rsid w:val="00AA639F"/>
    <w:rsid w:val="00AA6440"/>
    <w:rsid w:val="00AA6CD5"/>
    <w:rsid w:val="00AA7422"/>
    <w:rsid w:val="00AB0FC3"/>
    <w:rsid w:val="00AB11B5"/>
    <w:rsid w:val="00AB194E"/>
    <w:rsid w:val="00AB2C8E"/>
    <w:rsid w:val="00AB39DE"/>
    <w:rsid w:val="00AB3C4E"/>
    <w:rsid w:val="00AB4797"/>
    <w:rsid w:val="00AB5036"/>
    <w:rsid w:val="00AB534D"/>
    <w:rsid w:val="00AB5C8F"/>
    <w:rsid w:val="00AB6071"/>
    <w:rsid w:val="00AB6EE3"/>
    <w:rsid w:val="00AB7974"/>
    <w:rsid w:val="00AB7B30"/>
    <w:rsid w:val="00AB7B82"/>
    <w:rsid w:val="00AC01ED"/>
    <w:rsid w:val="00AC0BED"/>
    <w:rsid w:val="00AC0C23"/>
    <w:rsid w:val="00AC0DFC"/>
    <w:rsid w:val="00AC0E78"/>
    <w:rsid w:val="00AC0FBE"/>
    <w:rsid w:val="00AC107A"/>
    <w:rsid w:val="00AC172D"/>
    <w:rsid w:val="00AC1C96"/>
    <w:rsid w:val="00AC2682"/>
    <w:rsid w:val="00AC2BB3"/>
    <w:rsid w:val="00AC2D02"/>
    <w:rsid w:val="00AC326E"/>
    <w:rsid w:val="00AC3D36"/>
    <w:rsid w:val="00AC3FA7"/>
    <w:rsid w:val="00AC4374"/>
    <w:rsid w:val="00AC4BA6"/>
    <w:rsid w:val="00AC4C84"/>
    <w:rsid w:val="00AC4E83"/>
    <w:rsid w:val="00AC515A"/>
    <w:rsid w:val="00AC55A9"/>
    <w:rsid w:val="00AC57AA"/>
    <w:rsid w:val="00AC5A8D"/>
    <w:rsid w:val="00AC5B09"/>
    <w:rsid w:val="00AC6045"/>
    <w:rsid w:val="00AC6086"/>
    <w:rsid w:val="00AC6562"/>
    <w:rsid w:val="00AC666A"/>
    <w:rsid w:val="00AC689E"/>
    <w:rsid w:val="00AC6B28"/>
    <w:rsid w:val="00AC7178"/>
    <w:rsid w:val="00AC75A3"/>
    <w:rsid w:val="00AC7F92"/>
    <w:rsid w:val="00AD0495"/>
    <w:rsid w:val="00AD04B9"/>
    <w:rsid w:val="00AD05F6"/>
    <w:rsid w:val="00AD0ACE"/>
    <w:rsid w:val="00AD0D92"/>
    <w:rsid w:val="00AD0FE8"/>
    <w:rsid w:val="00AD1F08"/>
    <w:rsid w:val="00AD2378"/>
    <w:rsid w:val="00AD2B94"/>
    <w:rsid w:val="00AD3073"/>
    <w:rsid w:val="00AD3111"/>
    <w:rsid w:val="00AD4579"/>
    <w:rsid w:val="00AD461B"/>
    <w:rsid w:val="00AD4BA7"/>
    <w:rsid w:val="00AD4F4D"/>
    <w:rsid w:val="00AD503E"/>
    <w:rsid w:val="00AD5122"/>
    <w:rsid w:val="00AD5699"/>
    <w:rsid w:val="00AD57A2"/>
    <w:rsid w:val="00AD59D8"/>
    <w:rsid w:val="00AD6872"/>
    <w:rsid w:val="00AD7183"/>
    <w:rsid w:val="00AD7201"/>
    <w:rsid w:val="00AD7582"/>
    <w:rsid w:val="00AD773F"/>
    <w:rsid w:val="00AE029D"/>
    <w:rsid w:val="00AE12BC"/>
    <w:rsid w:val="00AE1F65"/>
    <w:rsid w:val="00AE1FA1"/>
    <w:rsid w:val="00AE235B"/>
    <w:rsid w:val="00AE2910"/>
    <w:rsid w:val="00AE2C66"/>
    <w:rsid w:val="00AE2D86"/>
    <w:rsid w:val="00AE3DA5"/>
    <w:rsid w:val="00AE4250"/>
    <w:rsid w:val="00AE4343"/>
    <w:rsid w:val="00AE4751"/>
    <w:rsid w:val="00AE4966"/>
    <w:rsid w:val="00AE4DFD"/>
    <w:rsid w:val="00AE4EAD"/>
    <w:rsid w:val="00AE5282"/>
    <w:rsid w:val="00AE52B6"/>
    <w:rsid w:val="00AE6E11"/>
    <w:rsid w:val="00AE7298"/>
    <w:rsid w:val="00AE7CDA"/>
    <w:rsid w:val="00AE7EF7"/>
    <w:rsid w:val="00AF0A06"/>
    <w:rsid w:val="00AF0A13"/>
    <w:rsid w:val="00AF10B9"/>
    <w:rsid w:val="00AF1E31"/>
    <w:rsid w:val="00AF26EF"/>
    <w:rsid w:val="00AF2BCA"/>
    <w:rsid w:val="00AF2C67"/>
    <w:rsid w:val="00AF3587"/>
    <w:rsid w:val="00AF37DC"/>
    <w:rsid w:val="00AF3A47"/>
    <w:rsid w:val="00AF3E61"/>
    <w:rsid w:val="00AF4AAA"/>
    <w:rsid w:val="00AF4C8E"/>
    <w:rsid w:val="00AF5230"/>
    <w:rsid w:val="00AF5387"/>
    <w:rsid w:val="00AF5DCD"/>
    <w:rsid w:val="00AF5E44"/>
    <w:rsid w:val="00AF5FAC"/>
    <w:rsid w:val="00AF6062"/>
    <w:rsid w:val="00AF669D"/>
    <w:rsid w:val="00AF6BBB"/>
    <w:rsid w:val="00AF6D04"/>
    <w:rsid w:val="00AF6F8F"/>
    <w:rsid w:val="00AF7F5C"/>
    <w:rsid w:val="00B00043"/>
    <w:rsid w:val="00B0015F"/>
    <w:rsid w:val="00B004D0"/>
    <w:rsid w:val="00B007B9"/>
    <w:rsid w:val="00B007FD"/>
    <w:rsid w:val="00B00C80"/>
    <w:rsid w:val="00B00E04"/>
    <w:rsid w:val="00B012E3"/>
    <w:rsid w:val="00B0160C"/>
    <w:rsid w:val="00B017AD"/>
    <w:rsid w:val="00B02824"/>
    <w:rsid w:val="00B03559"/>
    <w:rsid w:val="00B038F7"/>
    <w:rsid w:val="00B03A4F"/>
    <w:rsid w:val="00B042A2"/>
    <w:rsid w:val="00B043A2"/>
    <w:rsid w:val="00B04E2D"/>
    <w:rsid w:val="00B05084"/>
    <w:rsid w:val="00B052B2"/>
    <w:rsid w:val="00B05809"/>
    <w:rsid w:val="00B05E37"/>
    <w:rsid w:val="00B06331"/>
    <w:rsid w:val="00B064BA"/>
    <w:rsid w:val="00B06562"/>
    <w:rsid w:val="00B06578"/>
    <w:rsid w:val="00B0754D"/>
    <w:rsid w:val="00B07586"/>
    <w:rsid w:val="00B079A8"/>
    <w:rsid w:val="00B07EA5"/>
    <w:rsid w:val="00B105E1"/>
    <w:rsid w:val="00B107BE"/>
    <w:rsid w:val="00B10C80"/>
    <w:rsid w:val="00B10D06"/>
    <w:rsid w:val="00B10DC5"/>
    <w:rsid w:val="00B11077"/>
    <w:rsid w:val="00B11102"/>
    <w:rsid w:val="00B111A6"/>
    <w:rsid w:val="00B1159B"/>
    <w:rsid w:val="00B11E03"/>
    <w:rsid w:val="00B121B2"/>
    <w:rsid w:val="00B12543"/>
    <w:rsid w:val="00B1264B"/>
    <w:rsid w:val="00B12B5A"/>
    <w:rsid w:val="00B13B83"/>
    <w:rsid w:val="00B13C2C"/>
    <w:rsid w:val="00B1426A"/>
    <w:rsid w:val="00B147CB"/>
    <w:rsid w:val="00B156AE"/>
    <w:rsid w:val="00B16245"/>
    <w:rsid w:val="00B16FF1"/>
    <w:rsid w:val="00B1709B"/>
    <w:rsid w:val="00B1789B"/>
    <w:rsid w:val="00B20870"/>
    <w:rsid w:val="00B20C28"/>
    <w:rsid w:val="00B21209"/>
    <w:rsid w:val="00B21241"/>
    <w:rsid w:val="00B213AA"/>
    <w:rsid w:val="00B21602"/>
    <w:rsid w:val="00B2179E"/>
    <w:rsid w:val="00B21B35"/>
    <w:rsid w:val="00B21D26"/>
    <w:rsid w:val="00B22377"/>
    <w:rsid w:val="00B22C23"/>
    <w:rsid w:val="00B22E8C"/>
    <w:rsid w:val="00B23574"/>
    <w:rsid w:val="00B23626"/>
    <w:rsid w:val="00B2379D"/>
    <w:rsid w:val="00B238CF"/>
    <w:rsid w:val="00B23B56"/>
    <w:rsid w:val="00B24723"/>
    <w:rsid w:val="00B25FF9"/>
    <w:rsid w:val="00B26556"/>
    <w:rsid w:val="00B267AB"/>
    <w:rsid w:val="00B2683D"/>
    <w:rsid w:val="00B26914"/>
    <w:rsid w:val="00B26BA8"/>
    <w:rsid w:val="00B26C2E"/>
    <w:rsid w:val="00B26C60"/>
    <w:rsid w:val="00B26D27"/>
    <w:rsid w:val="00B271C6"/>
    <w:rsid w:val="00B27202"/>
    <w:rsid w:val="00B27262"/>
    <w:rsid w:val="00B272E4"/>
    <w:rsid w:val="00B273A3"/>
    <w:rsid w:val="00B27F7C"/>
    <w:rsid w:val="00B27FC5"/>
    <w:rsid w:val="00B308B7"/>
    <w:rsid w:val="00B31921"/>
    <w:rsid w:val="00B31BE7"/>
    <w:rsid w:val="00B31F30"/>
    <w:rsid w:val="00B3218D"/>
    <w:rsid w:val="00B3285C"/>
    <w:rsid w:val="00B332C7"/>
    <w:rsid w:val="00B33735"/>
    <w:rsid w:val="00B3398F"/>
    <w:rsid w:val="00B33DF2"/>
    <w:rsid w:val="00B33E4A"/>
    <w:rsid w:val="00B34691"/>
    <w:rsid w:val="00B346CE"/>
    <w:rsid w:val="00B35422"/>
    <w:rsid w:val="00B35D21"/>
    <w:rsid w:val="00B3611C"/>
    <w:rsid w:val="00B3620A"/>
    <w:rsid w:val="00B36342"/>
    <w:rsid w:val="00B368F5"/>
    <w:rsid w:val="00B36B22"/>
    <w:rsid w:val="00B36D46"/>
    <w:rsid w:val="00B36D7F"/>
    <w:rsid w:val="00B377A9"/>
    <w:rsid w:val="00B377E8"/>
    <w:rsid w:val="00B37923"/>
    <w:rsid w:val="00B37973"/>
    <w:rsid w:val="00B37DD6"/>
    <w:rsid w:val="00B37FF5"/>
    <w:rsid w:val="00B40283"/>
    <w:rsid w:val="00B40701"/>
    <w:rsid w:val="00B40782"/>
    <w:rsid w:val="00B40CAC"/>
    <w:rsid w:val="00B41103"/>
    <w:rsid w:val="00B414C5"/>
    <w:rsid w:val="00B41745"/>
    <w:rsid w:val="00B41933"/>
    <w:rsid w:val="00B41979"/>
    <w:rsid w:val="00B420B7"/>
    <w:rsid w:val="00B425EC"/>
    <w:rsid w:val="00B4270B"/>
    <w:rsid w:val="00B42AD5"/>
    <w:rsid w:val="00B4307F"/>
    <w:rsid w:val="00B4356C"/>
    <w:rsid w:val="00B43722"/>
    <w:rsid w:val="00B4379D"/>
    <w:rsid w:val="00B44577"/>
    <w:rsid w:val="00B44FA8"/>
    <w:rsid w:val="00B45038"/>
    <w:rsid w:val="00B45634"/>
    <w:rsid w:val="00B457CE"/>
    <w:rsid w:val="00B459D7"/>
    <w:rsid w:val="00B459EB"/>
    <w:rsid w:val="00B45AFF"/>
    <w:rsid w:val="00B4607C"/>
    <w:rsid w:val="00B46368"/>
    <w:rsid w:val="00B467FF"/>
    <w:rsid w:val="00B47AA6"/>
    <w:rsid w:val="00B47E4B"/>
    <w:rsid w:val="00B47ECB"/>
    <w:rsid w:val="00B502FB"/>
    <w:rsid w:val="00B50921"/>
    <w:rsid w:val="00B50B43"/>
    <w:rsid w:val="00B50F1E"/>
    <w:rsid w:val="00B512B4"/>
    <w:rsid w:val="00B51688"/>
    <w:rsid w:val="00B51A8F"/>
    <w:rsid w:val="00B51CB6"/>
    <w:rsid w:val="00B5235B"/>
    <w:rsid w:val="00B534A0"/>
    <w:rsid w:val="00B5356B"/>
    <w:rsid w:val="00B53D12"/>
    <w:rsid w:val="00B544D7"/>
    <w:rsid w:val="00B5502E"/>
    <w:rsid w:val="00B55043"/>
    <w:rsid w:val="00B55566"/>
    <w:rsid w:val="00B556AF"/>
    <w:rsid w:val="00B567D0"/>
    <w:rsid w:val="00B56AF7"/>
    <w:rsid w:val="00B573F7"/>
    <w:rsid w:val="00B608A0"/>
    <w:rsid w:val="00B60E45"/>
    <w:rsid w:val="00B6128C"/>
    <w:rsid w:val="00B6143F"/>
    <w:rsid w:val="00B6288C"/>
    <w:rsid w:val="00B628F6"/>
    <w:rsid w:val="00B633CE"/>
    <w:rsid w:val="00B6340C"/>
    <w:rsid w:val="00B64081"/>
    <w:rsid w:val="00B655CF"/>
    <w:rsid w:val="00B665D2"/>
    <w:rsid w:val="00B67281"/>
    <w:rsid w:val="00B67335"/>
    <w:rsid w:val="00B67789"/>
    <w:rsid w:val="00B70371"/>
    <w:rsid w:val="00B70605"/>
    <w:rsid w:val="00B70B4D"/>
    <w:rsid w:val="00B70E29"/>
    <w:rsid w:val="00B71162"/>
    <w:rsid w:val="00B71FF9"/>
    <w:rsid w:val="00B731E3"/>
    <w:rsid w:val="00B732EE"/>
    <w:rsid w:val="00B73698"/>
    <w:rsid w:val="00B73F5E"/>
    <w:rsid w:val="00B75B1F"/>
    <w:rsid w:val="00B7606E"/>
    <w:rsid w:val="00B761E1"/>
    <w:rsid w:val="00B77CE7"/>
    <w:rsid w:val="00B80D4A"/>
    <w:rsid w:val="00B80DF0"/>
    <w:rsid w:val="00B81028"/>
    <w:rsid w:val="00B82A0A"/>
    <w:rsid w:val="00B82DD4"/>
    <w:rsid w:val="00B82E69"/>
    <w:rsid w:val="00B83080"/>
    <w:rsid w:val="00B831E6"/>
    <w:rsid w:val="00B83277"/>
    <w:rsid w:val="00B83395"/>
    <w:rsid w:val="00B8357E"/>
    <w:rsid w:val="00B83C05"/>
    <w:rsid w:val="00B840F4"/>
    <w:rsid w:val="00B8427C"/>
    <w:rsid w:val="00B845D5"/>
    <w:rsid w:val="00B846E0"/>
    <w:rsid w:val="00B84B10"/>
    <w:rsid w:val="00B84BF6"/>
    <w:rsid w:val="00B84C9B"/>
    <w:rsid w:val="00B85950"/>
    <w:rsid w:val="00B85BC7"/>
    <w:rsid w:val="00B85DDB"/>
    <w:rsid w:val="00B85E29"/>
    <w:rsid w:val="00B85FE8"/>
    <w:rsid w:val="00B86011"/>
    <w:rsid w:val="00B8682D"/>
    <w:rsid w:val="00B86AED"/>
    <w:rsid w:val="00B86CBE"/>
    <w:rsid w:val="00B86E78"/>
    <w:rsid w:val="00B87295"/>
    <w:rsid w:val="00B87599"/>
    <w:rsid w:val="00B87955"/>
    <w:rsid w:val="00B910B0"/>
    <w:rsid w:val="00B91283"/>
    <w:rsid w:val="00B914C9"/>
    <w:rsid w:val="00B91A57"/>
    <w:rsid w:val="00B91AA1"/>
    <w:rsid w:val="00B91D92"/>
    <w:rsid w:val="00B92481"/>
    <w:rsid w:val="00B92A1C"/>
    <w:rsid w:val="00B92A42"/>
    <w:rsid w:val="00B92CCA"/>
    <w:rsid w:val="00B93B6E"/>
    <w:rsid w:val="00B93BB1"/>
    <w:rsid w:val="00B93E3B"/>
    <w:rsid w:val="00B947A8"/>
    <w:rsid w:val="00B948EF"/>
    <w:rsid w:val="00B94B9C"/>
    <w:rsid w:val="00B94C77"/>
    <w:rsid w:val="00B95A12"/>
    <w:rsid w:val="00B95D90"/>
    <w:rsid w:val="00B962E5"/>
    <w:rsid w:val="00B968A9"/>
    <w:rsid w:val="00B96975"/>
    <w:rsid w:val="00B96C87"/>
    <w:rsid w:val="00B96CAC"/>
    <w:rsid w:val="00B96F73"/>
    <w:rsid w:val="00B973A7"/>
    <w:rsid w:val="00B97665"/>
    <w:rsid w:val="00BA0472"/>
    <w:rsid w:val="00BA076D"/>
    <w:rsid w:val="00BA0ECE"/>
    <w:rsid w:val="00BA1029"/>
    <w:rsid w:val="00BA141E"/>
    <w:rsid w:val="00BA18B0"/>
    <w:rsid w:val="00BA1AA7"/>
    <w:rsid w:val="00BA284F"/>
    <w:rsid w:val="00BA2878"/>
    <w:rsid w:val="00BA338A"/>
    <w:rsid w:val="00BA34C7"/>
    <w:rsid w:val="00BA4345"/>
    <w:rsid w:val="00BA447F"/>
    <w:rsid w:val="00BA49FC"/>
    <w:rsid w:val="00BA4AB2"/>
    <w:rsid w:val="00BA6159"/>
    <w:rsid w:val="00BA6954"/>
    <w:rsid w:val="00BA78D3"/>
    <w:rsid w:val="00BA7CD0"/>
    <w:rsid w:val="00BA7F7D"/>
    <w:rsid w:val="00BB0016"/>
    <w:rsid w:val="00BB0DA9"/>
    <w:rsid w:val="00BB1339"/>
    <w:rsid w:val="00BB1895"/>
    <w:rsid w:val="00BB1B84"/>
    <w:rsid w:val="00BB1C83"/>
    <w:rsid w:val="00BB2627"/>
    <w:rsid w:val="00BB2E39"/>
    <w:rsid w:val="00BB2FDD"/>
    <w:rsid w:val="00BB3640"/>
    <w:rsid w:val="00BB364F"/>
    <w:rsid w:val="00BB37B0"/>
    <w:rsid w:val="00BB38C9"/>
    <w:rsid w:val="00BB3DDF"/>
    <w:rsid w:val="00BB4116"/>
    <w:rsid w:val="00BB4119"/>
    <w:rsid w:val="00BB4DC6"/>
    <w:rsid w:val="00BB5986"/>
    <w:rsid w:val="00BB5AE1"/>
    <w:rsid w:val="00BB6108"/>
    <w:rsid w:val="00BB6733"/>
    <w:rsid w:val="00BB711E"/>
    <w:rsid w:val="00BB761A"/>
    <w:rsid w:val="00BB77B9"/>
    <w:rsid w:val="00BB77CC"/>
    <w:rsid w:val="00BB7A3D"/>
    <w:rsid w:val="00BC0F4D"/>
    <w:rsid w:val="00BC12D3"/>
    <w:rsid w:val="00BC1B3F"/>
    <w:rsid w:val="00BC23BB"/>
    <w:rsid w:val="00BC24CD"/>
    <w:rsid w:val="00BC3210"/>
    <w:rsid w:val="00BC3222"/>
    <w:rsid w:val="00BC3459"/>
    <w:rsid w:val="00BC35D6"/>
    <w:rsid w:val="00BC3891"/>
    <w:rsid w:val="00BC3A7C"/>
    <w:rsid w:val="00BC3A8E"/>
    <w:rsid w:val="00BC3E6C"/>
    <w:rsid w:val="00BC40EA"/>
    <w:rsid w:val="00BC464E"/>
    <w:rsid w:val="00BC4847"/>
    <w:rsid w:val="00BC5200"/>
    <w:rsid w:val="00BC5410"/>
    <w:rsid w:val="00BC5499"/>
    <w:rsid w:val="00BC57A2"/>
    <w:rsid w:val="00BC5938"/>
    <w:rsid w:val="00BC5BB4"/>
    <w:rsid w:val="00BC5C4D"/>
    <w:rsid w:val="00BC60F0"/>
    <w:rsid w:val="00BC6421"/>
    <w:rsid w:val="00BC6754"/>
    <w:rsid w:val="00BC68CA"/>
    <w:rsid w:val="00BC6C29"/>
    <w:rsid w:val="00BC70E4"/>
    <w:rsid w:val="00BC7A6C"/>
    <w:rsid w:val="00BC7B55"/>
    <w:rsid w:val="00BC7FC2"/>
    <w:rsid w:val="00BD03FC"/>
    <w:rsid w:val="00BD0513"/>
    <w:rsid w:val="00BD0806"/>
    <w:rsid w:val="00BD1B80"/>
    <w:rsid w:val="00BD1C64"/>
    <w:rsid w:val="00BD2CB2"/>
    <w:rsid w:val="00BD3D7C"/>
    <w:rsid w:val="00BD3E05"/>
    <w:rsid w:val="00BD41EA"/>
    <w:rsid w:val="00BD45FD"/>
    <w:rsid w:val="00BD4E05"/>
    <w:rsid w:val="00BD4FE6"/>
    <w:rsid w:val="00BD51CA"/>
    <w:rsid w:val="00BD54A6"/>
    <w:rsid w:val="00BD5A49"/>
    <w:rsid w:val="00BD5DC8"/>
    <w:rsid w:val="00BD635D"/>
    <w:rsid w:val="00BD68DE"/>
    <w:rsid w:val="00BD6AE6"/>
    <w:rsid w:val="00BD6B71"/>
    <w:rsid w:val="00BD6F42"/>
    <w:rsid w:val="00BD7069"/>
    <w:rsid w:val="00BD773B"/>
    <w:rsid w:val="00BD7911"/>
    <w:rsid w:val="00BD791F"/>
    <w:rsid w:val="00BD7EB2"/>
    <w:rsid w:val="00BE1571"/>
    <w:rsid w:val="00BE1EF9"/>
    <w:rsid w:val="00BE1F50"/>
    <w:rsid w:val="00BE25C6"/>
    <w:rsid w:val="00BE2AAC"/>
    <w:rsid w:val="00BE2AC0"/>
    <w:rsid w:val="00BE2B96"/>
    <w:rsid w:val="00BE2CDF"/>
    <w:rsid w:val="00BE2FA2"/>
    <w:rsid w:val="00BE34D8"/>
    <w:rsid w:val="00BE3897"/>
    <w:rsid w:val="00BE398F"/>
    <w:rsid w:val="00BE46B8"/>
    <w:rsid w:val="00BE553C"/>
    <w:rsid w:val="00BE5843"/>
    <w:rsid w:val="00BE64B0"/>
    <w:rsid w:val="00BE67C2"/>
    <w:rsid w:val="00BE6899"/>
    <w:rsid w:val="00BE6968"/>
    <w:rsid w:val="00BE6F3F"/>
    <w:rsid w:val="00BE7027"/>
    <w:rsid w:val="00BE7047"/>
    <w:rsid w:val="00BE7128"/>
    <w:rsid w:val="00BE7F8A"/>
    <w:rsid w:val="00BF0217"/>
    <w:rsid w:val="00BF0315"/>
    <w:rsid w:val="00BF03D9"/>
    <w:rsid w:val="00BF1CE2"/>
    <w:rsid w:val="00BF1D3E"/>
    <w:rsid w:val="00BF297D"/>
    <w:rsid w:val="00BF2A14"/>
    <w:rsid w:val="00BF2D44"/>
    <w:rsid w:val="00BF2F59"/>
    <w:rsid w:val="00BF2FBB"/>
    <w:rsid w:val="00BF3037"/>
    <w:rsid w:val="00BF3D8A"/>
    <w:rsid w:val="00BF4585"/>
    <w:rsid w:val="00BF4DBE"/>
    <w:rsid w:val="00BF4E6A"/>
    <w:rsid w:val="00BF5781"/>
    <w:rsid w:val="00BF5D38"/>
    <w:rsid w:val="00BF6306"/>
    <w:rsid w:val="00BF6410"/>
    <w:rsid w:val="00BF64FB"/>
    <w:rsid w:val="00BF6503"/>
    <w:rsid w:val="00BF69A1"/>
    <w:rsid w:val="00BF69CB"/>
    <w:rsid w:val="00BF742E"/>
    <w:rsid w:val="00BF75B3"/>
    <w:rsid w:val="00BF774C"/>
    <w:rsid w:val="00BF785E"/>
    <w:rsid w:val="00BF7BBA"/>
    <w:rsid w:val="00C00510"/>
    <w:rsid w:val="00C005AA"/>
    <w:rsid w:val="00C009E7"/>
    <w:rsid w:val="00C00FA7"/>
    <w:rsid w:val="00C00FF8"/>
    <w:rsid w:val="00C0156B"/>
    <w:rsid w:val="00C02462"/>
    <w:rsid w:val="00C025AF"/>
    <w:rsid w:val="00C0271D"/>
    <w:rsid w:val="00C027F0"/>
    <w:rsid w:val="00C0289D"/>
    <w:rsid w:val="00C02EA8"/>
    <w:rsid w:val="00C02EAB"/>
    <w:rsid w:val="00C02FE8"/>
    <w:rsid w:val="00C038D4"/>
    <w:rsid w:val="00C03BF8"/>
    <w:rsid w:val="00C0449C"/>
    <w:rsid w:val="00C045A4"/>
    <w:rsid w:val="00C0508B"/>
    <w:rsid w:val="00C053DC"/>
    <w:rsid w:val="00C0552E"/>
    <w:rsid w:val="00C05D9F"/>
    <w:rsid w:val="00C05FD9"/>
    <w:rsid w:val="00C062F6"/>
    <w:rsid w:val="00C069D9"/>
    <w:rsid w:val="00C06B7E"/>
    <w:rsid w:val="00C06D99"/>
    <w:rsid w:val="00C06E47"/>
    <w:rsid w:val="00C077E5"/>
    <w:rsid w:val="00C07B88"/>
    <w:rsid w:val="00C07BD7"/>
    <w:rsid w:val="00C108BD"/>
    <w:rsid w:val="00C10CD2"/>
    <w:rsid w:val="00C10FF7"/>
    <w:rsid w:val="00C110BB"/>
    <w:rsid w:val="00C110E2"/>
    <w:rsid w:val="00C1121A"/>
    <w:rsid w:val="00C11385"/>
    <w:rsid w:val="00C12272"/>
    <w:rsid w:val="00C12BF5"/>
    <w:rsid w:val="00C13A10"/>
    <w:rsid w:val="00C13A4C"/>
    <w:rsid w:val="00C13D5A"/>
    <w:rsid w:val="00C15DEB"/>
    <w:rsid w:val="00C15F41"/>
    <w:rsid w:val="00C164EB"/>
    <w:rsid w:val="00C16D36"/>
    <w:rsid w:val="00C16D6C"/>
    <w:rsid w:val="00C16DB5"/>
    <w:rsid w:val="00C17140"/>
    <w:rsid w:val="00C1747B"/>
    <w:rsid w:val="00C2019E"/>
    <w:rsid w:val="00C20240"/>
    <w:rsid w:val="00C20595"/>
    <w:rsid w:val="00C20C93"/>
    <w:rsid w:val="00C20D49"/>
    <w:rsid w:val="00C2140A"/>
    <w:rsid w:val="00C2147A"/>
    <w:rsid w:val="00C215CF"/>
    <w:rsid w:val="00C215E7"/>
    <w:rsid w:val="00C2164B"/>
    <w:rsid w:val="00C2209B"/>
    <w:rsid w:val="00C223DD"/>
    <w:rsid w:val="00C22C65"/>
    <w:rsid w:val="00C23145"/>
    <w:rsid w:val="00C23407"/>
    <w:rsid w:val="00C23445"/>
    <w:rsid w:val="00C2348C"/>
    <w:rsid w:val="00C23C41"/>
    <w:rsid w:val="00C24065"/>
    <w:rsid w:val="00C24F54"/>
    <w:rsid w:val="00C25164"/>
    <w:rsid w:val="00C256B2"/>
    <w:rsid w:val="00C25969"/>
    <w:rsid w:val="00C25E9E"/>
    <w:rsid w:val="00C25F7C"/>
    <w:rsid w:val="00C262E4"/>
    <w:rsid w:val="00C27737"/>
    <w:rsid w:val="00C30482"/>
    <w:rsid w:val="00C30492"/>
    <w:rsid w:val="00C30513"/>
    <w:rsid w:val="00C30C2A"/>
    <w:rsid w:val="00C31BA7"/>
    <w:rsid w:val="00C31E1B"/>
    <w:rsid w:val="00C31E20"/>
    <w:rsid w:val="00C31FB1"/>
    <w:rsid w:val="00C322CC"/>
    <w:rsid w:val="00C3262C"/>
    <w:rsid w:val="00C336DB"/>
    <w:rsid w:val="00C3387F"/>
    <w:rsid w:val="00C338CB"/>
    <w:rsid w:val="00C33D24"/>
    <w:rsid w:val="00C33E1D"/>
    <w:rsid w:val="00C34AD0"/>
    <w:rsid w:val="00C34DC4"/>
    <w:rsid w:val="00C34E82"/>
    <w:rsid w:val="00C35547"/>
    <w:rsid w:val="00C359DA"/>
    <w:rsid w:val="00C3658D"/>
    <w:rsid w:val="00C369F8"/>
    <w:rsid w:val="00C36E7F"/>
    <w:rsid w:val="00C36EA3"/>
    <w:rsid w:val="00C37D4F"/>
    <w:rsid w:val="00C40570"/>
    <w:rsid w:val="00C407C7"/>
    <w:rsid w:val="00C40F44"/>
    <w:rsid w:val="00C4143A"/>
    <w:rsid w:val="00C41B4F"/>
    <w:rsid w:val="00C41BFD"/>
    <w:rsid w:val="00C41D45"/>
    <w:rsid w:val="00C420C6"/>
    <w:rsid w:val="00C42542"/>
    <w:rsid w:val="00C42CE6"/>
    <w:rsid w:val="00C43432"/>
    <w:rsid w:val="00C43B7A"/>
    <w:rsid w:val="00C43C76"/>
    <w:rsid w:val="00C442D6"/>
    <w:rsid w:val="00C44395"/>
    <w:rsid w:val="00C448CE"/>
    <w:rsid w:val="00C44B52"/>
    <w:rsid w:val="00C4592E"/>
    <w:rsid w:val="00C45A8D"/>
    <w:rsid w:val="00C45D3F"/>
    <w:rsid w:val="00C466DA"/>
    <w:rsid w:val="00C4696F"/>
    <w:rsid w:val="00C475A6"/>
    <w:rsid w:val="00C47AA2"/>
    <w:rsid w:val="00C47ACB"/>
    <w:rsid w:val="00C47D25"/>
    <w:rsid w:val="00C5012B"/>
    <w:rsid w:val="00C50140"/>
    <w:rsid w:val="00C502F9"/>
    <w:rsid w:val="00C50483"/>
    <w:rsid w:val="00C508AE"/>
    <w:rsid w:val="00C50C05"/>
    <w:rsid w:val="00C5158F"/>
    <w:rsid w:val="00C51DE1"/>
    <w:rsid w:val="00C51F35"/>
    <w:rsid w:val="00C52829"/>
    <w:rsid w:val="00C529A7"/>
    <w:rsid w:val="00C52D07"/>
    <w:rsid w:val="00C52DFE"/>
    <w:rsid w:val="00C52F33"/>
    <w:rsid w:val="00C52F5D"/>
    <w:rsid w:val="00C53247"/>
    <w:rsid w:val="00C538DC"/>
    <w:rsid w:val="00C53CE4"/>
    <w:rsid w:val="00C54867"/>
    <w:rsid w:val="00C54AD2"/>
    <w:rsid w:val="00C54D86"/>
    <w:rsid w:val="00C55277"/>
    <w:rsid w:val="00C5592A"/>
    <w:rsid w:val="00C55962"/>
    <w:rsid w:val="00C56888"/>
    <w:rsid w:val="00C568F5"/>
    <w:rsid w:val="00C56A76"/>
    <w:rsid w:val="00C56B9E"/>
    <w:rsid w:val="00C56EC1"/>
    <w:rsid w:val="00C574A2"/>
    <w:rsid w:val="00C57527"/>
    <w:rsid w:val="00C57917"/>
    <w:rsid w:val="00C608F4"/>
    <w:rsid w:val="00C60936"/>
    <w:rsid w:val="00C6126C"/>
    <w:rsid w:val="00C6158B"/>
    <w:rsid w:val="00C61AC0"/>
    <w:rsid w:val="00C62177"/>
    <w:rsid w:val="00C63465"/>
    <w:rsid w:val="00C63DA9"/>
    <w:rsid w:val="00C65074"/>
    <w:rsid w:val="00C6585A"/>
    <w:rsid w:val="00C658BE"/>
    <w:rsid w:val="00C664E8"/>
    <w:rsid w:val="00C665AE"/>
    <w:rsid w:val="00C6696C"/>
    <w:rsid w:val="00C66C91"/>
    <w:rsid w:val="00C66D09"/>
    <w:rsid w:val="00C67699"/>
    <w:rsid w:val="00C679C2"/>
    <w:rsid w:val="00C67B07"/>
    <w:rsid w:val="00C7171E"/>
    <w:rsid w:val="00C719B4"/>
    <w:rsid w:val="00C71B65"/>
    <w:rsid w:val="00C72C1A"/>
    <w:rsid w:val="00C7332D"/>
    <w:rsid w:val="00C73E4D"/>
    <w:rsid w:val="00C74042"/>
    <w:rsid w:val="00C741FB"/>
    <w:rsid w:val="00C74470"/>
    <w:rsid w:val="00C7471A"/>
    <w:rsid w:val="00C748C4"/>
    <w:rsid w:val="00C750DB"/>
    <w:rsid w:val="00C75361"/>
    <w:rsid w:val="00C758DF"/>
    <w:rsid w:val="00C76020"/>
    <w:rsid w:val="00C7704A"/>
    <w:rsid w:val="00C77E35"/>
    <w:rsid w:val="00C80606"/>
    <w:rsid w:val="00C80709"/>
    <w:rsid w:val="00C80EAF"/>
    <w:rsid w:val="00C81331"/>
    <w:rsid w:val="00C81683"/>
    <w:rsid w:val="00C81AB0"/>
    <w:rsid w:val="00C81EF9"/>
    <w:rsid w:val="00C8201C"/>
    <w:rsid w:val="00C83135"/>
    <w:rsid w:val="00C83F56"/>
    <w:rsid w:val="00C84710"/>
    <w:rsid w:val="00C85117"/>
    <w:rsid w:val="00C8540F"/>
    <w:rsid w:val="00C8562E"/>
    <w:rsid w:val="00C8567F"/>
    <w:rsid w:val="00C857D3"/>
    <w:rsid w:val="00C85C11"/>
    <w:rsid w:val="00C85C70"/>
    <w:rsid w:val="00C86615"/>
    <w:rsid w:val="00C8741D"/>
    <w:rsid w:val="00C874D5"/>
    <w:rsid w:val="00C87973"/>
    <w:rsid w:val="00C90190"/>
    <w:rsid w:val="00C90B0C"/>
    <w:rsid w:val="00C90E71"/>
    <w:rsid w:val="00C913A6"/>
    <w:rsid w:val="00C91D34"/>
    <w:rsid w:val="00C91EFF"/>
    <w:rsid w:val="00C92BF5"/>
    <w:rsid w:val="00C92D2B"/>
    <w:rsid w:val="00C92D99"/>
    <w:rsid w:val="00C93228"/>
    <w:rsid w:val="00C93F84"/>
    <w:rsid w:val="00C941F2"/>
    <w:rsid w:val="00C94B78"/>
    <w:rsid w:val="00C969CE"/>
    <w:rsid w:val="00C96B28"/>
    <w:rsid w:val="00C971A8"/>
    <w:rsid w:val="00C9740D"/>
    <w:rsid w:val="00C975C4"/>
    <w:rsid w:val="00C97724"/>
    <w:rsid w:val="00C97811"/>
    <w:rsid w:val="00C97AEC"/>
    <w:rsid w:val="00CA04FD"/>
    <w:rsid w:val="00CA08F0"/>
    <w:rsid w:val="00CA0B24"/>
    <w:rsid w:val="00CA0B6F"/>
    <w:rsid w:val="00CA157C"/>
    <w:rsid w:val="00CA18B6"/>
    <w:rsid w:val="00CA1F9F"/>
    <w:rsid w:val="00CA2B74"/>
    <w:rsid w:val="00CA2F9B"/>
    <w:rsid w:val="00CA34A0"/>
    <w:rsid w:val="00CA3D72"/>
    <w:rsid w:val="00CA4BA1"/>
    <w:rsid w:val="00CA4D9B"/>
    <w:rsid w:val="00CA510B"/>
    <w:rsid w:val="00CA57FB"/>
    <w:rsid w:val="00CA5ABD"/>
    <w:rsid w:val="00CA5B2A"/>
    <w:rsid w:val="00CA67DF"/>
    <w:rsid w:val="00CA68FC"/>
    <w:rsid w:val="00CA6B8C"/>
    <w:rsid w:val="00CA6C2A"/>
    <w:rsid w:val="00CA73AC"/>
    <w:rsid w:val="00CA74FB"/>
    <w:rsid w:val="00CA7CC9"/>
    <w:rsid w:val="00CA7D13"/>
    <w:rsid w:val="00CB0D52"/>
    <w:rsid w:val="00CB103C"/>
    <w:rsid w:val="00CB1708"/>
    <w:rsid w:val="00CB2957"/>
    <w:rsid w:val="00CB2960"/>
    <w:rsid w:val="00CB2B42"/>
    <w:rsid w:val="00CB2DDA"/>
    <w:rsid w:val="00CB37F9"/>
    <w:rsid w:val="00CB3861"/>
    <w:rsid w:val="00CB3C7F"/>
    <w:rsid w:val="00CB3EEA"/>
    <w:rsid w:val="00CB4175"/>
    <w:rsid w:val="00CB4773"/>
    <w:rsid w:val="00CB4BE7"/>
    <w:rsid w:val="00CB57AB"/>
    <w:rsid w:val="00CB60E4"/>
    <w:rsid w:val="00CB67BA"/>
    <w:rsid w:val="00CB6914"/>
    <w:rsid w:val="00CB6EB2"/>
    <w:rsid w:val="00CB7319"/>
    <w:rsid w:val="00CB7EF6"/>
    <w:rsid w:val="00CB7FAE"/>
    <w:rsid w:val="00CC03F2"/>
    <w:rsid w:val="00CC073A"/>
    <w:rsid w:val="00CC0C44"/>
    <w:rsid w:val="00CC0EF4"/>
    <w:rsid w:val="00CC1AEA"/>
    <w:rsid w:val="00CC1B91"/>
    <w:rsid w:val="00CC26ED"/>
    <w:rsid w:val="00CC274C"/>
    <w:rsid w:val="00CC2B02"/>
    <w:rsid w:val="00CC2BBE"/>
    <w:rsid w:val="00CC318C"/>
    <w:rsid w:val="00CC364E"/>
    <w:rsid w:val="00CC39CF"/>
    <w:rsid w:val="00CC3BFD"/>
    <w:rsid w:val="00CC43EB"/>
    <w:rsid w:val="00CC5858"/>
    <w:rsid w:val="00CC5AEA"/>
    <w:rsid w:val="00CC5F30"/>
    <w:rsid w:val="00CC61DA"/>
    <w:rsid w:val="00CC63A4"/>
    <w:rsid w:val="00CC654C"/>
    <w:rsid w:val="00CC6C26"/>
    <w:rsid w:val="00CC6C3A"/>
    <w:rsid w:val="00CC71B7"/>
    <w:rsid w:val="00CC74CC"/>
    <w:rsid w:val="00CD01EC"/>
    <w:rsid w:val="00CD058D"/>
    <w:rsid w:val="00CD09F9"/>
    <w:rsid w:val="00CD0B07"/>
    <w:rsid w:val="00CD0C02"/>
    <w:rsid w:val="00CD0C5C"/>
    <w:rsid w:val="00CD108D"/>
    <w:rsid w:val="00CD1184"/>
    <w:rsid w:val="00CD1195"/>
    <w:rsid w:val="00CD1DC2"/>
    <w:rsid w:val="00CD2067"/>
    <w:rsid w:val="00CD242E"/>
    <w:rsid w:val="00CD316B"/>
    <w:rsid w:val="00CD373B"/>
    <w:rsid w:val="00CD373D"/>
    <w:rsid w:val="00CD3C42"/>
    <w:rsid w:val="00CD3ED4"/>
    <w:rsid w:val="00CD45C5"/>
    <w:rsid w:val="00CD4B27"/>
    <w:rsid w:val="00CD5538"/>
    <w:rsid w:val="00CD5769"/>
    <w:rsid w:val="00CD627A"/>
    <w:rsid w:val="00CD722A"/>
    <w:rsid w:val="00CD73CA"/>
    <w:rsid w:val="00CD7549"/>
    <w:rsid w:val="00CD7783"/>
    <w:rsid w:val="00CD7C5E"/>
    <w:rsid w:val="00CE02DD"/>
    <w:rsid w:val="00CE0364"/>
    <w:rsid w:val="00CE09E1"/>
    <w:rsid w:val="00CE0AAE"/>
    <w:rsid w:val="00CE0AB1"/>
    <w:rsid w:val="00CE0EE5"/>
    <w:rsid w:val="00CE1372"/>
    <w:rsid w:val="00CE19C7"/>
    <w:rsid w:val="00CE23E0"/>
    <w:rsid w:val="00CE2651"/>
    <w:rsid w:val="00CE36E8"/>
    <w:rsid w:val="00CE3823"/>
    <w:rsid w:val="00CE3C2A"/>
    <w:rsid w:val="00CE41EF"/>
    <w:rsid w:val="00CE4382"/>
    <w:rsid w:val="00CE4724"/>
    <w:rsid w:val="00CE4921"/>
    <w:rsid w:val="00CE4DFE"/>
    <w:rsid w:val="00CE4E2B"/>
    <w:rsid w:val="00CE5DF8"/>
    <w:rsid w:val="00CE6581"/>
    <w:rsid w:val="00CE6BFD"/>
    <w:rsid w:val="00CE6C6E"/>
    <w:rsid w:val="00CE6F9A"/>
    <w:rsid w:val="00CE70A6"/>
    <w:rsid w:val="00CE75BE"/>
    <w:rsid w:val="00CE7B54"/>
    <w:rsid w:val="00CF0395"/>
    <w:rsid w:val="00CF0C8D"/>
    <w:rsid w:val="00CF12EE"/>
    <w:rsid w:val="00CF1CB4"/>
    <w:rsid w:val="00CF1DAA"/>
    <w:rsid w:val="00CF2E71"/>
    <w:rsid w:val="00CF3298"/>
    <w:rsid w:val="00CF3CB5"/>
    <w:rsid w:val="00CF3DA9"/>
    <w:rsid w:val="00CF3EB3"/>
    <w:rsid w:val="00CF3F6C"/>
    <w:rsid w:val="00CF4C00"/>
    <w:rsid w:val="00CF4E61"/>
    <w:rsid w:val="00CF605C"/>
    <w:rsid w:val="00CF63D9"/>
    <w:rsid w:val="00CF65F4"/>
    <w:rsid w:val="00CF692D"/>
    <w:rsid w:val="00CF6CB3"/>
    <w:rsid w:val="00CF6D9F"/>
    <w:rsid w:val="00CF6F8B"/>
    <w:rsid w:val="00CF75E8"/>
    <w:rsid w:val="00CF7AC2"/>
    <w:rsid w:val="00D0088A"/>
    <w:rsid w:val="00D01397"/>
    <w:rsid w:val="00D0177C"/>
    <w:rsid w:val="00D02424"/>
    <w:rsid w:val="00D025C4"/>
    <w:rsid w:val="00D02AC4"/>
    <w:rsid w:val="00D030E7"/>
    <w:rsid w:val="00D0359B"/>
    <w:rsid w:val="00D03C55"/>
    <w:rsid w:val="00D04C0C"/>
    <w:rsid w:val="00D04F99"/>
    <w:rsid w:val="00D0512B"/>
    <w:rsid w:val="00D05CA5"/>
    <w:rsid w:val="00D0621A"/>
    <w:rsid w:val="00D07CC7"/>
    <w:rsid w:val="00D1009C"/>
    <w:rsid w:val="00D10576"/>
    <w:rsid w:val="00D1064B"/>
    <w:rsid w:val="00D112F4"/>
    <w:rsid w:val="00D11586"/>
    <w:rsid w:val="00D118CB"/>
    <w:rsid w:val="00D11E13"/>
    <w:rsid w:val="00D11FC3"/>
    <w:rsid w:val="00D12740"/>
    <w:rsid w:val="00D1282D"/>
    <w:rsid w:val="00D12D5B"/>
    <w:rsid w:val="00D12EB1"/>
    <w:rsid w:val="00D13399"/>
    <w:rsid w:val="00D134CA"/>
    <w:rsid w:val="00D13BC8"/>
    <w:rsid w:val="00D14999"/>
    <w:rsid w:val="00D15128"/>
    <w:rsid w:val="00D15586"/>
    <w:rsid w:val="00D157DE"/>
    <w:rsid w:val="00D158C5"/>
    <w:rsid w:val="00D15C98"/>
    <w:rsid w:val="00D15E52"/>
    <w:rsid w:val="00D16C10"/>
    <w:rsid w:val="00D17177"/>
    <w:rsid w:val="00D2040B"/>
    <w:rsid w:val="00D2092C"/>
    <w:rsid w:val="00D20BAC"/>
    <w:rsid w:val="00D20C9C"/>
    <w:rsid w:val="00D2187E"/>
    <w:rsid w:val="00D21A92"/>
    <w:rsid w:val="00D221C2"/>
    <w:rsid w:val="00D224CC"/>
    <w:rsid w:val="00D22785"/>
    <w:rsid w:val="00D235CB"/>
    <w:rsid w:val="00D23D24"/>
    <w:rsid w:val="00D23F0A"/>
    <w:rsid w:val="00D24630"/>
    <w:rsid w:val="00D24EA4"/>
    <w:rsid w:val="00D25228"/>
    <w:rsid w:val="00D25837"/>
    <w:rsid w:val="00D25F22"/>
    <w:rsid w:val="00D25FE3"/>
    <w:rsid w:val="00D2673E"/>
    <w:rsid w:val="00D26AC2"/>
    <w:rsid w:val="00D26BF9"/>
    <w:rsid w:val="00D270FB"/>
    <w:rsid w:val="00D27162"/>
    <w:rsid w:val="00D27478"/>
    <w:rsid w:val="00D2753D"/>
    <w:rsid w:val="00D27C77"/>
    <w:rsid w:val="00D3160E"/>
    <w:rsid w:val="00D31B84"/>
    <w:rsid w:val="00D31EAE"/>
    <w:rsid w:val="00D31EC8"/>
    <w:rsid w:val="00D323F5"/>
    <w:rsid w:val="00D3269A"/>
    <w:rsid w:val="00D3282D"/>
    <w:rsid w:val="00D32B53"/>
    <w:rsid w:val="00D3313A"/>
    <w:rsid w:val="00D331D7"/>
    <w:rsid w:val="00D33467"/>
    <w:rsid w:val="00D342F8"/>
    <w:rsid w:val="00D350A3"/>
    <w:rsid w:val="00D3519E"/>
    <w:rsid w:val="00D35F1C"/>
    <w:rsid w:val="00D36343"/>
    <w:rsid w:val="00D365AD"/>
    <w:rsid w:val="00D368CF"/>
    <w:rsid w:val="00D369DB"/>
    <w:rsid w:val="00D37030"/>
    <w:rsid w:val="00D379D4"/>
    <w:rsid w:val="00D379DD"/>
    <w:rsid w:val="00D379E8"/>
    <w:rsid w:val="00D40260"/>
    <w:rsid w:val="00D40270"/>
    <w:rsid w:val="00D40982"/>
    <w:rsid w:val="00D40FF9"/>
    <w:rsid w:val="00D410F3"/>
    <w:rsid w:val="00D412EC"/>
    <w:rsid w:val="00D413F1"/>
    <w:rsid w:val="00D4171B"/>
    <w:rsid w:val="00D41A84"/>
    <w:rsid w:val="00D422A4"/>
    <w:rsid w:val="00D427BF"/>
    <w:rsid w:val="00D42D15"/>
    <w:rsid w:val="00D42D58"/>
    <w:rsid w:val="00D4345A"/>
    <w:rsid w:val="00D43937"/>
    <w:rsid w:val="00D44C1C"/>
    <w:rsid w:val="00D44F4D"/>
    <w:rsid w:val="00D45610"/>
    <w:rsid w:val="00D458D2"/>
    <w:rsid w:val="00D45B99"/>
    <w:rsid w:val="00D45C36"/>
    <w:rsid w:val="00D46103"/>
    <w:rsid w:val="00D4634B"/>
    <w:rsid w:val="00D4655E"/>
    <w:rsid w:val="00D4690C"/>
    <w:rsid w:val="00D469A3"/>
    <w:rsid w:val="00D50971"/>
    <w:rsid w:val="00D50F41"/>
    <w:rsid w:val="00D50F6A"/>
    <w:rsid w:val="00D51515"/>
    <w:rsid w:val="00D51F42"/>
    <w:rsid w:val="00D528C7"/>
    <w:rsid w:val="00D53D73"/>
    <w:rsid w:val="00D53F51"/>
    <w:rsid w:val="00D54162"/>
    <w:rsid w:val="00D5472D"/>
    <w:rsid w:val="00D54863"/>
    <w:rsid w:val="00D54E0F"/>
    <w:rsid w:val="00D54F8A"/>
    <w:rsid w:val="00D55305"/>
    <w:rsid w:val="00D558E2"/>
    <w:rsid w:val="00D55941"/>
    <w:rsid w:val="00D55A76"/>
    <w:rsid w:val="00D55B70"/>
    <w:rsid w:val="00D55E42"/>
    <w:rsid w:val="00D55EDF"/>
    <w:rsid w:val="00D56386"/>
    <w:rsid w:val="00D56EF1"/>
    <w:rsid w:val="00D57E3B"/>
    <w:rsid w:val="00D57F9A"/>
    <w:rsid w:val="00D6087D"/>
    <w:rsid w:val="00D60E67"/>
    <w:rsid w:val="00D61091"/>
    <w:rsid w:val="00D6186E"/>
    <w:rsid w:val="00D621C8"/>
    <w:rsid w:val="00D62D38"/>
    <w:rsid w:val="00D62F89"/>
    <w:rsid w:val="00D6345B"/>
    <w:rsid w:val="00D637F9"/>
    <w:rsid w:val="00D639E1"/>
    <w:rsid w:val="00D6408D"/>
    <w:rsid w:val="00D646E8"/>
    <w:rsid w:val="00D65262"/>
    <w:rsid w:val="00D6534A"/>
    <w:rsid w:val="00D65F45"/>
    <w:rsid w:val="00D6639D"/>
    <w:rsid w:val="00D66E48"/>
    <w:rsid w:val="00D67340"/>
    <w:rsid w:val="00D67458"/>
    <w:rsid w:val="00D67B2C"/>
    <w:rsid w:val="00D70633"/>
    <w:rsid w:val="00D707FD"/>
    <w:rsid w:val="00D70D9A"/>
    <w:rsid w:val="00D70F27"/>
    <w:rsid w:val="00D711A8"/>
    <w:rsid w:val="00D71DB1"/>
    <w:rsid w:val="00D71EC1"/>
    <w:rsid w:val="00D7217F"/>
    <w:rsid w:val="00D72192"/>
    <w:rsid w:val="00D725AD"/>
    <w:rsid w:val="00D725B6"/>
    <w:rsid w:val="00D7286B"/>
    <w:rsid w:val="00D72C2D"/>
    <w:rsid w:val="00D734BC"/>
    <w:rsid w:val="00D736E0"/>
    <w:rsid w:val="00D739B9"/>
    <w:rsid w:val="00D73DDC"/>
    <w:rsid w:val="00D74437"/>
    <w:rsid w:val="00D744A9"/>
    <w:rsid w:val="00D74C91"/>
    <w:rsid w:val="00D755D9"/>
    <w:rsid w:val="00D758E8"/>
    <w:rsid w:val="00D75991"/>
    <w:rsid w:val="00D75E95"/>
    <w:rsid w:val="00D7653E"/>
    <w:rsid w:val="00D76A8C"/>
    <w:rsid w:val="00D76A90"/>
    <w:rsid w:val="00D77086"/>
    <w:rsid w:val="00D771A2"/>
    <w:rsid w:val="00D774A0"/>
    <w:rsid w:val="00D77597"/>
    <w:rsid w:val="00D805B4"/>
    <w:rsid w:val="00D80F5A"/>
    <w:rsid w:val="00D813B9"/>
    <w:rsid w:val="00D82290"/>
    <w:rsid w:val="00D82562"/>
    <w:rsid w:val="00D82D4D"/>
    <w:rsid w:val="00D83222"/>
    <w:rsid w:val="00D8339B"/>
    <w:rsid w:val="00D835A7"/>
    <w:rsid w:val="00D8430A"/>
    <w:rsid w:val="00D84861"/>
    <w:rsid w:val="00D84E5C"/>
    <w:rsid w:val="00D85289"/>
    <w:rsid w:val="00D853D2"/>
    <w:rsid w:val="00D86358"/>
    <w:rsid w:val="00D8640B"/>
    <w:rsid w:val="00D869C6"/>
    <w:rsid w:val="00D869F2"/>
    <w:rsid w:val="00D86CB0"/>
    <w:rsid w:val="00D87428"/>
    <w:rsid w:val="00D87863"/>
    <w:rsid w:val="00D87DDF"/>
    <w:rsid w:val="00D90ACB"/>
    <w:rsid w:val="00D9174C"/>
    <w:rsid w:val="00D91788"/>
    <w:rsid w:val="00D9186A"/>
    <w:rsid w:val="00D9190D"/>
    <w:rsid w:val="00D919DC"/>
    <w:rsid w:val="00D91D25"/>
    <w:rsid w:val="00D91EF9"/>
    <w:rsid w:val="00D9249B"/>
    <w:rsid w:val="00D924CC"/>
    <w:rsid w:val="00D92739"/>
    <w:rsid w:val="00D93426"/>
    <w:rsid w:val="00D934E7"/>
    <w:rsid w:val="00D93D11"/>
    <w:rsid w:val="00D93F64"/>
    <w:rsid w:val="00D9431F"/>
    <w:rsid w:val="00D9439E"/>
    <w:rsid w:val="00D943EF"/>
    <w:rsid w:val="00D94551"/>
    <w:rsid w:val="00D94606"/>
    <w:rsid w:val="00D94743"/>
    <w:rsid w:val="00D94BA0"/>
    <w:rsid w:val="00D955CD"/>
    <w:rsid w:val="00D95D5D"/>
    <w:rsid w:val="00D961AF"/>
    <w:rsid w:val="00D97870"/>
    <w:rsid w:val="00DA00E4"/>
    <w:rsid w:val="00DA0798"/>
    <w:rsid w:val="00DA0B04"/>
    <w:rsid w:val="00DA0D32"/>
    <w:rsid w:val="00DA1161"/>
    <w:rsid w:val="00DA1248"/>
    <w:rsid w:val="00DA2079"/>
    <w:rsid w:val="00DA23E5"/>
    <w:rsid w:val="00DA27B7"/>
    <w:rsid w:val="00DA2856"/>
    <w:rsid w:val="00DA2DC8"/>
    <w:rsid w:val="00DA2F8B"/>
    <w:rsid w:val="00DA33FB"/>
    <w:rsid w:val="00DA365E"/>
    <w:rsid w:val="00DA37A0"/>
    <w:rsid w:val="00DA3F78"/>
    <w:rsid w:val="00DA3F92"/>
    <w:rsid w:val="00DA4EF1"/>
    <w:rsid w:val="00DA59D9"/>
    <w:rsid w:val="00DA5E02"/>
    <w:rsid w:val="00DA5FA1"/>
    <w:rsid w:val="00DA6E26"/>
    <w:rsid w:val="00DA729D"/>
    <w:rsid w:val="00DA7A2B"/>
    <w:rsid w:val="00DA7E46"/>
    <w:rsid w:val="00DA7FFE"/>
    <w:rsid w:val="00DB01C8"/>
    <w:rsid w:val="00DB0297"/>
    <w:rsid w:val="00DB0DC5"/>
    <w:rsid w:val="00DB15E1"/>
    <w:rsid w:val="00DB1BF6"/>
    <w:rsid w:val="00DB2058"/>
    <w:rsid w:val="00DB2838"/>
    <w:rsid w:val="00DB2D64"/>
    <w:rsid w:val="00DB3661"/>
    <w:rsid w:val="00DB3722"/>
    <w:rsid w:val="00DB3B6E"/>
    <w:rsid w:val="00DB3DF8"/>
    <w:rsid w:val="00DB4006"/>
    <w:rsid w:val="00DB40F7"/>
    <w:rsid w:val="00DB42C0"/>
    <w:rsid w:val="00DB4316"/>
    <w:rsid w:val="00DB494F"/>
    <w:rsid w:val="00DB4BFA"/>
    <w:rsid w:val="00DB5939"/>
    <w:rsid w:val="00DB59B8"/>
    <w:rsid w:val="00DB5BAF"/>
    <w:rsid w:val="00DB619A"/>
    <w:rsid w:val="00DB6EFE"/>
    <w:rsid w:val="00DB6F35"/>
    <w:rsid w:val="00DB709A"/>
    <w:rsid w:val="00DB71E0"/>
    <w:rsid w:val="00DB75F5"/>
    <w:rsid w:val="00DB76D8"/>
    <w:rsid w:val="00DB7701"/>
    <w:rsid w:val="00DB7998"/>
    <w:rsid w:val="00DB7C3F"/>
    <w:rsid w:val="00DB7E0A"/>
    <w:rsid w:val="00DB7EE3"/>
    <w:rsid w:val="00DC080A"/>
    <w:rsid w:val="00DC1AD3"/>
    <w:rsid w:val="00DC1D12"/>
    <w:rsid w:val="00DC24F5"/>
    <w:rsid w:val="00DC29DD"/>
    <w:rsid w:val="00DC4457"/>
    <w:rsid w:val="00DC51E4"/>
    <w:rsid w:val="00DC5D82"/>
    <w:rsid w:val="00DC62BC"/>
    <w:rsid w:val="00DC6797"/>
    <w:rsid w:val="00DC7516"/>
    <w:rsid w:val="00DD00DF"/>
    <w:rsid w:val="00DD061C"/>
    <w:rsid w:val="00DD0713"/>
    <w:rsid w:val="00DD0B38"/>
    <w:rsid w:val="00DD15AE"/>
    <w:rsid w:val="00DD1B4A"/>
    <w:rsid w:val="00DD35AC"/>
    <w:rsid w:val="00DD3A36"/>
    <w:rsid w:val="00DD3C69"/>
    <w:rsid w:val="00DD3EDD"/>
    <w:rsid w:val="00DD43BE"/>
    <w:rsid w:val="00DD461E"/>
    <w:rsid w:val="00DD4E52"/>
    <w:rsid w:val="00DD5066"/>
    <w:rsid w:val="00DD5210"/>
    <w:rsid w:val="00DD5838"/>
    <w:rsid w:val="00DD5AA0"/>
    <w:rsid w:val="00DD62D3"/>
    <w:rsid w:val="00DD679C"/>
    <w:rsid w:val="00DD6934"/>
    <w:rsid w:val="00DD6967"/>
    <w:rsid w:val="00DD73A6"/>
    <w:rsid w:val="00DD7A5D"/>
    <w:rsid w:val="00DE03D9"/>
    <w:rsid w:val="00DE0591"/>
    <w:rsid w:val="00DE05BE"/>
    <w:rsid w:val="00DE06A5"/>
    <w:rsid w:val="00DE0A23"/>
    <w:rsid w:val="00DE0B44"/>
    <w:rsid w:val="00DE0D29"/>
    <w:rsid w:val="00DE183B"/>
    <w:rsid w:val="00DE1995"/>
    <w:rsid w:val="00DE1CF0"/>
    <w:rsid w:val="00DE2A61"/>
    <w:rsid w:val="00DE2B94"/>
    <w:rsid w:val="00DE3057"/>
    <w:rsid w:val="00DE3F31"/>
    <w:rsid w:val="00DE4822"/>
    <w:rsid w:val="00DE490A"/>
    <w:rsid w:val="00DE4B70"/>
    <w:rsid w:val="00DE4DAC"/>
    <w:rsid w:val="00DE4EBC"/>
    <w:rsid w:val="00DE4FD0"/>
    <w:rsid w:val="00DE6599"/>
    <w:rsid w:val="00DE6820"/>
    <w:rsid w:val="00DE6DBB"/>
    <w:rsid w:val="00DE6E42"/>
    <w:rsid w:val="00DE704B"/>
    <w:rsid w:val="00DE71FC"/>
    <w:rsid w:val="00DE7D1B"/>
    <w:rsid w:val="00DF0179"/>
    <w:rsid w:val="00DF075C"/>
    <w:rsid w:val="00DF1100"/>
    <w:rsid w:val="00DF1600"/>
    <w:rsid w:val="00DF1681"/>
    <w:rsid w:val="00DF1B48"/>
    <w:rsid w:val="00DF1C9B"/>
    <w:rsid w:val="00DF1E8A"/>
    <w:rsid w:val="00DF1F19"/>
    <w:rsid w:val="00DF2AFA"/>
    <w:rsid w:val="00DF34AD"/>
    <w:rsid w:val="00DF3604"/>
    <w:rsid w:val="00DF3DB9"/>
    <w:rsid w:val="00DF5A47"/>
    <w:rsid w:val="00DF6045"/>
    <w:rsid w:val="00DF6C51"/>
    <w:rsid w:val="00DF7241"/>
    <w:rsid w:val="00DF7BBE"/>
    <w:rsid w:val="00DF7F88"/>
    <w:rsid w:val="00E00114"/>
    <w:rsid w:val="00E001D5"/>
    <w:rsid w:val="00E00DBD"/>
    <w:rsid w:val="00E020DF"/>
    <w:rsid w:val="00E0275B"/>
    <w:rsid w:val="00E02835"/>
    <w:rsid w:val="00E029B7"/>
    <w:rsid w:val="00E0341D"/>
    <w:rsid w:val="00E036B7"/>
    <w:rsid w:val="00E03783"/>
    <w:rsid w:val="00E037DA"/>
    <w:rsid w:val="00E04131"/>
    <w:rsid w:val="00E047CC"/>
    <w:rsid w:val="00E04AA4"/>
    <w:rsid w:val="00E04E87"/>
    <w:rsid w:val="00E05026"/>
    <w:rsid w:val="00E050D0"/>
    <w:rsid w:val="00E051A9"/>
    <w:rsid w:val="00E05622"/>
    <w:rsid w:val="00E05DC0"/>
    <w:rsid w:val="00E0639D"/>
    <w:rsid w:val="00E069D2"/>
    <w:rsid w:val="00E06D08"/>
    <w:rsid w:val="00E06D95"/>
    <w:rsid w:val="00E06DA2"/>
    <w:rsid w:val="00E0737D"/>
    <w:rsid w:val="00E101C6"/>
    <w:rsid w:val="00E1025D"/>
    <w:rsid w:val="00E105FD"/>
    <w:rsid w:val="00E10AE3"/>
    <w:rsid w:val="00E10BB4"/>
    <w:rsid w:val="00E1188F"/>
    <w:rsid w:val="00E128FD"/>
    <w:rsid w:val="00E132FC"/>
    <w:rsid w:val="00E1346D"/>
    <w:rsid w:val="00E13BB7"/>
    <w:rsid w:val="00E14004"/>
    <w:rsid w:val="00E14C3A"/>
    <w:rsid w:val="00E14E6D"/>
    <w:rsid w:val="00E15128"/>
    <w:rsid w:val="00E1630F"/>
    <w:rsid w:val="00E16502"/>
    <w:rsid w:val="00E16A56"/>
    <w:rsid w:val="00E16D52"/>
    <w:rsid w:val="00E1719E"/>
    <w:rsid w:val="00E1755D"/>
    <w:rsid w:val="00E175EA"/>
    <w:rsid w:val="00E1769B"/>
    <w:rsid w:val="00E17B2D"/>
    <w:rsid w:val="00E20293"/>
    <w:rsid w:val="00E20385"/>
    <w:rsid w:val="00E20BFE"/>
    <w:rsid w:val="00E21219"/>
    <w:rsid w:val="00E21495"/>
    <w:rsid w:val="00E215B6"/>
    <w:rsid w:val="00E21E7A"/>
    <w:rsid w:val="00E21F75"/>
    <w:rsid w:val="00E21FE9"/>
    <w:rsid w:val="00E221B8"/>
    <w:rsid w:val="00E226B9"/>
    <w:rsid w:val="00E230ED"/>
    <w:rsid w:val="00E23A53"/>
    <w:rsid w:val="00E23CDD"/>
    <w:rsid w:val="00E23D7E"/>
    <w:rsid w:val="00E23FA9"/>
    <w:rsid w:val="00E2441C"/>
    <w:rsid w:val="00E248FC"/>
    <w:rsid w:val="00E24A6A"/>
    <w:rsid w:val="00E253D4"/>
    <w:rsid w:val="00E25609"/>
    <w:rsid w:val="00E2582F"/>
    <w:rsid w:val="00E26786"/>
    <w:rsid w:val="00E268D1"/>
    <w:rsid w:val="00E26969"/>
    <w:rsid w:val="00E270D0"/>
    <w:rsid w:val="00E273E8"/>
    <w:rsid w:val="00E27669"/>
    <w:rsid w:val="00E27E07"/>
    <w:rsid w:val="00E27E2B"/>
    <w:rsid w:val="00E309F3"/>
    <w:rsid w:val="00E30B40"/>
    <w:rsid w:val="00E316FC"/>
    <w:rsid w:val="00E3173A"/>
    <w:rsid w:val="00E324B5"/>
    <w:rsid w:val="00E324E6"/>
    <w:rsid w:val="00E331F2"/>
    <w:rsid w:val="00E33DCC"/>
    <w:rsid w:val="00E34030"/>
    <w:rsid w:val="00E3441E"/>
    <w:rsid w:val="00E347C1"/>
    <w:rsid w:val="00E34AD5"/>
    <w:rsid w:val="00E34EE5"/>
    <w:rsid w:val="00E35024"/>
    <w:rsid w:val="00E3525D"/>
    <w:rsid w:val="00E356E3"/>
    <w:rsid w:val="00E35CAF"/>
    <w:rsid w:val="00E362E6"/>
    <w:rsid w:val="00E36EAA"/>
    <w:rsid w:val="00E37156"/>
    <w:rsid w:val="00E371DD"/>
    <w:rsid w:val="00E37A82"/>
    <w:rsid w:val="00E37B28"/>
    <w:rsid w:val="00E37BD0"/>
    <w:rsid w:val="00E37BE5"/>
    <w:rsid w:val="00E37E06"/>
    <w:rsid w:val="00E40DC3"/>
    <w:rsid w:val="00E41040"/>
    <w:rsid w:val="00E4123F"/>
    <w:rsid w:val="00E41397"/>
    <w:rsid w:val="00E4180D"/>
    <w:rsid w:val="00E42299"/>
    <w:rsid w:val="00E423F8"/>
    <w:rsid w:val="00E42408"/>
    <w:rsid w:val="00E42502"/>
    <w:rsid w:val="00E4293B"/>
    <w:rsid w:val="00E42D70"/>
    <w:rsid w:val="00E42E4D"/>
    <w:rsid w:val="00E43CD4"/>
    <w:rsid w:val="00E44071"/>
    <w:rsid w:val="00E44259"/>
    <w:rsid w:val="00E444DE"/>
    <w:rsid w:val="00E44ACE"/>
    <w:rsid w:val="00E45384"/>
    <w:rsid w:val="00E453B2"/>
    <w:rsid w:val="00E4542F"/>
    <w:rsid w:val="00E46176"/>
    <w:rsid w:val="00E4635D"/>
    <w:rsid w:val="00E46409"/>
    <w:rsid w:val="00E47D78"/>
    <w:rsid w:val="00E47E89"/>
    <w:rsid w:val="00E50127"/>
    <w:rsid w:val="00E50DEA"/>
    <w:rsid w:val="00E50E57"/>
    <w:rsid w:val="00E51544"/>
    <w:rsid w:val="00E51552"/>
    <w:rsid w:val="00E51DF7"/>
    <w:rsid w:val="00E5207D"/>
    <w:rsid w:val="00E5256D"/>
    <w:rsid w:val="00E536DF"/>
    <w:rsid w:val="00E53C7F"/>
    <w:rsid w:val="00E53CA0"/>
    <w:rsid w:val="00E540C3"/>
    <w:rsid w:val="00E54B4F"/>
    <w:rsid w:val="00E556BE"/>
    <w:rsid w:val="00E5595C"/>
    <w:rsid w:val="00E559A8"/>
    <w:rsid w:val="00E55A54"/>
    <w:rsid w:val="00E55FD3"/>
    <w:rsid w:val="00E56404"/>
    <w:rsid w:val="00E5659E"/>
    <w:rsid w:val="00E56BA3"/>
    <w:rsid w:val="00E57910"/>
    <w:rsid w:val="00E57DC8"/>
    <w:rsid w:val="00E60161"/>
    <w:rsid w:val="00E60FFD"/>
    <w:rsid w:val="00E6102E"/>
    <w:rsid w:val="00E612F2"/>
    <w:rsid w:val="00E61623"/>
    <w:rsid w:val="00E619B4"/>
    <w:rsid w:val="00E61B28"/>
    <w:rsid w:val="00E61CDD"/>
    <w:rsid w:val="00E61F45"/>
    <w:rsid w:val="00E622A7"/>
    <w:rsid w:val="00E624EC"/>
    <w:rsid w:val="00E6303B"/>
    <w:rsid w:val="00E635A2"/>
    <w:rsid w:val="00E640F6"/>
    <w:rsid w:val="00E644EA"/>
    <w:rsid w:val="00E649BA"/>
    <w:rsid w:val="00E64A40"/>
    <w:rsid w:val="00E64D85"/>
    <w:rsid w:val="00E65083"/>
    <w:rsid w:val="00E65789"/>
    <w:rsid w:val="00E6580A"/>
    <w:rsid w:val="00E65D90"/>
    <w:rsid w:val="00E66473"/>
    <w:rsid w:val="00E664AC"/>
    <w:rsid w:val="00E667F5"/>
    <w:rsid w:val="00E66AE8"/>
    <w:rsid w:val="00E67DE3"/>
    <w:rsid w:val="00E7010E"/>
    <w:rsid w:val="00E701C9"/>
    <w:rsid w:val="00E708E7"/>
    <w:rsid w:val="00E70948"/>
    <w:rsid w:val="00E70981"/>
    <w:rsid w:val="00E70BD8"/>
    <w:rsid w:val="00E70C14"/>
    <w:rsid w:val="00E70C2A"/>
    <w:rsid w:val="00E70D5D"/>
    <w:rsid w:val="00E711F7"/>
    <w:rsid w:val="00E71841"/>
    <w:rsid w:val="00E719DA"/>
    <w:rsid w:val="00E71F95"/>
    <w:rsid w:val="00E720B3"/>
    <w:rsid w:val="00E72E2D"/>
    <w:rsid w:val="00E72EC7"/>
    <w:rsid w:val="00E730C9"/>
    <w:rsid w:val="00E735B3"/>
    <w:rsid w:val="00E74001"/>
    <w:rsid w:val="00E74474"/>
    <w:rsid w:val="00E74893"/>
    <w:rsid w:val="00E74AE9"/>
    <w:rsid w:val="00E75095"/>
    <w:rsid w:val="00E7578C"/>
    <w:rsid w:val="00E758C0"/>
    <w:rsid w:val="00E759C8"/>
    <w:rsid w:val="00E759F2"/>
    <w:rsid w:val="00E7600F"/>
    <w:rsid w:val="00E761B2"/>
    <w:rsid w:val="00E763AC"/>
    <w:rsid w:val="00E766A3"/>
    <w:rsid w:val="00E76C24"/>
    <w:rsid w:val="00E76D8A"/>
    <w:rsid w:val="00E76E51"/>
    <w:rsid w:val="00E77438"/>
    <w:rsid w:val="00E77BB8"/>
    <w:rsid w:val="00E80715"/>
    <w:rsid w:val="00E811DC"/>
    <w:rsid w:val="00E813A4"/>
    <w:rsid w:val="00E8169B"/>
    <w:rsid w:val="00E816AB"/>
    <w:rsid w:val="00E81B29"/>
    <w:rsid w:val="00E81C1D"/>
    <w:rsid w:val="00E820A8"/>
    <w:rsid w:val="00E820E3"/>
    <w:rsid w:val="00E825A3"/>
    <w:rsid w:val="00E82E4C"/>
    <w:rsid w:val="00E83786"/>
    <w:rsid w:val="00E839BF"/>
    <w:rsid w:val="00E83CDD"/>
    <w:rsid w:val="00E83F73"/>
    <w:rsid w:val="00E8410A"/>
    <w:rsid w:val="00E8437A"/>
    <w:rsid w:val="00E8444D"/>
    <w:rsid w:val="00E84769"/>
    <w:rsid w:val="00E8482B"/>
    <w:rsid w:val="00E8497C"/>
    <w:rsid w:val="00E84A19"/>
    <w:rsid w:val="00E84E43"/>
    <w:rsid w:val="00E852D3"/>
    <w:rsid w:val="00E85706"/>
    <w:rsid w:val="00E86D22"/>
    <w:rsid w:val="00E86EC1"/>
    <w:rsid w:val="00E87277"/>
    <w:rsid w:val="00E8775A"/>
    <w:rsid w:val="00E87934"/>
    <w:rsid w:val="00E87980"/>
    <w:rsid w:val="00E90127"/>
    <w:rsid w:val="00E90988"/>
    <w:rsid w:val="00E90D90"/>
    <w:rsid w:val="00E90E5D"/>
    <w:rsid w:val="00E91D92"/>
    <w:rsid w:val="00E9227A"/>
    <w:rsid w:val="00E92352"/>
    <w:rsid w:val="00E92E57"/>
    <w:rsid w:val="00E937AF"/>
    <w:rsid w:val="00E93D82"/>
    <w:rsid w:val="00E945C4"/>
    <w:rsid w:val="00E94886"/>
    <w:rsid w:val="00E95415"/>
    <w:rsid w:val="00E955E3"/>
    <w:rsid w:val="00E959A1"/>
    <w:rsid w:val="00E95CC1"/>
    <w:rsid w:val="00E95FB5"/>
    <w:rsid w:val="00E967E1"/>
    <w:rsid w:val="00E97FD3"/>
    <w:rsid w:val="00EA0116"/>
    <w:rsid w:val="00EA018F"/>
    <w:rsid w:val="00EA045B"/>
    <w:rsid w:val="00EA04A2"/>
    <w:rsid w:val="00EA064C"/>
    <w:rsid w:val="00EA0682"/>
    <w:rsid w:val="00EA06EF"/>
    <w:rsid w:val="00EA07DB"/>
    <w:rsid w:val="00EA0C9A"/>
    <w:rsid w:val="00EA0D4C"/>
    <w:rsid w:val="00EA0F4B"/>
    <w:rsid w:val="00EA130D"/>
    <w:rsid w:val="00EA14C4"/>
    <w:rsid w:val="00EA17BA"/>
    <w:rsid w:val="00EA189E"/>
    <w:rsid w:val="00EA1E30"/>
    <w:rsid w:val="00EA1EE1"/>
    <w:rsid w:val="00EA1FED"/>
    <w:rsid w:val="00EA21B1"/>
    <w:rsid w:val="00EA2D26"/>
    <w:rsid w:val="00EA32AB"/>
    <w:rsid w:val="00EA387D"/>
    <w:rsid w:val="00EA3A8F"/>
    <w:rsid w:val="00EA4023"/>
    <w:rsid w:val="00EA40E1"/>
    <w:rsid w:val="00EA4612"/>
    <w:rsid w:val="00EA4CF6"/>
    <w:rsid w:val="00EA514F"/>
    <w:rsid w:val="00EA5525"/>
    <w:rsid w:val="00EA5D53"/>
    <w:rsid w:val="00EA658A"/>
    <w:rsid w:val="00EA6C29"/>
    <w:rsid w:val="00EA6E70"/>
    <w:rsid w:val="00EA7438"/>
    <w:rsid w:val="00EA7827"/>
    <w:rsid w:val="00EA788E"/>
    <w:rsid w:val="00EA7DF0"/>
    <w:rsid w:val="00EB0E0D"/>
    <w:rsid w:val="00EB1006"/>
    <w:rsid w:val="00EB1104"/>
    <w:rsid w:val="00EB140C"/>
    <w:rsid w:val="00EB16FB"/>
    <w:rsid w:val="00EB17B3"/>
    <w:rsid w:val="00EB1CE1"/>
    <w:rsid w:val="00EB1D4D"/>
    <w:rsid w:val="00EB26A1"/>
    <w:rsid w:val="00EB2720"/>
    <w:rsid w:val="00EB30E9"/>
    <w:rsid w:val="00EB35CD"/>
    <w:rsid w:val="00EB3865"/>
    <w:rsid w:val="00EB3E96"/>
    <w:rsid w:val="00EB414F"/>
    <w:rsid w:val="00EB4625"/>
    <w:rsid w:val="00EB4A44"/>
    <w:rsid w:val="00EB4FD5"/>
    <w:rsid w:val="00EB4FF6"/>
    <w:rsid w:val="00EB53D5"/>
    <w:rsid w:val="00EB54D9"/>
    <w:rsid w:val="00EB568E"/>
    <w:rsid w:val="00EB56B9"/>
    <w:rsid w:val="00EB598A"/>
    <w:rsid w:val="00EB5C40"/>
    <w:rsid w:val="00EB5C8C"/>
    <w:rsid w:val="00EB68B1"/>
    <w:rsid w:val="00EB71FB"/>
    <w:rsid w:val="00EC0730"/>
    <w:rsid w:val="00EC099F"/>
    <w:rsid w:val="00EC111E"/>
    <w:rsid w:val="00EC1218"/>
    <w:rsid w:val="00EC1307"/>
    <w:rsid w:val="00EC1393"/>
    <w:rsid w:val="00EC1598"/>
    <w:rsid w:val="00EC169D"/>
    <w:rsid w:val="00EC1B0E"/>
    <w:rsid w:val="00EC2C14"/>
    <w:rsid w:val="00EC2CC9"/>
    <w:rsid w:val="00EC335E"/>
    <w:rsid w:val="00EC3715"/>
    <w:rsid w:val="00EC37C5"/>
    <w:rsid w:val="00EC44D2"/>
    <w:rsid w:val="00EC463B"/>
    <w:rsid w:val="00EC4958"/>
    <w:rsid w:val="00EC53FE"/>
    <w:rsid w:val="00EC5450"/>
    <w:rsid w:val="00EC5A8D"/>
    <w:rsid w:val="00EC5ACB"/>
    <w:rsid w:val="00EC5DB8"/>
    <w:rsid w:val="00EC60CE"/>
    <w:rsid w:val="00EC6263"/>
    <w:rsid w:val="00EC6FFC"/>
    <w:rsid w:val="00EC7134"/>
    <w:rsid w:val="00EC7E90"/>
    <w:rsid w:val="00ED00F6"/>
    <w:rsid w:val="00ED0295"/>
    <w:rsid w:val="00ED0C5E"/>
    <w:rsid w:val="00ED10E7"/>
    <w:rsid w:val="00ED1347"/>
    <w:rsid w:val="00ED16E1"/>
    <w:rsid w:val="00ED1854"/>
    <w:rsid w:val="00ED1CF5"/>
    <w:rsid w:val="00ED1DB2"/>
    <w:rsid w:val="00ED1DFA"/>
    <w:rsid w:val="00ED1F58"/>
    <w:rsid w:val="00ED2085"/>
    <w:rsid w:val="00ED238C"/>
    <w:rsid w:val="00ED269D"/>
    <w:rsid w:val="00ED2874"/>
    <w:rsid w:val="00ED2B0E"/>
    <w:rsid w:val="00ED2ECC"/>
    <w:rsid w:val="00ED34F3"/>
    <w:rsid w:val="00ED3B0F"/>
    <w:rsid w:val="00ED3BEC"/>
    <w:rsid w:val="00ED4046"/>
    <w:rsid w:val="00ED41DF"/>
    <w:rsid w:val="00ED4858"/>
    <w:rsid w:val="00ED4867"/>
    <w:rsid w:val="00ED487F"/>
    <w:rsid w:val="00ED5175"/>
    <w:rsid w:val="00ED523B"/>
    <w:rsid w:val="00ED5877"/>
    <w:rsid w:val="00ED5E6E"/>
    <w:rsid w:val="00ED6F23"/>
    <w:rsid w:val="00ED75AF"/>
    <w:rsid w:val="00ED76C8"/>
    <w:rsid w:val="00ED7882"/>
    <w:rsid w:val="00ED7D3D"/>
    <w:rsid w:val="00EE02FB"/>
    <w:rsid w:val="00EE0C95"/>
    <w:rsid w:val="00EE10B7"/>
    <w:rsid w:val="00EE12E2"/>
    <w:rsid w:val="00EE1769"/>
    <w:rsid w:val="00EE1910"/>
    <w:rsid w:val="00EE2303"/>
    <w:rsid w:val="00EE2462"/>
    <w:rsid w:val="00EE2A97"/>
    <w:rsid w:val="00EE2F89"/>
    <w:rsid w:val="00EE31B5"/>
    <w:rsid w:val="00EE3322"/>
    <w:rsid w:val="00EE3332"/>
    <w:rsid w:val="00EE38F8"/>
    <w:rsid w:val="00EE413B"/>
    <w:rsid w:val="00EE4418"/>
    <w:rsid w:val="00EE49CA"/>
    <w:rsid w:val="00EE4CA9"/>
    <w:rsid w:val="00EE4EF4"/>
    <w:rsid w:val="00EE5C3C"/>
    <w:rsid w:val="00EE6A2F"/>
    <w:rsid w:val="00EE7276"/>
    <w:rsid w:val="00EE727A"/>
    <w:rsid w:val="00EE749A"/>
    <w:rsid w:val="00EE77EA"/>
    <w:rsid w:val="00EE7D91"/>
    <w:rsid w:val="00EF0E1C"/>
    <w:rsid w:val="00EF17F7"/>
    <w:rsid w:val="00EF194D"/>
    <w:rsid w:val="00EF1CD9"/>
    <w:rsid w:val="00EF1ED9"/>
    <w:rsid w:val="00EF346F"/>
    <w:rsid w:val="00EF3642"/>
    <w:rsid w:val="00EF389F"/>
    <w:rsid w:val="00EF3B02"/>
    <w:rsid w:val="00EF3F72"/>
    <w:rsid w:val="00EF42DE"/>
    <w:rsid w:val="00EF43A5"/>
    <w:rsid w:val="00EF4AE4"/>
    <w:rsid w:val="00EF4F87"/>
    <w:rsid w:val="00EF5A24"/>
    <w:rsid w:val="00EF6092"/>
    <w:rsid w:val="00EF651B"/>
    <w:rsid w:val="00EF6775"/>
    <w:rsid w:val="00EF6A13"/>
    <w:rsid w:val="00F00153"/>
    <w:rsid w:val="00F00261"/>
    <w:rsid w:val="00F0058A"/>
    <w:rsid w:val="00F00900"/>
    <w:rsid w:val="00F00C62"/>
    <w:rsid w:val="00F00E64"/>
    <w:rsid w:val="00F01231"/>
    <w:rsid w:val="00F0126E"/>
    <w:rsid w:val="00F016A0"/>
    <w:rsid w:val="00F01BFD"/>
    <w:rsid w:val="00F01DAF"/>
    <w:rsid w:val="00F032C0"/>
    <w:rsid w:val="00F03469"/>
    <w:rsid w:val="00F03ECE"/>
    <w:rsid w:val="00F04193"/>
    <w:rsid w:val="00F041C1"/>
    <w:rsid w:val="00F05434"/>
    <w:rsid w:val="00F06074"/>
    <w:rsid w:val="00F062AE"/>
    <w:rsid w:val="00F064C9"/>
    <w:rsid w:val="00F06AFF"/>
    <w:rsid w:val="00F071BE"/>
    <w:rsid w:val="00F07AA0"/>
    <w:rsid w:val="00F07AAE"/>
    <w:rsid w:val="00F07C62"/>
    <w:rsid w:val="00F07F9D"/>
    <w:rsid w:val="00F10E3E"/>
    <w:rsid w:val="00F113AD"/>
    <w:rsid w:val="00F11658"/>
    <w:rsid w:val="00F11F37"/>
    <w:rsid w:val="00F12489"/>
    <w:rsid w:val="00F1258A"/>
    <w:rsid w:val="00F12599"/>
    <w:rsid w:val="00F12777"/>
    <w:rsid w:val="00F12C97"/>
    <w:rsid w:val="00F12F56"/>
    <w:rsid w:val="00F13341"/>
    <w:rsid w:val="00F13C96"/>
    <w:rsid w:val="00F13E57"/>
    <w:rsid w:val="00F14746"/>
    <w:rsid w:val="00F14818"/>
    <w:rsid w:val="00F14AA4"/>
    <w:rsid w:val="00F15785"/>
    <w:rsid w:val="00F157FC"/>
    <w:rsid w:val="00F16999"/>
    <w:rsid w:val="00F16B57"/>
    <w:rsid w:val="00F16CD1"/>
    <w:rsid w:val="00F16E52"/>
    <w:rsid w:val="00F16F00"/>
    <w:rsid w:val="00F1737B"/>
    <w:rsid w:val="00F17FB3"/>
    <w:rsid w:val="00F2032D"/>
    <w:rsid w:val="00F204EB"/>
    <w:rsid w:val="00F20D2A"/>
    <w:rsid w:val="00F21631"/>
    <w:rsid w:val="00F21723"/>
    <w:rsid w:val="00F22059"/>
    <w:rsid w:val="00F222BF"/>
    <w:rsid w:val="00F22BC3"/>
    <w:rsid w:val="00F22BF5"/>
    <w:rsid w:val="00F23440"/>
    <w:rsid w:val="00F23640"/>
    <w:rsid w:val="00F236F7"/>
    <w:rsid w:val="00F238FE"/>
    <w:rsid w:val="00F23B84"/>
    <w:rsid w:val="00F23DEB"/>
    <w:rsid w:val="00F241E1"/>
    <w:rsid w:val="00F25988"/>
    <w:rsid w:val="00F25992"/>
    <w:rsid w:val="00F2606F"/>
    <w:rsid w:val="00F26678"/>
    <w:rsid w:val="00F26818"/>
    <w:rsid w:val="00F26D22"/>
    <w:rsid w:val="00F26EEA"/>
    <w:rsid w:val="00F2765E"/>
    <w:rsid w:val="00F27A12"/>
    <w:rsid w:val="00F27C1A"/>
    <w:rsid w:val="00F27D87"/>
    <w:rsid w:val="00F30849"/>
    <w:rsid w:val="00F30B2E"/>
    <w:rsid w:val="00F30FF2"/>
    <w:rsid w:val="00F32A5F"/>
    <w:rsid w:val="00F32EA4"/>
    <w:rsid w:val="00F333FD"/>
    <w:rsid w:val="00F33609"/>
    <w:rsid w:val="00F344B3"/>
    <w:rsid w:val="00F346D5"/>
    <w:rsid w:val="00F3473C"/>
    <w:rsid w:val="00F34E18"/>
    <w:rsid w:val="00F3537B"/>
    <w:rsid w:val="00F35453"/>
    <w:rsid w:val="00F35D1C"/>
    <w:rsid w:val="00F35F4E"/>
    <w:rsid w:val="00F35FE5"/>
    <w:rsid w:val="00F3668D"/>
    <w:rsid w:val="00F366CD"/>
    <w:rsid w:val="00F367E0"/>
    <w:rsid w:val="00F36A89"/>
    <w:rsid w:val="00F36FAE"/>
    <w:rsid w:val="00F3729A"/>
    <w:rsid w:val="00F37486"/>
    <w:rsid w:val="00F376CA"/>
    <w:rsid w:val="00F40937"/>
    <w:rsid w:val="00F40C83"/>
    <w:rsid w:val="00F41099"/>
    <w:rsid w:val="00F419E6"/>
    <w:rsid w:val="00F423A9"/>
    <w:rsid w:val="00F42DBE"/>
    <w:rsid w:val="00F4311E"/>
    <w:rsid w:val="00F43177"/>
    <w:rsid w:val="00F434DF"/>
    <w:rsid w:val="00F4390D"/>
    <w:rsid w:val="00F441E1"/>
    <w:rsid w:val="00F447BA"/>
    <w:rsid w:val="00F44A90"/>
    <w:rsid w:val="00F45F51"/>
    <w:rsid w:val="00F4630D"/>
    <w:rsid w:val="00F466B6"/>
    <w:rsid w:val="00F4672D"/>
    <w:rsid w:val="00F47580"/>
    <w:rsid w:val="00F47D71"/>
    <w:rsid w:val="00F5046D"/>
    <w:rsid w:val="00F5070F"/>
    <w:rsid w:val="00F511C0"/>
    <w:rsid w:val="00F51F31"/>
    <w:rsid w:val="00F5249A"/>
    <w:rsid w:val="00F5272E"/>
    <w:rsid w:val="00F52755"/>
    <w:rsid w:val="00F52A85"/>
    <w:rsid w:val="00F52D6B"/>
    <w:rsid w:val="00F53043"/>
    <w:rsid w:val="00F530DB"/>
    <w:rsid w:val="00F531DB"/>
    <w:rsid w:val="00F531E7"/>
    <w:rsid w:val="00F53752"/>
    <w:rsid w:val="00F538F7"/>
    <w:rsid w:val="00F53C86"/>
    <w:rsid w:val="00F540C6"/>
    <w:rsid w:val="00F54417"/>
    <w:rsid w:val="00F549D5"/>
    <w:rsid w:val="00F54A06"/>
    <w:rsid w:val="00F54A5E"/>
    <w:rsid w:val="00F54DD1"/>
    <w:rsid w:val="00F55238"/>
    <w:rsid w:val="00F55719"/>
    <w:rsid w:val="00F55DC9"/>
    <w:rsid w:val="00F56630"/>
    <w:rsid w:val="00F56E39"/>
    <w:rsid w:val="00F577E2"/>
    <w:rsid w:val="00F57945"/>
    <w:rsid w:val="00F6092B"/>
    <w:rsid w:val="00F60A0D"/>
    <w:rsid w:val="00F60BF0"/>
    <w:rsid w:val="00F60C86"/>
    <w:rsid w:val="00F61D0E"/>
    <w:rsid w:val="00F6202D"/>
    <w:rsid w:val="00F63D2D"/>
    <w:rsid w:val="00F63FD6"/>
    <w:rsid w:val="00F64028"/>
    <w:rsid w:val="00F64297"/>
    <w:rsid w:val="00F649CB"/>
    <w:rsid w:val="00F64CB0"/>
    <w:rsid w:val="00F64FC9"/>
    <w:rsid w:val="00F6575A"/>
    <w:rsid w:val="00F65EC4"/>
    <w:rsid w:val="00F6659B"/>
    <w:rsid w:val="00F66C4D"/>
    <w:rsid w:val="00F66E58"/>
    <w:rsid w:val="00F67ACB"/>
    <w:rsid w:val="00F7029C"/>
    <w:rsid w:val="00F7083A"/>
    <w:rsid w:val="00F71AC6"/>
    <w:rsid w:val="00F71C46"/>
    <w:rsid w:val="00F71D86"/>
    <w:rsid w:val="00F71F7E"/>
    <w:rsid w:val="00F72319"/>
    <w:rsid w:val="00F72D47"/>
    <w:rsid w:val="00F73573"/>
    <w:rsid w:val="00F737A7"/>
    <w:rsid w:val="00F739D9"/>
    <w:rsid w:val="00F7424E"/>
    <w:rsid w:val="00F74473"/>
    <w:rsid w:val="00F747F6"/>
    <w:rsid w:val="00F74A8C"/>
    <w:rsid w:val="00F74B83"/>
    <w:rsid w:val="00F7548A"/>
    <w:rsid w:val="00F75740"/>
    <w:rsid w:val="00F75753"/>
    <w:rsid w:val="00F75B35"/>
    <w:rsid w:val="00F75C5C"/>
    <w:rsid w:val="00F762A2"/>
    <w:rsid w:val="00F762D2"/>
    <w:rsid w:val="00F763DD"/>
    <w:rsid w:val="00F7651B"/>
    <w:rsid w:val="00F76608"/>
    <w:rsid w:val="00F76676"/>
    <w:rsid w:val="00F76CD9"/>
    <w:rsid w:val="00F77303"/>
    <w:rsid w:val="00F77B5E"/>
    <w:rsid w:val="00F80108"/>
    <w:rsid w:val="00F805F2"/>
    <w:rsid w:val="00F80B31"/>
    <w:rsid w:val="00F81366"/>
    <w:rsid w:val="00F81525"/>
    <w:rsid w:val="00F81F23"/>
    <w:rsid w:val="00F82431"/>
    <w:rsid w:val="00F8281A"/>
    <w:rsid w:val="00F82CDF"/>
    <w:rsid w:val="00F83391"/>
    <w:rsid w:val="00F83ABF"/>
    <w:rsid w:val="00F83DF4"/>
    <w:rsid w:val="00F840FD"/>
    <w:rsid w:val="00F847C4"/>
    <w:rsid w:val="00F84B6E"/>
    <w:rsid w:val="00F84FDA"/>
    <w:rsid w:val="00F8520D"/>
    <w:rsid w:val="00F852E7"/>
    <w:rsid w:val="00F857B5"/>
    <w:rsid w:val="00F86437"/>
    <w:rsid w:val="00F86A3C"/>
    <w:rsid w:val="00F86B95"/>
    <w:rsid w:val="00F874D4"/>
    <w:rsid w:val="00F875D2"/>
    <w:rsid w:val="00F87B44"/>
    <w:rsid w:val="00F87BAB"/>
    <w:rsid w:val="00F87E57"/>
    <w:rsid w:val="00F903B4"/>
    <w:rsid w:val="00F906BA"/>
    <w:rsid w:val="00F90DC4"/>
    <w:rsid w:val="00F90E3A"/>
    <w:rsid w:val="00F93C59"/>
    <w:rsid w:val="00F93EEA"/>
    <w:rsid w:val="00F93EF4"/>
    <w:rsid w:val="00F94204"/>
    <w:rsid w:val="00F942C6"/>
    <w:rsid w:val="00F950B5"/>
    <w:rsid w:val="00F951CC"/>
    <w:rsid w:val="00F95405"/>
    <w:rsid w:val="00F9561D"/>
    <w:rsid w:val="00F959B8"/>
    <w:rsid w:val="00F9639B"/>
    <w:rsid w:val="00F96539"/>
    <w:rsid w:val="00F96937"/>
    <w:rsid w:val="00F97AFB"/>
    <w:rsid w:val="00FA04B8"/>
    <w:rsid w:val="00FA0A83"/>
    <w:rsid w:val="00FA0AAF"/>
    <w:rsid w:val="00FA0D46"/>
    <w:rsid w:val="00FA0E0F"/>
    <w:rsid w:val="00FA108D"/>
    <w:rsid w:val="00FA1E46"/>
    <w:rsid w:val="00FA28D1"/>
    <w:rsid w:val="00FA29BD"/>
    <w:rsid w:val="00FA2CA3"/>
    <w:rsid w:val="00FA307B"/>
    <w:rsid w:val="00FA3273"/>
    <w:rsid w:val="00FA35D9"/>
    <w:rsid w:val="00FA3D54"/>
    <w:rsid w:val="00FA3EAF"/>
    <w:rsid w:val="00FA4574"/>
    <w:rsid w:val="00FA468C"/>
    <w:rsid w:val="00FA46AD"/>
    <w:rsid w:val="00FA46BC"/>
    <w:rsid w:val="00FA4820"/>
    <w:rsid w:val="00FA5078"/>
    <w:rsid w:val="00FA5BDF"/>
    <w:rsid w:val="00FA6B8A"/>
    <w:rsid w:val="00FA6CBD"/>
    <w:rsid w:val="00FA6EA7"/>
    <w:rsid w:val="00FA704B"/>
    <w:rsid w:val="00FA746C"/>
    <w:rsid w:val="00FA796C"/>
    <w:rsid w:val="00FA7BA4"/>
    <w:rsid w:val="00FA7DB6"/>
    <w:rsid w:val="00FA7DB8"/>
    <w:rsid w:val="00FB11B2"/>
    <w:rsid w:val="00FB18CF"/>
    <w:rsid w:val="00FB19C8"/>
    <w:rsid w:val="00FB1EAA"/>
    <w:rsid w:val="00FB20A1"/>
    <w:rsid w:val="00FB26CD"/>
    <w:rsid w:val="00FB2A61"/>
    <w:rsid w:val="00FB336B"/>
    <w:rsid w:val="00FB399A"/>
    <w:rsid w:val="00FB4D4B"/>
    <w:rsid w:val="00FB4EE7"/>
    <w:rsid w:val="00FB4F56"/>
    <w:rsid w:val="00FB5A4B"/>
    <w:rsid w:val="00FB5D8A"/>
    <w:rsid w:val="00FB606E"/>
    <w:rsid w:val="00FB621E"/>
    <w:rsid w:val="00FB6F99"/>
    <w:rsid w:val="00FB7080"/>
    <w:rsid w:val="00FB7242"/>
    <w:rsid w:val="00FB73FF"/>
    <w:rsid w:val="00FB76E7"/>
    <w:rsid w:val="00FB773C"/>
    <w:rsid w:val="00FC07F0"/>
    <w:rsid w:val="00FC1105"/>
    <w:rsid w:val="00FC1248"/>
    <w:rsid w:val="00FC190A"/>
    <w:rsid w:val="00FC234E"/>
    <w:rsid w:val="00FC2FE3"/>
    <w:rsid w:val="00FC3455"/>
    <w:rsid w:val="00FC3B98"/>
    <w:rsid w:val="00FC42B2"/>
    <w:rsid w:val="00FC4325"/>
    <w:rsid w:val="00FC4990"/>
    <w:rsid w:val="00FC4A88"/>
    <w:rsid w:val="00FC5370"/>
    <w:rsid w:val="00FC571D"/>
    <w:rsid w:val="00FC578F"/>
    <w:rsid w:val="00FC6DC2"/>
    <w:rsid w:val="00FC7072"/>
    <w:rsid w:val="00FC7C4C"/>
    <w:rsid w:val="00FD035E"/>
    <w:rsid w:val="00FD0485"/>
    <w:rsid w:val="00FD064A"/>
    <w:rsid w:val="00FD0822"/>
    <w:rsid w:val="00FD10D3"/>
    <w:rsid w:val="00FD14D6"/>
    <w:rsid w:val="00FD2284"/>
    <w:rsid w:val="00FD2ACB"/>
    <w:rsid w:val="00FD3149"/>
    <w:rsid w:val="00FD353D"/>
    <w:rsid w:val="00FD3B60"/>
    <w:rsid w:val="00FD3BBB"/>
    <w:rsid w:val="00FD432B"/>
    <w:rsid w:val="00FD4554"/>
    <w:rsid w:val="00FD4A54"/>
    <w:rsid w:val="00FD4CA1"/>
    <w:rsid w:val="00FD5666"/>
    <w:rsid w:val="00FD576C"/>
    <w:rsid w:val="00FD5938"/>
    <w:rsid w:val="00FD5E02"/>
    <w:rsid w:val="00FD5E64"/>
    <w:rsid w:val="00FD6158"/>
    <w:rsid w:val="00FD6166"/>
    <w:rsid w:val="00FD6A2F"/>
    <w:rsid w:val="00FD6EE0"/>
    <w:rsid w:val="00FD72AD"/>
    <w:rsid w:val="00FD75D2"/>
    <w:rsid w:val="00FD7CFB"/>
    <w:rsid w:val="00FE092D"/>
    <w:rsid w:val="00FE0B21"/>
    <w:rsid w:val="00FE1A9F"/>
    <w:rsid w:val="00FE1BB4"/>
    <w:rsid w:val="00FE1F89"/>
    <w:rsid w:val="00FE21EC"/>
    <w:rsid w:val="00FE2694"/>
    <w:rsid w:val="00FE316A"/>
    <w:rsid w:val="00FE38BE"/>
    <w:rsid w:val="00FE3F4E"/>
    <w:rsid w:val="00FE4391"/>
    <w:rsid w:val="00FE4DBD"/>
    <w:rsid w:val="00FE53C2"/>
    <w:rsid w:val="00FE55D8"/>
    <w:rsid w:val="00FE5949"/>
    <w:rsid w:val="00FE59BF"/>
    <w:rsid w:val="00FF0021"/>
    <w:rsid w:val="00FF0059"/>
    <w:rsid w:val="00FF0749"/>
    <w:rsid w:val="00FF15A8"/>
    <w:rsid w:val="00FF23EF"/>
    <w:rsid w:val="00FF3058"/>
    <w:rsid w:val="00FF3C3B"/>
    <w:rsid w:val="00FF40EE"/>
    <w:rsid w:val="00FF484E"/>
    <w:rsid w:val="00FF486F"/>
    <w:rsid w:val="00FF4D68"/>
    <w:rsid w:val="00FF52B5"/>
    <w:rsid w:val="00FF5415"/>
    <w:rsid w:val="00FF59E8"/>
    <w:rsid w:val="00FF624A"/>
    <w:rsid w:val="00FF6AE8"/>
    <w:rsid w:val="00FF6BCB"/>
    <w:rsid w:val="00FF6F3D"/>
    <w:rsid w:val="00FF6F99"/>
    <w:rsid w:val="00FF7151"/>
    <w:rsid w:val="00FF7763"/>
    <w:rsid w:val="00FF7CBE"/>
    <w:rsid w:val="00FF7CCE"/>
    <w:rsid w:val="00FF7F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7" style="mso-width-relative:margin;mso-height-relative:margin" fill="f" fillcolor="white" stroke="f">
      <v:fill color="white" on="f"/>
      <v:stroke on="f"/>
      <o:colormru v:ext="edit" colors="#3bccff,#cefef8,#d9ffee,#08e67c,#08da76,#05894a,#fbffff,aqua"/>
    </o:shapedefaults>
    <o:shapelayout v:ext="edit">
      <o:idmap v:ext="edit" data="1,3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7B7"/>
    <w:pPr>
      <w:spacing w:after="200" w:line="276" w:lineRule="auto"/>
    </w:pPr>
    <w:rPr>
      <w:sz w:val="22"/>
      <w:szCs w:val="22"/>
      <w:lang w:eastAsia="en-US"/>
    </w:rPr>
  </w:style>
  <w:style w:type="paragraph" w:styleId="2">
    <w:name w:val="heading 2"/>
    <w:basedOn w:val="a"/>
    <w:next w:val="a"/>
    <w:link w:val="20"/>
    <w:uiPriority w:val="99"/>
    <w:qFormat/>
    <w:rsid w:val="001A3A71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/>
      <w:b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маркированный,Список точки,List_Paragraph,Multilevel para_II,List Paragraph-ExecSummary,Akapit z listą BS,Bullets,List Paragraph 1,References,List Paragraph (numbered (a)),IBL List Paragraph,List Paragraph nowy,Numbered List Paragraph"/>
    <w:basedOn w:val="a"/>
    <w:link w:val="a4"/>
    <w:uiPriority w:val="34"/>
    <w:qFormat/>
    <w:rsid w:val="00F61D0E"/>
    <w:pPr>
      <w:ind w:left="720"/>
      <w:contextualSpacing/>
    </w:pPr>
  </w:style>
  <w:style w:type="paragraph" w:styleId="a5">
    <w:name w:val="Body Text"/>
    <w:aliases w:val="Основной текст1,Основной текст Знак Знак,bt"/>
    <w:basedOn w:val="a"/>
    <w:link w:val="a6"/>
    <w:rsid w:val="008839DB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6">
    <w:name w:val="Основной текст Знак"/>
    <w:aliases w:val="Основной текст1 Знак,Основной текст Знак Знак Знак,bt Знак"/>
    <w:link w:val="a5"/>
    <w:rsid w:val="008839DB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0">
    <w:name w:val="Заголовок 2 Знак"/>
    <w:link w:val="2"/>
    <w:uiPriority w:val="99"/>
    <w:rsid w:val="001A3A71"/>
    <w:rPr>
      <w:rFonts w:ascii="Times New Roman" w:eastAsia="Times New Roman" w:hAnsi="Times New Roman" w:cs="Times New Roman"/>
      <w:b/>
      <w:sz w:val="28"/>
      <w:szCs w:val="20"/>
    </w:rPr>
  </w:style>
  <w:style w:type="paragraph" w:customStyle="1" w:styleId="a7">
    <w:name w:val="Мой стиль"/>
    <w:basedOn w:val="a"/>
    <w:link w:val="a8"/>
    <w:rsid w:val="00C05D9F"/>
    <w:pPr>
      <w:adjustRightInd w:val="0"/>
      <w:spacing w:after="120" w:line="240" w:lineRule="auto"/>
      <w:ind w:firstLine="567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8">
    <w:name w:val="Мой стиль Знак"/>
    <w:link w:val="a7"/>
    <w:rsid w:val="00C05D9F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9">
    <w:name w:val="Strong"/>
    <w:uiPriority w:val="22"/>
    <w:qFormat/>
    <w:rsid w:val="00E87277"/>
    <w:rPr>
      <w:b/>
      <w:bCs/>
    </w:rPr>
  </w:style>
  <w:style w:type="character" w:styleId="aa">
    <w:name w:val="Hyperlink"/>
    <w:rsid w:val="00E36EAA"/>
    <w:rPr>
      <w:color w:val="0000FF"/>
      <w:u w:val="single"/>
    </w:rPr>
  </w:style>
  <w:style w:type="character" w:customStyle="1" w:styleId="ab">
    <w:name w:val="Основной текст_"/>
    <w:link w:val="50"/>
    <w:rsid w:val="00802937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27">
    <w:name w:val="Основной текст27"/>
    <w:rsid w:val="00802937"/>
    <w:rPr>
      <w:rFonts w:ascii="Times New Roman" w:eastAsia="Times New Roman" w:hAnsi="Times New Roman" w:cs="Times New Roman"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paragraph" w:customStyle="1" w:styleId="50">
    <w:name w:val="Основной текст50"/>
    <w:basedOn w:val="a"/>
    <w:link w:val="ab"/>
    <w:rsid w:val="00802937"/>
    <w:pPr>
      <w:widowControl w:val="0"/>
      <w:shd w:val="clear" w:color="auto" w:fill="FFFFFF"/>
      <w:spacing w:before="180" w:after="2280" w:line="331" w:lineRule="exact"/>
      <w:ind w:hanging="2560"/>
      <w:jc w:val="center"/>
    </w:pPr>
    <w:rPr>
      <w:rFonts w:ascii="Times New Roman" w:eastAsia="Times New Roman" w:hAnsi="Times New Roman"/>
      <w:sz w:val="20"/>
      <w:szCs w:val="20"/>
    </w:rPr>
  </w:style>
  <w:style w:type="paragraph" w:styleId="ac">
    <w:name w:val="Balloon Text"/>
    <w:basedOn w:val="a"/>
    <w:link w:val="ad"/>
    <w:uiPriority w:val="99"/>
    <w:semiHidden/>
    <w:unhideWhenUsed/>
    <w:rsid w:val="00C13D5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13D5A"/>
    <w:rPr>
      <w:rFonts w:ascii="Tahoma" w:hAnsi="Tahoma" w:cs="Tahoma"/>
      <w:sz w:val="16"/>
      <w:szCs w:val="16"/>
    </w:rPr>
  </w:style>
  <w:style w:type="table" w:styleId="ae">
    <w:name w:val="Table Grid"/>
    <w:basedOn w:val="a1"/>
    <w:uiPriority w:val="59"/>
    <w:rsid w:val="001F173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2-1">
    <w:name w:val="Medium List 2 Accent 1"/>
    <w:basedOn w:val="a1"/>
    <w:uiPriority w:val="66"/>
    <w:rsid w:val="007C25BD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0F6FC6"/>
        <w:left w:val="single" w:sz="8" w:space="0" w:color="0F6FC6"/>
        <w:bottom w:val="single" w:sz="8" w:space="0" w:color="0F6FC6"/>
        <w:right w:val="single" w:sz="8" w:space="0" w:color="0F6F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6F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F6F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6F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F6F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ADBF9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ADBF9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DecimalAligned">
    <w:name w:val="Decimal Aligned"/>
    <w:basedOn w:val="a"/>
    <w:uiPriority w:val="40"/>
    <w:qFormat/>
    <w:rsid w:val="00656B9C"/>
    <w:pPr>
      <w:tabs>
        <w:tab w:val="decimal" w:pos="360"/>
      </w:tabs>
    </w:pPr>
    <w:rPr>
      <w:lang w:eastAsia="ru-RU"/>
    </w:rPr>
  </w:style>
  <w:style w:type="paragraph" w:styleId="af">
    <w:name w:val="footnote text"/>
    <w:basedOn w:val="a"/>
    <w:link w:val="af0"/>
    <w:uiPriority w:val="99"/>
    <w:unhideWhenUsed/>
    <w:rsid w:val="00656B9C"/>
    <w:pPr>
      <w:spacing w:after="0" w:line="240" w:lineRule="auto"/>
    </w:pPr>
    <w:rPr>
      <w:rFonts w:eastAsia="Times New Roman"/>
      <w:sz w:val="20"/>
      <w:szCs w:val="20"/>
      <w:lang w:eastAsia="ru-RU"/>
    </w:rPr>
  </w:style>
  <w:style w:type="character" w:customStyle="1" w:styleId="af0">
    <w:name w:val="Текст сноски Знак"/>
    <w:link w:val="af"/>
    <w:uiPriority w:val="99"/>
    <w:rsid w:val="00656B9C"/>
    <w:rPr>
      <w:rFonts w:eastAsia="Times New Roman"/>
      <w:sz w:val="20"/>
      <w:szCs w:val="20"/>
      <w:lang w:eastAsia="ru-RU"/>
    </w:rPr>
  </w:style>
  <w:style w:type="character" w:styleId="af1">
    <w:name w:val="Subtle Emphasis"/>
    <w:uiPriority w:val="19"/>
    <w:qFormat/>
    <w:rsid w:val="00656B9C"/>
    <w:rPr>
      <w:i/>
      <w:iCs/>
      <w:color w:val="000000"/>
    </w:rPr>
  </w:style>
  <w:style w:type="table" w:styleId="2-5">
    <w:name w:val="Medium Shading 2 Accent 5"/>
    <w:basedOn w:val="a1"/>
    <w:uiPriority w:val="64"/>
    <w:rsid w:val="00656B9C"/>
    <w:rPr>
      <w:rFonts w:eastAsia="Times New Roman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CCA62"/>
      </w:tcPr>
    </w:tblStylePr>
    <w:tblStylePr w:type="lastRow">
      <w:pPr>
        <w:spacing w:before="0" w:after="0" w:line="240" w:lineRule="auto"/>
      </w:pPr>
      <w:rPr>
        <w:color w:val="000000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CCA62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CCA6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List 2 Accent 2"/>
    <w:basedOn w:val="a1"/>
    <w:uiPriority w:val="66"/>
    <w:rsid w:val="002F0C64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009DD9"/>
        <w:left w:val="single" w:sz="8" w:space="0" w:color="009DD9"/>
        <w:bottom w:val="single" w:sz="8" w:space="0" w:color="009DD9"/>
        <w:right w:val="single" w:sz="8" w:space="0" w:color="009DD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9DD9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09DD9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9DD9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09DD9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6EAF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6EAFF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Default">
    <w:name w:val="Default"/>
    <w:rsid w:val="00C36EA3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table" w:customStyle="1" w:styleId="2-11">
    <w:name w:val="Средний список 2 - Акцент 11"/>
    <w:basedOn w:val="a1"/>
    <w:next w:val="2-1"/>
    <w:uiPriority w:val="66"/>
    <w:rsid w:val="000F419A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0F6FC6"/>
        <w:left w:val="single" w:sz="8" w:space="0" w:color="0F6FC6"/>
        <w:bottom w:val="single" w:sz="8" w:space="0" w:color="0F6FC6"/>
        <w:right w:val="single" w:sz="8" w:space="0" w:color="0F6F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6F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F6F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6F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F6F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ADBF9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ADBF9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styleId="af2">
    <w:name w:val="header"/>
    <w:basedOn w:val="a"/>
    <w:link w:val="af3"/>
    <w:uiPriority w:val="99"/>
    <w:unhideWhenUsed/>
    <w:rsid w:val="000E42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0"/>
    <w:link w:val="af2"/>
    <w:uiPriority w:val="99"/>
    <w:rsid w:val="000E427B"/>
  </w:style>
  <w:style w:type="paragraph" w:styleId="af4">
    <w:name w:val="footer"/>
    <w:basedOn w:val="a"/>
    <w:link w:val="af5"/>
    <w:uiPriority w:val="99"/>
    <w:unhideWhenUsed/>
    <w:rsid w:val="000E42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0E427B"/>
  </w:style>
  <w:style w:type="paragraph" w:styleId="af6">
    <w:name w:val="Normal (Web)"/>
    <w:basedOn w:val="a"/>
    <w:uiPriority w:val="99"/>
    <w:semiHidden/>
    <w:unhideWhenUsed/>
    <w:rsid w:val="004108B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-45">
    <w:name w:val="Таблица-сетка 4 — акцент 5"/>
    <w:basedOn w:val="a1"/>
    <w:uiPriority w:val="49"/>
    <w:rsid w:val="0000432B"/>
    <w:tblPr>
      <w:tblStyleRowBandSize w:val="1"/>
      <w:tblStyleColBandSize w:val="1"/>
      <w:tblInd w:w="0" w:type="dxa"/>
      <w:tblBorders>
        <w:top w:val="single" w:sz="4" w:space="0" w:color="B0DFA0"/>
        <w:left w:val="single" w:sz="4" w:space="0" w:color="B0DFA0"/>
        <w:bottom w:val="single" w:sz="4" w:space="0" w:color="B0DFA0"/>
        <w:right w:val="single" w:sz="4" w:space="0" w:color="B0DFA0"/>
        <w:insideH w:val="single" w:sz="4" w:space="0" w:color="B0DFA0"/>
        <w:insideV w:val="single" w:sz="4" w:space="0" w:color="B0DFA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7CCA62"/>
          <w:left w:val="single" w:sz="4" w:space="0" w:color="7CCA62"/>
          <w:bottom w:val="single" w:sz="4" w:space="0" w:color="7CCA62"/>
          <w:right w:val="single" w:sz="4" w:space="0" w:color="7CCA62"/>
          <w:insideH w:val="nil"/>
          <w:insideV w:val="nil"/>
        </w:tcBorders>
        <w:shd w:val="clear" w:color="auto" w:fill="7CCA62"/>
      </w:tcPr>
    </w:tblStylePr>
    <w:tblStylePr w:type="lastRow">
      <w:rPr>
        <w:b/>
        <w:bCs/>
      </w:rPr>
      <w:tblPr/>
      <w:tcPr>
        <w:tcBorders>
          <w:top w:val="double" w:sz="4" w:space="0" w:color="7CCA6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F4DF"/>
      </w:tcPr>
    </w:tblStylePr>
    <w:tblStylePr w:type="band1Horz">
      <w:tblPr/>
      <w:tcPr>
        <w:shd w:val="clear" w:color="auto" w:fill="E4F4DF"/>
      </w:tcPr>
    </w:tblStylePr>
  </w:style>
  <w:style w:type="table" w:customStyle="1" w:styleId="-43">
    <w:name w:val="Таблица-сетка 4 — акцент 3"/>
    <w:basedOn w:val="a1"/>
    <w:uiPriority w:val="49"/>
    <w:rsid w:val="0000432B"/>
    <w:tblPr>
      <w:tblStyleRowBandSize w:val="1"/>
      <w:tblStyleColBandSize w:val="1"/>
      <w:tblInd w:w="0" w:type="dxa"/>
      <w:tblBorders>
        <w:top w:val="single" w:sz="4" w:space="0" w:color="5DEFF6"/>
        <w:left w:val="single" w:sz="4" w:space="0" w:color="5DEFF6"/>
        <w:bottom w:val="single" w:sz="4" w:space="0" w:color="5DEFF6"/>
        <w:right w:val="single" w:sz="4" w:space="0" w:color="5DEFF6"/>
        <w:insideH w:val="single" w:sz="4" w:space="0" w:color="5DEFF6"/>
        <w:insideV w:val="single" w:sz="4" w:space="0" w:color="5DEFF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0BD0D9"/>
          <w:left w:val="single" w:sz="4" w:space="0" w:color="0BD0D9"/>
          <w:bottom w:val="single" w:sz="4" w:space="0" w:color="0BD0D9"/>
          <w:right w:val="single" w:sz="4" w:space="0" w:color="0BD0D9"/>
          <w:insideH w:val="nil"/>
          <w:insideV w:val="nil"/>
        </w:tcBorders>
        <w:shd w:val="clear" w:color="auto" w:fill="0BD0D9"/>
      </w:tcPr>
    </w:tblStylePr>
    <w:tblStylePr w:type="lastRow">
      <w:rPr>
        <w:b/>
        <w:bCs/>
      </w:rPr>
      <w:tblPr/>
      <w:tcPr>
        <w:tcBorders>
          <w:top w:val="double" w:sz="4" w:space="0" w:color="0BD0D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9F9FC"/>
      </w:tcPr>
    </w:tblStylePr>
    <w:tblStylePr w:type="band1Horz">
      <w:tblPr/>
      <w:tcPr>
        <w:shd w:val="clear" w:color="auto" w:fill="C9F9FC"/>
      </w:tcPr>
    </w:tblStylePr>
  </w:style>
  <w:style w:type="table" w:customStyle="1" w:styleId="-41">
    <w:name w:val="Таблица-сетка 4 — акцент 1"/>
    <w:basedOn w:val="a1"/>
    <w:uiPriority w:val="49"/>
    <w:rsid w:val="0000432B"/>
    <w:tblPr>
      <w:tblStyleRowBandSize w:val="1"/>
      <w:tblStyleColBandSize w:val="1"/>
      <w:tblInd w:w="0" w:type="dxa"/>
      <w:tblBorders>
        <w:top w:val="single" w:sz="4" w:space="0" w:color="59A9F2"/>
        <w:left w:val="single" w:sz="4" w:space="0" w:color="59A9F2"/>
        <w:bottom w:val="single" w:sz="4" w:space="0" w:color="59A9F2"/>
        <w:right w:val="single" w:sz="4" w:space="0" w:color="59A9F2"/>
        <w:insideH w:val="single" w:sz="4" w:space="0" w:color="59A9F2"/>
        <w:insideV w:val="single" w:sz="4" w:space="0" w:color="59A9F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0F6FC6"/>
          <w:left w:val="single" w:sz="4" w:space="0" w:color="0F6FC6"/>
          <w:bottom w:val="single" w:sz="4" w:space="0" w:color="0F6FC6"/>
          <w:right w:val="single" w:sz="4" w:space="0" w:color="0F6FC6"/>
          <w:insideH w:val="nil"/>
          <w:insideV w:val="nil"/>
        </w:tcBorders>
        <w:shd w:val="clear" w:color="auto" w:fill="0F6FC6"/>
      </w:tcPr>
    </w:tblStylePr>
    <w:tblStylePr w:type="lastRow">
      <w:rPr>
        <w:b/>
        <w:bCs/>
      </w:rPr>
      <w:tblPr/>
      <w:tcPr>
        <w:tcBorders>
          <w:top w:val="double" w:sz="4" w:space="0" w:color="0F6F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21">
    <w:name w:val="Список-таблица 2 — акцент 1"/>
    <w:basedOn w:val="a1"/>
    <w:uiPriority w:val="47"/>
    <w:rsid w:val="00377C19"/>
    <w:tblPr>
      <w:tblStyleRowBandSize w:val="1"/>
      <w:tblStyleColBandSize w:val="1"/>
      <w:tblInd w:w="0" w:type="dxa"/>
      <w:tblBorders>
        <w:top w:val="single" w:sz="4" w:space="0" w:color="59A9F2"/>
        <w:bottom w:val="single" w:sz="4" w:space="0" w:color="59A9F2"/>
        <w:insideH w:val="single" w:sz="4" w:space="0" w:color="59A9F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410">
    <w:name w:val="Список-таблица 4 — акцент 1"/>
    <w:basedOn w:val="a1"/>
    <w:uiPriority w:val="49"/>
    <w:rsid w:val="00377C19"/>
    <w:tblPr>
      <w:tblStyleRowBandSize w:val="1"/>
      <w:tblStyleColBandSize w:val="1"/>
      <w:tblInd w:w="0" w:type="dxa"/>
      <w:tblBorders>
        <w:top w:val="single" w:sz="4" w:space="0" w:color="59A9F2"/>
        <w:left w:val="single" w:sz="4" w:space="0" w:color="59A9F2"/>
        <w:bottom w:val="single" w:sz="4" w:space="0" w:color="59A9F2"/>
        <w:right w:val="single" w:sz="4" w:space="0" w:color="59A9F2"/>
        <w:insideH w:val="single" w:sz="4" w:space="0" w:color="59A9F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0F6FC6"/>
          <w:left w:val="single" w:sz="4" w:space="0" w:color="0F6FC6"/>
          <w:bottom w:val="single" w:sz="4" w:space="0" w:color="0F6FC6"/>
          <w:right w:val="single" w:sz="4" w:space="0" w:color="0F6FC6"/>
          <w:insideH w:val="nil"/>
        </w:tcBorders>
        <w:shd w:val="clear" w:color="auto" w:fill="0F6FC6"/>
      </w:tcPr>
    </w:tblStylePr>
    <w:tblStylePr w:type="lastRow">
      <w:rPr>
        <w:b/>
        <w:bCs/>
      </w:rPr>
      <w:tblPr/>
      <w:tcPr>
        <w:tcBorders>
          <w:top w:val="double" w:sz="4" w:space="0" w:color="59A9F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26">
    <w:name w:val="Список-таблица 2 — акцент 6"/>
    <w:basedOn w:val="a1"/>
    <w:uiPriority w:val="47"/>
    <w:rsid w:val="007373C0"/>
    <w:tblPr>
      <w:tblStyleRowBandSize w:val="1"/>
      <w:tblStyleColBandSize w:val="1"/>
      <w:tblInd w:w="0" w:type="dxa"/>
      <w:tblBorders>
        <w:top w:val="single" w:sz="4" w:space="0" w:color="C8DA91"/>
        <w:bottom w:val="single" w:sz="4" w:space="0" w:color="C8DA91"/>
        <w:insideH w:val="single" w:sz="4" w:space="0" w:color="C8DA9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CF2DA"/>
      </w:tcPr>
    </w:tblStylePr>
    <w:tblStylePr w:type="band1Horz">
      <w:tblPr/>
      <w:tcPr>
        <w:shd w:val="clear" w:color="auto" w:fill="ECF2DA"/>
      </w:tcPr>
    </w:tblStylePr>
  </w:style>
  <w:style w:type="table" w:customStyle="1" w:styleId="-22">
    <w:name w:val="Список-таблица 2 — акцент 2"/>
    <w:basedOn w:val="a1"/>
    <w:uiPriority w:val="47"/>
    <w:rsid w:val="007373C0"/>
    <w:tblPr>
      <w:tblStyleRowBandSize w:val="1"/>
      <w:tblStyleColBandSize w:val="1"/>
      <w:tblInd w:w="0" w:type="dxa"/>
      <w:tblBorders>
        <w:top w:val="single" w:sz="4" w:space="0" w:color="4FCDFF"/>
        <w:bottom w:val="single" w:sz="4" w:space="0" w:color="4FCDFF"/>
        <w:insideH w:val="single" w:sz="4" w:space="0" w:color="4FCD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4EEFF"/>
      </w:tcPr>
    </w:tblStylePr>
    <w:tblStylePr w:type="band1Horz">
      <w:tblPr/>
      <w:tcPr>
        <w:shd w:val="clear" w:color="auto" w:fill="C4EEFF"/>
      </w:tcPr>
    </w:tblStylePr>
  </w:style>
  <w:style w:type="paragraph" w:styleId="af7">
    <w:name w:val="caption"/>
    <w:basedOn w:val="a"/>
    <w:next w:val="a"/>
    <w:uiPriority w:val="35"/>
    <w:unhideWhenUsed/>
    <w:qFormat/>
    <w:rsid w:val="00E967E1"/>
    <w:rPr>
      <w:b/>
      <w:bCs/>
      <w:sz w:val="20"/>
      <w:szCs w:val="20"/>
    </w:rPr>
  </w:style>
  <w:style w:type="character" w:styleId="af8">
    <w:name w:val="Intense Emphasis"/>
    <w:uiPriority w:val="21"/>
    <w:qFormat/>
    <w:rsid w:val="003E56FE"/>
    <w:rPr>
      <w:b/>
      <w:bCs/>
      <w:i/>
      <w:iCs/>
      <w:color w:val="4F81BD"/>
    </w:rPr>
  </w:style>
  <w:style w:type="paragraph" w:styleId="af9">
    <w:name w:val="No Spacing"/>
    <w:uiPriority w:val="1"/>
    <w:qFormat/>
    <w:rsid w:val="002F5BAF"/>
    <w:rPr>
      <w:rFonts w:asciiTheme="minorHAnsi" w:eastAsiaTheme="minorEastAsia" w:hAnsiTheme="minorHAnsi" w:cstheme="minorBidi"/>
      <w:sz w:val="22"/>
      <w:szCs w:val="22"/>
    </w:rPr>
  </w:style>
  <w:style w:type="paragraph" w:customStyle="1" w:styleId="afa">
    <w:name w:val="Нормальный (таблица)"/>
    <w:basedOn w:val="a"/>
    <w:next w:val="a"/>
    <w:uiPriority w:val="99"/>
    <w:rsid w:val="00232DC6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afb">
    <w:name w:val="Прижатый влево"/>
    <w:basedOn w:val="a"/>
    <w:next w:val="a"/>
    <w:uiPriority w:val="99"/>
    <w:rsid w:val="00232DC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ConsPlusNormal">
    <w:name w:val="ConsPlusNormal"/>
    <w:link w:val="ConsPlusNormal0"/>
    <w:qFormat/>
    <w:rsid w:val="00704359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character" w:customStyle="1" w:styleId="a4">
    <w:name w:val="Абзац списка Знак"/>
    <w:aliases w:val="маркированный Знак,Список точки Знак,List_Paragraph Знак,Multilevel para_II Знак,List Paragraph-ExecSummary Знак,Akapit z listą BS Знак,Bullets Знак,List Paragraph 1 Знак,References Знак,List Paragraph (numbered (a)) Знак"/>
    <w:link w:val="a3"/>
    <w:uiPriority w:val="34"/>
    <w:locked/>
    <w:rsid w:val="00704359"/>
    <w:rPr>
      <w:sz w:val="22"/>
      <w:szCs w:val="22"/>
      <w:lang w:eastAsia="en-US"/>
    </w:rPr>
  </w:style>
  <w:style w:type="character" w:customStyle="1" w:styleId="ConsPlusNormal0">
    <w:name w:val="ConsPlusNormal Знак"/>
    <w:link w:val="ConsPlusNormal"/>
    <w:locked/>
    <w:rsid w:val="00704359"/>
    <w:rPr>
      <w:rFonts w:ascii="Arial" w:eastAsia="Times New Roman" w:hAnsi="Arial" w:cs="Arial"/>
    </w:rPr>
  </w:style>
  <w:style w:type="paragraph" w:customStyle="1" w:styleId="ConsPlusTitle">
    <w:name w:val="ConsPlusTitle"/>
    <w:rsid w:val="00174151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ConsPlusCell">
    <w:name w:val="ConsPlusCell"/>
    <w:uiPriority w:val="99"/>
    <w:rsid w:val="0056213F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styleId="afc">
    <w:name w:val="Title"/>
    <w:basedOn w:val="a"/>
    <w:next w:val="a"/>
    <w:link w:val="afd"/>
    <w:uiPriority w:val="10"/>
    <w:qFormat/>
    <w:rsid w:val="00CC3BF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d">
    <w:name w:val="Название Знак"/>
    <w:basedOn w:val="a0"/>
    <w:link w:val="afc"/>
    <w:uiPriority w:val="10"/>
    <w:rsid w:val="00CC3BF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paragraph" w:customStyle="1" w:styleId="dt-p">
    <w:name w:val="dt-p"/>
    <w:basedOn w:val="a"/>
    <w:rsid w:val="00A0190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7B7"/>
    <w:pPr>
      <w:spacing w:after="200" w:line="276" w:lineRule="auto"/>
    </w:pPr>
    <w:rPr>
      <w:sz w:val="22"/>
      <w:szCs w:val="22"/>
      <w:lang w:eastAsia="en-US"/>
    </w:rPr>
  </w:style>
  <w:style w:type="paragraph" w:styleId="2">
    <w:name w:val="heading 2"/>
    <w:basedOn w:val="a"/>
    <w:next w:val="a"/>
    <w:link w:val="20"/>
    <w:uiPriority w:val="99"/>
    <w:qFormat/>
    <w:rsid w:val="001A3A71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/>
      <w:b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маркированный,Список точки,List_Paragraph,Multilevel para_II,List Paragraph-ExecSummary,Akapit z listą BS,Bullets,List Paragraph 1,References,List Paragraph (numbered (a)),IBL List Paragraph,List Paragraph nowy,Numbered List Paragraph"/>
    <w:basedOn w:val="a"/>
    <w:link w:val="a4"/>
    <w:uiPriority w:val="34"/>
    <w:qFormat/>
    <w:rsid w:val="00F61D0E"/>
    <w:pPr>
      <w:ind w:left="720"/>
      <w:contextualSpacing/>
    </w:pPr>
  </w:style>
  <w:style w:type="paragraph" w:styleId="a5">
    <w:name w:val="Body Text"/>
    <w:aliases w:val="Основной текст1,Основной текст Знак Знак,bt"/>
    <w:basedOn w:val="a"/>
    <w:link w:val="a6"/>
    <w:rsid w:val="008839DB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6">
    <w:name w:val="Основной текст Знак"/>
    <w:aliases w:val="Основной текст1 Знак,Основной текст Знак Знак Знак,bt Знак"/>
    <w:link w:val="a5"/>
    <w:rsid w:val="008839DB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0">
    <w:name w:val="Заголовок 2 Знак"/>
    <w:link w:val="2"/>
    <w:uiPriority w:val="99"/>
    <w:rsid w:val="001A3A71"/>
    <w:rPr>
      <w:rFonts w:ascii="Times New Roman" w:eastAsia="Times New Roman" w:hAnsi="Times New Roman" w:cs="Times New Roman"/>
      <w:b/>
      <w:sz w:val="28"/>
      <w:szCs w:val="20"/>
    </w:rPr>
  </w:style>
  <w:style w:type="paragraph" w:customStyle="1" w:styleId="a7">
    <w:name w:val="Мой стиль"/>
    <w:basedOn w:val="a"/>
    <w:link w:val="a8"/>
    <w:rsid w:val="00C05D9F"/>
    <w:pPr>
      <w:adjustRightInd w:val="0"/>
      <w:spacing w:after="120" w:line="240" w:lineRule="auto"/>
      <w:ind w:firstLine="567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8">
    <w:name w:val="Мой стиль Знак"/>
    <w:link w:val="a7"/>
    <w:rsid w:val="00C05D9F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9">
    <w:name w:val="Strong"/>
    <w:uiPriority w:val="22"/>
    <w:qFormat/>
    <w:rsid w:val="00E87277"/>
    <w:rPr>
      <w:b/>
      <w:bCs/>
    </w:rPr>
  </w:style>
  <w:style w:type="character" w:styleId="aa">
    <w:name w:val="Hyperlink"/>
    <w:rsid w:val="00E36EAA"/>
    <w:rPr>
      <w:color w:val="0000FF"/>
      <w:u w:val="single"/>
    </w:rPr>
  </w:style>
  <w:style w:type="character" w:customStyle="1" w:styleId="ab">
    <w:name w:val="Основной текст_"/>
    <w:link w:val="50"/>
    <w:rsid w:val="00802937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27">
    <w:name w:val="Основной текст27"/>
    <w:rsid w:val="00802937"/>
    <w:rPr>
      <w:rFonts w:ascii="Times New Roman" w:eastAsia="Times New Roman" w:hAnsi="Times New Roman" w:cs="Times New Roman"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paragraph" w:customStyle="1" w:styleId="50">
    <w:name w:val="Основной текст50"/>
    <w:basedOn w:val="a"/>
    <w:link w:val="ab"/>
    <w:rsid w:val="00802937"/>
    <w:pPr>
      <w:widowControl w:val="0"/>
      <w:shd w:val="clear" w:color="auto" w:fill="FFFFFF"/>
      <w:spacing w:before="180" w:after="2280" w:line="331" w:lineRule="exact"/>
      <w:ind w:hanging="2560"/>
      <w:jc w:val="center"/>
    </w:pPr>
    <w:rPr>
      <w:rFonts w:ascii="Times New Roman" w:eastAsia="Times New Roman" w:hAnsi="Times New Roman"/>
      <w:sz w:val="20"/>
      <w:szCs w:val="20"/>
    </w:rPr>
  </w:style>
  <w:style w:type="paragraph" w:styleId="ac">
    <w:name w:val="Balloon Text"/>
    <w:basedOn w:val="a"/>
    <w:link w:val="ad"/>
    <w:uiPriority w:val="99"/>
    <w:semiHidden/>
    <w:unhideWhenUsed/>
    <w:rsid w:val="00C13D5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13D5A"/>
    <w:rPr>
      <w:rFonts w:ascii="Tahoma" w:hAnsi="Tahoma" w:cs="Tahoma"/>
      <w:sz w:val="16"/>
      <w:szCs w:val="16"/>
    </w:rPr>
  </w:style>
  <w:style w:type="table" w:styleId="ae">
    <w:name w:val="Table Grid"/>
    <w:basedOn w:val="a1"/>
    <w:uiPriority w:val="59"/>
    <w:rsid w:val="001F173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2-1">
    <w:name w:val="Medium List 2 Accent 1"/>
    <w:basedOn w:val="a1"/>
    <w:uiPriority w:val="66"/>
    <w:rsid w:val="007C25BD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0F6FC6"/>
        <w:left w:val="single" w:sz="8" w:space="0" w:color="0F6FC6"/>
        <w:bottom w:val="single" w:sz="8" w:space="0" w:color="0F6FC6"/>
        <w:right w:val="single" w:sz="8" w:space="0" w:color="0F6F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6F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F6F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6F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F6F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ADBF9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ADBF9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DecimalAligned">
    <w:name w:val="Decimal Aligned"/>
    <w:basedOn w:val="a"/>
    <w:uiPriority w:val="40"/>
    <w:qFormat/>
    <w:rsid w:val="00656B9C"/>
    <w:pPr>
      <w:tabs>
        <w:tab w:val="decimal" w:pos="360"/>
      </w:tabs>
    </w:pPr>
    <w:rPr>
      <w:lang w:eastAsia="ru-RU"/>
    </w:rPr>
  </w:style>
  <w:style w:type="paragraph" w:styleId="af">
    <w:name w:val="footnote text"/>
    <w:basedOn w:val="a"/>
    <w:link w:val="af0"/>
    <w:uiPriority w:val="99"/>
    <w:unhideWhenUsed/>
    <w:rsid w:val="00656B9C"/>
    <w:pPr>
      <w:spacing w:after="0" w:line="240" w:lineRule="auto"/>
    </w:pPr>
    <w:rPr>
      <w:rFonts w:eastAsia="Times New Roman"/>
      <w:sz w:val="20"/>
      <w:szCs w:val="20"/>
      <w:lang w:eastAsia="ru-RU"/>
    </w:rPr>
  </w:style>
  <w:style w:type="character" w:customStyle="1" w:styleId="af0">
    <w:name w:val="Текст сноски Знак"/>
    <w:link w:val="af"/>
    <w:uiPriority w:val="99"/>
    <w:rsid w:val="00656B9C"/>
    <w:rPr>
      <w:rFonts w:eastAsia="Times New Roman"/>
      <w:sz w:val="20"/>
      <w:szCs w:val="20"/>
      <w:lang w:eastAsia="ru-RU"/>
    </w:rPr>
  </w:style>
  <w:style w:type="character" w:styleId="af1">
    <w:name w:val="Subtle Emphasis"/>
    <w:uiPriority w:val="19"/>
    <w:qFormat/>
    <w:rsid w:val="00656B9C"/>
    <w:rPr>
      <w:i/>
      <w:iCs/>
      <w:color w:val="000000"/>
    </w:rPr>
  </w:style>
  <w:style w:type="table" w:styleId="2-5">
    <w:name w:val="Medium Shading 2 Accent 5"/>
    <w:basedOn w:val="a1"/>
    <w:uiPriority w:val="64"/>
    <w:rsid w:val="00656B9C"/>
    <w:rPr>
      <w:rFonts w:eastAsia="Times New Roman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CCA62"/>
      </w:tcPr>
    </w:tblStylePr>
    <w:tblStylePr w:type="lastRow">
      <w:pPr>
        <w:spacing w:before="0" w:after="0" w:line="240" w:lineRule="auto"/>
      </w:pPr>
      <w:rPr>
        <w:color w:val="000000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CCA62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CCA6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List 2 Accent 2"/>
    <w:basedOn w:val="a1"/>
    <w:uiPriority w:val="66"/>
    <w:rsid w:val="002F0C64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009DD9"/>
        <w:left w:val="single" w:sz="8" w:space="0" w:color="009DD9"/>
        <w:bottom w:val="single" w:sz="8" w:space="0" w:color="009DD9"/>
        <w:right w:val="single" w:sz="8" w:space="0" w:color="009DD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9DD9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09DD9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9DD9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09DD9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6EAF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6EAFF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Default">
    <w:name w:val="Default"/>
    <w:rsid w:val="00C36EA3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table" w:customStyle="1" w:styleId="2-11">
    <w:name w:val="Средний список 2 - Акцент 11"/>
    <w:basedOn w:val="a1"/>
    <w:next w:val="2-1"/>
    <w:uiPriority w:val="66"/>
    <w:rsid w:val="000F419A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0F6FC6"/>
        <w:left w:val="single" w:sz="8" w:space="0" w:color="0F6FC6"/>
        <w:bottom w:val="single" w:sz="8" w:space="0" w:color="0F6FC6"/>
        <w:right w:val="single" w:sz="8" w:space="0" w:color="0F6F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6F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F6F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6F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F6F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ADBF9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ADBF9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styleId="af2">
    <w:name w:val="header"/>
    <w:basedOn w:val="a"/>
    <w:link w:val="af3"/>
    <w:uiPriority w:val="99"/>
    <w:unhideWhenUsed/>
    <w:rsid w:val="000E42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0"/>
    <w:link w:val="af2"/>
    <w:uiPriority w:val="99"/>
    <w:rsid w:val="000E427B"/>
  </w:style>
  <w:style w:type="paragraph" w:styleId="af4">
    <w:name w:val="footer"/>
    <w:basedOn w:val="a"/>
    <w:link w:val="af5"/>
    <w:uiPriority w:val="99"/>
    <w:unhideWhenUsed/>
    <w:rsid w:val="000E42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0E427B"/>
  </w:style>
  <w:style w:type="paragraph" w:styleId="af6">
    <w:name w:val="Normal (Web)"/>
    <w:basedOn w:val="a"/>
    <w:uiPriority w:val="99"/>
    <w:semiHidden/>
    <w:unhideWhenUsed/>
    <w:rsid w:val="004108B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-45">
    <w:name w:val="Таблица-сетка 4 — акцент 5"/>
    <w:basedOn w:val="a1"/>
    <w:uiPriority w:val="49"/>
    <w:rsid w:val="0000432B"/>
    <w:tblPr>
      <w:tblStyleRowBandSize w:val="1"/>
      <w:tblStyleColBandSize w:val="1"/>
      <w:tblInd w:w="0" w:type="dxa"/>
      <w:tblBorders>
        <w:top w:val="single" w:sz="4" w:space="0" w:color="B0DFA0"/>
        <w:left w:val="single" w:sz="4" w:space="0" w:color="B0DFA0"/>
        <w:bottom w:val="single" w:sz="4" w:space="0" w:color="B0DFA0"/>
        <w:right w:val="single" w:sz="4" w:space="0" w:color="B0DFA0"/>
        <w:insideH w:val="single" w:sz="4" w:space="0" w:color="B0DFA0"/>
        <w:insideV w:val="single" w:sz="4" w:space="0" w:color="B0DFA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7CCA62"/>
          <w:left w:val="single" w:sz="4" w:space="0" w:color="7CCA62"/>
          <w:bottom w:val="single" w:sz="4" w:space="0" w:color="7CCA62"/>
          <w:right w:val="single" w:sz="4" w:space="0" w:color="7CCA62"/>
          <w:insideH w:val="nil"/>
          <w:insideV w:val="nil"/>
        </w:tcBorders>
        <w:shd w:val="clear" w:color="auto" w:fill="7CCA62"/>
      </w:tcPr>
    </w:tblStylePr>
    <w:tblStylePr w:type="lastRow">
      <w:rPr>
        <w:b/>
        <w:bCs/>
      </w:rPr>
      <w:tblPr/>
      <w:tcPr>
        <w:tcBorders>
          <w:top w:val="double" w:sz="4" w:space="0" w:color="7CCA6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F4DF"/>
      </w:tcPr>
    </w:tblStylePr>
    <w:tblStylePr w:type="band1Horz">
      <w:tblPr/>
      <w:tcPr>
        <w:shd w:val="clear" w:color="auto" w:fill="E4F4DF"/>
      </w:tcPr>
    </w:tblStylePr>
  </w:style>
  <w:style w:type="table" w:customStyle="1" w:styleId="-43">
    <w:name w:val="Таблица-сетка 4 — акцент 3"/>
    <w:basedOn w:val="a1"/>
    <w:uiPriority w:val="49"/>
    <w:rsid w:val="0000432B"/>
    <w:tblPr>
      <w:tblStyleRowBandSize w:val="1"/>
      <w:tblStyleColBandSize w:val="1"/>
      <w:tblInd w:w="0" w:type="dxa"/>
      <w:tblBorders>
        <w:top w:val="single" w:sz="4" w:space="0" w:color="5DEFF6"/>
        <w:left w:val="single" w:sz="4" w:space="0" w:color="5DEFF6"/>
        <w:bottom w:val="single" w:sz="4" w:space="0" w:color="5DEFF6"/>
        <w:right w:val="single" w:sz="4" w:space="0" w:color="5DEFF6"/>
        <w:insideH w:val="single" w:sz="4" w:space="0" w:color="5DEFF6"/>
        <w:insideV w:val="single" w:sz="4" w:space="0" w:color="5DEFF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0BD0D9"/>
          <w:left w:val="single" w:sz="4" w:space="0" w:color="0BD0D9"/>
          <w:bottom w:val="single" w:sz="4" w:space="0" w:color="0BD0D9"/>
          <w:right w:val="single" w:sz="4" w:space="0" w:color="0BD0D9"/>
          <w:insideH w:val="nil"/>
          <w:insideV w:val="nil"/>
        </w:tcBorders>
        <w:shd w:val="clear" w:color="auto" w:fill="0BD0D9"/>
      </w:tcPr>
    </w:tblStylePr>
    <w:tblStylePr w:type="lastRow">
      <w:rPr>
        <w:b/>
        <w:bCs/>
      </w:rPr>
      <w:tblPr/>
      <w:tcPr>
        <w:tcBorders>
          <w:top w:val="double" w:sz="4" w:space="0" w:color="0BD0D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9F9FC"/>
      </w:tcPr>
    </w:tblStylePr>
    <w:tblStylePr w:type="band1Horz">
      <w:tblPr/>
      <w:tcPr>
        <w:shd w:val="clear" w:color="auto" w:fill="C9F9FC"/>
      </w:tcPr>
    </w:tblStylePr>
  </w:style>
  <w:style w:type="table" w:customStyle="1" w:styleId="-41">
    <w:name w:val="Таблица-сетка 4 — акцент 1"/>
    <w:basedOn w:val="a1"/>
    <w:uiPriority w:val="49"/>
    <w:rsid w:val="0000432B"/>
    <w:tblPr>
      <w:tblStyleRowBandSize w:val="1"/>
      <w:tblStyleColBandSize w:val="1"/>
      <w:tblInd w:w="0" w:type="dxa"/>
      <w:tblBorders>
        <w:top w:val="single" w:sz="4" w:space="0" w:color="59A9F2"/>
        <w:left w:val="single" w:sz="4" w:space="0" w:color="59A9F2"/>
        <w:bottom w:val="single" w:sz="4" w:space="0" w:color="59A9F2"/>
        <w:right w:val="single" w:sz="4" w:space="0" w:color="59A9F2"/>
        <w:insideH w:val="single" w:sz="4" w:space="0" w:color="59A9F2"/>
        <w:insideV w:val="single" w:sz="4" w:space="0" w:color="59A9F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0F6FC6"/>
          <w:left w:val="single" w:sz="4" w:space="0" w:color="0F6FC6"/>
          <w:bottom w:val="single" w:sz="4" w:space="0" w:color="0F6FC6"/>
          <w:right w:val="single" w:sz="4" w:space="0" w:color="0F6FC6"/>
          <w:insideH w:val="nil"/>
          <w:insideV w:val="nil"/>
        </w:tcBorders>
        <w:shd w:val="clear" w:color="auto" w:fill="0F6FC6"/>
      </w:tcPr>
    </w:tblStylePr>
    <w:tblStylePr w:type="lastRow">
      <w:rPr>
        <w:b/>
        <w:bCs/>
      </w:rPr>
      <w:tblPr/>
      <w:tcPr>
        <w:tcBorders>
          <w:top w:val="double" w:sz="4" w:space="0" w:color="0F6F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21">
    <w:name w:val="Список-таблица 2 — акцент 1"/>
    <w:basedOn w:val="a1"/>
    <w:uiPriority w:val="47"/>
    <w:rsid w:val="00377C19"/>
    <w:tblPr>
      <w:tblStyleRowBandSize w:val="1"/>
      <w:tblStyleColBandSize w:val="1"/>
      <w:tblInd w:w="0" w:type="dxa"/>
      <w:tblBorders>
        <w:top w:val="single" w:sz="4" w:space="0" w:color="59A9F2"/>
        <w:bottom w:val="single" w:sz="4" w:space="0" w:color="59A9F2"/>
        <w:insideH w:val="single" w:sz="4" w:space="0" w:color="59A9F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410">
    <w:name w:val="Список-таблица 4 — акцент 1"/>
    <w:basedOn w:val="a1"/>
    <w:uiPriority w:val="49"/>
    <w:rsid w:val="00377C19"/>
    <w:tblPr>
      <w:tblStyleRowBandSize w:val="1"/>
      <w:tblStyleColBandSize w:val="1"/>
      <w:tblInd w:w="0" w:type="dxa"/>
      <w:tblBorders>
        <w:top w:val="single" w:sz="4" w:space="0" w:color="59A9F2"/>
        <w:left w:val="single" w:sz="4" w:space="0" w:color="59A9F2"/>
        <w:bottom w:val="single" w:sz="4" w:space="0" w:color="59A9F2"/>
        <w:right w:val="single" w:sz="4" w:space="0" w:color="59A9F2"/>
        <w:insideH w:val="single" w:sz="4" w:space="0" w:color="59A9F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0F6FC6"/>
          <w:left w:val="single" w:sz="4" w:space="0" w:color="0F6FC6"/>
          <w:bottom w:val="single" w:sz="4" w:space="0" w:color="0F6FC6"/>
          <w:right w:val="single" w:sz="4" w:space="0" w:color="0F6FC6"/>
          <w:insideH w:val="nil"/>
        </w:tcBorders>
        <w:shd w:val="clear" w:color="auto" w:fill="0F6FC6"/>
      </w:tcPr>
    </w:tblStylePr>
    <w:tblStylePr w:type="lastRow">
      <w:rPr>
        <w:b/>
        <w:bCs/>
      </w:rPr>
      <w:tblPr/>
      <w:tcPr>
        <w:tcBorders>
          <w:top w:val="double" w:sz="4" w:space="0" w:color="59A9F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26">
    <w:name w:val="Список-таблица 2 — акцент 6"/>
    <w:basedOn w:val="a1"/>
    <w:uiPriority w:val="47"/>
    <w:rsid w:val="007373C0"/>
    <w:tblPr>
      <w:tblStyleRowBandSize w:val="1"/>
      <w:tblStyleColBandSize w:val="1"/>
      <w:tblInd w:w="0" w:type="dxa"/>
      <w:tblBorders>
        <w:top w:val="single" w:sz="4" w:space="0" w:color="C8DA91"/>
        <w:bottom w:val="single" w:sz="4" w:space="0" w:color="C8DA91"/>
        <w:insideH w:val="single" w:sz="4" w:space="0" w:color="C8DA9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CF2DA"/>
      </w:tcPr>
    </w:tblStylePr>
    <w:tblStylePr w:type="band1Horz">
      <w:tblPr/>
      <w:tcPr>
        <w:shd w:val="clear" w:color="auto" w:fill="ECF2DA"/>
      </w:tcPr>
    </w:tblStylePr>
  </w:style>
  <w:style w:type="table" w:customStyle="1" w:styleId="-22">
    <w:name w:val="Список-таблица 2 — акцент 2"/>
    <w:basedOn w:val="a1"/>
    <w:uiPriority w:val="47"/>
    <w:rsid w:val="007373C0"/>
    <w:tblPr>
      <w:tblStyleRowBandSize w:val="1"/>
      <w:tblStyleColBandSize w:val="1"/>
      <w:tblInd w:w="0" w:type="dxa"/>
      <w:tblBorders>
        <w:top w:val="single" w:sz="4" w:space="0" w:color="4FCDFF"/>
        <w:bottom w:val="single" w:sz="4" w:space="0" w:color="4FCDFF"/>
        <w:insideH w:val="single" w:sz="4" w:space="0" w:color="4FCD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4EEFF"/>
      </w:tcPr>
    </w:tblStylePr>
    <w:tblStylePr w:type="band1Horz">
      <w:tblPr/>
      <w:tcPr>
        <w:shd w:val="clear" w:color="auto" w:fill="C4EEFF"/>
      </w:tcPr>
    </w:tblStylePr>
  </w:style>
  <w:style w:type="paragraph" w:styleId="af7">
    <w:name w:val="caption"/>
    <w:basedOn w:val="a"/>
    <w:next w:val="a"/>
    <w:uiPriority w:val="35"/>
    <w:unhideWhenUsed/>
    <w:qFormat/>
    <w:rsid w:val="00E967E1"/>
    <w:rPr>
      <w:b/>
      <w:bCs/>
      <w:sz w:val="20"/>
      <w:szCs w:val="20"/>
    </w:rPr>
  </w:style>
  <w:style w:type="character" w:styleId="af8">
    <w:name w:val="Intense Emphasis"/>
    <w:uiPriority w:val="21"/>
    <w:qFormat/>
    <w:rsid w:val="003E56FE"/>
    <w:rPr>
      <w:b/>
      <w:bCs/>
      <w:i/>
      <w:iCs/>
      <w:color w:val="4F81BD"/>
    </w:rPr>
  </w:style>
  <w:style w:type="paragraph" w:styleId="af9">
    <w:name w:val="No Spacing"/>
    <w:uiPriority w:val="1"/>
    <w:qFormat/>
    <w:rsid w:val="002F5BAF"/>
    <w:rPr>
      <w:rFonts w:asciiTheme="minorHAnsi" w:eastAsiaTheme="minorEastAsia" w:hAnsiTheme="minorHAnsi" w:cstheme="minorBidi"/>
      <w:sz w:val="22"/>
      <w:szCs w:val="22"/>
    </w:rPr>
  </w:style>
  <w:style w:type="paragraph" w:customStyle="1" w:styleId="afa">
    <w:name w:val="Нормальный (таблица)"/>
    <w:basedOn w:val="a"/>
    <w:next w:val="a"/>
    <w:uiPriority w:val="99"/>
    <w:rsid w:val="00232DC6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afb">
    <w:name w:val="Прижатый влево"/>
    <w:basedOn w:val="a"/>
    <w:next w:val="a"/>
    <w:uiPriority w:val="99"/>
    <w:rsid w:val="00232DC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ConsPlusNormal">
    <w:name w:val="ConsPlusNormal"/>
    <w:link w:val="ConsPlusNormal0"/>
    <w:qFormat/>
    <w:rsid w:val="00704359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character" w:customStyle="1" w:styleId="a4">
    <w:name w:val="Абзац списка Знак"/>
    <w:aliases w:val="маркированный Знак,Список точки Знак,List_Paragraph Знак,Multilevel para_II Знак,List Paragraph-ExecSummary Знак,Akapit z listą BS Знак,Bullets Знак,List Paragraph 1 Знак,References Знак,List Paragraph (numbered (a)) Знак"/>
    <w:link w:val="a3"/>
    <w:uiPriority w:val="34"/>
    <w:locked/>
    <w:rsid w:val="00704359"/>
    <w:rPr>
      <w:sz w:val="22"/>
      <w:szCs w:val="22"/>
      <w:lang w:eastAsia="en-US"/>
    </w:rPr>
  </w:style>
  <w:style w:type="character" w:customStyle="1" w:styleId="ConsPlusNormal0">
    <w:name w:val="ConsPlusNormal Знак"/>
    <w:link w:val="ConsPlusNormal"/>
    <w:locked/>
    <w:rsid w:val="00704359"/>
    <w:rPr>
      <w:rFonts w:ascii="Arial" w:eastAsia="Times New Roman" w:hAnsi="Arial" w:cs="Arial"/>
    </w:rPr>
  </w:style>
  <w:style w:type="paragraph" w:customStyle="1" w:styleId="ConsPlusTitle">
    <w:name w:val="ConsPlusTitle"/>
    <w:rsid w:val="00174151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ConsPlusCell">
    <w:name w:val="ConsPlusCell"/>
    <w:uiPriority w:val="99"/>
    <w:rsid w:val="0056213F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styleId="afc">
    <w:name w:val="Title"/>
    <w:basedOn w:val="a"/>
    <w:next w:val="a"/>
    <w:link w:val="afd"/>
    <w:uiPriority w:val="10"/>
    <w:qFormat/>
    <w:rsid w:val="00CC3BF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d">
    <w:name w:val="Название Знак"/>
    <w:basedOn w:val="a0"/>
    <w:link w:val="afc"/>
    <w:uiPriority w:val="10"/>
    <w:rsid w:val="00CC3BF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paragraph" w:customStyle="1" w:styleId="dt-p">
    <w:name w:val="dt-p"/>
    <w:basedOn w:val="a"/>
    <w:rsid w:val="00A0190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68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7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8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9572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20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8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8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59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68385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785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67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45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33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80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0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8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2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59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748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589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4191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08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8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7344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421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86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7565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094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54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3731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088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0754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47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8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5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1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1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28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7484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744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3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1886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41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7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3491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9321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98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22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54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4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4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4117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981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2464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049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80730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65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19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8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8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5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2477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34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8783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0405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8490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8391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737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295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00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26006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188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65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4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81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01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10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6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03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45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004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19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564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08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49617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261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0365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80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2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48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9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39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284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82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008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4215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161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30294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212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825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3329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0244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58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9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3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73633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279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8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39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png"/><Relationship Id="rId117" Type="http://schemas.openxmlformats.org/officeDocument/2006/relationships/image" Target="media/image80.jpeg"/><Relationship Id="rId21" Type="http://schemas.openxmlformats.org/officeDocument/2006/relationships/hyperlink" Target="https://ru.wikipedia.org/wiki/%D0%A1%D0%BC%D0%BE%D0%BB%D0%B5%D0%BD%D1%81%D0%BA" TargetMode="External"/><Relationship Id="rId42" Type="http://schemas.openxmlformats.org/officeDocument/2006/relationships/image" Target="media/image21.jpeg"/><Relationship Id="rId47" Type="http://schemas.openxmlformats.org/officeDocument/2006/relationships/image" Target="media/image26.png"/><Relationship Id="rId63" Type="http://schemas.openxmlformats.org/officeDocument/2006/relationships/image" Target="media/image39.png"/><Relationship Id="rId68" Type="http://schemas.openxmlformats.org/officeDocument/2006/relationships/image" Target="media/image42.jpeg"/><Relationship Id="rId84" Type="http://schemas.openxmlformats.org/officeDocument/2006/relationships/image" Target="media/image53.jpeg"/><Relationship Id="rId89" Type="http://schemas.openxmlformats.org/officeDocument/2006/relationships/image" Target="media/image60.jpeg"/><Relationship Id="rId112" Type="http://schemas.openxmlformats.org/officeDocument/2006/relationships/image" Target="media/image81.jpeg"/><Relationship Id="rId133" Type="http://schemas.openxmlformats.org/officeDocument/2006/relationships/image" Target="media/image93.jpeg"/><Relationship Id="rId138" Type="http://schemas.openxmlformats.org/officeDocument/2006/relationships/image" Target="media/image99.jpeg"/><Relationship Id="rId154" Type="http://schemas.openxmlformats.org/officeDocument/2006/relationships/image" Target="media/image121.jpeg"/><Relationship Id="rId159" Type="http://schemas.openxmlformats.org/officeDocument/2006/relationships/image" Target="media/image113.png"/><Relationship Id="rId16" Type="http://schemas.openxmlformats.org/officeDocument/2006/relationships/hyperlink" Target="https://ru.wikipedia.org/wiki/%D0%A0%D0%B0%D0%B9%D0%BE%D0%BD%D1%8B_%D0%A0%D0%BE%D1%81%D1%81%D0%B8%D0%B8" TargetMode="External"/><Relationship Id="rId107" Type="http://schemas.openxmlformats.org/officeDocument/2006/relationships/header" Target="header1.xml"/><Relationship Id="rId11" Type="http://schemas.openxmlformats.org/officeDocument/2006/relationships/image" Target="media/image3.jpeg"/><Relationship Id="rId32" Type="http://schemas.microsoft.com/office/2007/relationships/diagramDrawing" Target="diagrams/drawing1.xml"/><Relationship Id="rId37" Type="http://schemas.openxmlformats.org/officeDocument/2006/relationships/image" Target="media/image16.png"/><Relationship Id="rId53" Type="http://schemas.openxmlformats.org/officeDocument/2006/relationships/image" Target="media/image32.png"/><Relationship Id="rId58" Type="http://schemas.openxmlformats.org/officeDocument/2006/relationships/image" Target="media/image350.emf"/><Relationship Id="rId74" Type="http://schemas.openxmlformats.org/officeDocument/2006/relationships/image" Target="media/image48.jpeg"/><Relationship Id="rId79" Type="http://schemas.openxmlformats.org/officeDocument/2006/relationships/image" Target="media/image53.png"/><Relationship Id="rId102" Type="http://schemas.openxmlformats.org/officeDocument/2006/relationships/image" Target="media/image73.jpeg"/><Relationship Id="rId123" Type="http://schemas.openxmlformats.org/officeDocument/2006/relationships/image" Target="media/image92.jpeg"/><Relationship Id="rId128" Type="http://schemas.openxmlformats.org/officeDocument/2006/relationships/image" Target="media/image90.jpeg"/><Relationship Id="rId144" Type="http://schemas.microsoft.com/office/2007/relationships/hdphoto" Target="NULL"/><Relationship Id="rId149" Type="http://schemas.openxmlformats.org/officeDocument/2006/relationships/image" Target="media/image108.emf"/><Relationship Id="rId5" Type="http://schemas.openxmlformats.org/officeDocument/2006/relationships/settings" Target="settings.xml"/><Relationship Id="rId90" Type="http://schemas.openxmlformats.org/officeDocument/2006/relationships/image" Target="media/image61.jpeg"/><Relationship Id="rId95" Type="http://schemas.openxmlformats.org/officeDocument/2006/relationships/image" Target="media/image66.jpeg"/><Relationship Id="rId160" Type="http://schemas.openxmlformats.org/officeDocument/2006/relationships/image" Target="media/image114.jpeg"/><Relationship Id="rId22" Type="http://schemas.openxmlformats.org/officeDocument/2006/relationships/hyperlink" Target="https://ru.wikipedia.org/wiki/%D0%A1%D0%BC%D0%BE%D0%BB%D0%B5%D0%BD%D1%81%D0%BA" TargetMode="External"/><Relationship Id="rId27" Type="http://schemas.openxmlformats.org/officeDocument/2006/relationships/image" Target="media/image11.png"/><Relationship Id="rId43" Type="http://schemas.openxmlformats.org/officeDocument/2006/relationships/image" Target="media/image22.jpeg"/><Relationship Id="rId48" Type="http://schemas.openxmlformats.org/officeDocument/2006/relationships/image" Target="media/image27.png"/><Relationship Id="rId64" Type="http://schemas.openxmlformats.org/officeDocument/2006/relationships/image" Target="media/image40.png"/><Relationship Id="rId69" Type="http://schemas.openxmlformats.org/officeDocument/2006/relationships/image" Target="media/image43.jpeg"/><Relationship Id="rId113" Type="http://schemas.openxmlformats.org/officeDocument/2006/relationships/image" Target="media/image78.jpeg"/><Relationship Id="rId118" Type="http://schemas.openxmlformats.org/officeDocument/2006/relationships/image" Target="media/image87.jpeg"/><Relationship Id="rId134" Type="http://schemas.openxmlformats.org/officeDocument/2006/relationships/image" Target="media/image103.jpeg"/><Relationship Id="rId139" Type="http://schemas.openxmlformats.org/officeDocument/2006/relationships/image" Target="media/image108.jpeg"/><Relationship Id="rId80" Type="http://schemas.openxmlformats.org/officeDocument/2006/relationships/image" Target="media/image51.jpeg"/><Relationship Id="rId85" Type="http://schemas.openxmlformats.org/officeDocument/2006/relationships/image" Target="media/image54.jpeg"/><Relationship Id="rId150" Type="http://schemas.openxmlformats.org/officeDocument/2006/relationships/image" Target="media/image117.emf"/><Relationship Id="rId155" Type="http://schemas.openxmlformats.org/officeDocument/2006/relationships/chart" Target="charts/chart7.xml"/><Relationship Id="rId12" Type="http://schemas.openxmlformats.org/officeDocument/2006/relationships/image" Target="media/image4.jpeg"/><Relationship Id="rId17" Type="http://schemas.openxmlformats.org/officeDocument/2006/relationships/hyperlink" Target="https://ru.wikipedia.org/wiki/%D0%9C%D1%83%D0%BD%D0%B8%D1%86%D0%B8%D0%BF%D0%B0%D0%BB%D1%8C%D0%BD%D0%BE%D0%B5_%D0%BE%D0%B1%D1%80%D0%B0%D0%B7%D0%BE%D0%B2%D0%B0%D0%BD%D0%B8%D0%B5" TargetMode="External"/><Relationship Id="rId33" Type="http://schemas.openxmlformats.org/officeDocument/2006/relationships/image" Target="media/image12.png"/><Relationship Id="rId38" Type="http://schemas.openxmlformats.org/officeDocument/2006/relationships/image" Target="media/image17.png"/><Relationship Id="rId59" Type="http://schemas.openxmlformats.org/officeDocument/2006/relationships/image" Target="media/image36.png"/><Relationship Id="rId103" Type="http://schemas.openxmlformats.org/officeDocument/2006/relationships/chart" Target="charts/chart4.xml"/><Relationship Id="rId108" Type="http://schemas.openxmlformats.org/officeDocument/2006/relationships/image" Target="media/image75.jpeg"/><Relationship Id="rId124" Type="http://schemas.openxmlformats.org/officeDocument/2006/relationships/image" Target="media/image86.jpeg"/><Relationship Id="rId129" Type="http://schemas.openxmlformats.org/officeDocument/2006/relationships/image" Target="media/image98.jpeg"/><Relationship Id="rId54" Type="http://schemas.openxmlformats.org/officeDocument/2006/relationships/image" Target="media/image320.png"/><Relationship Id="rId70" Type="http://schemas.openxmlformats.org/officeDocument/2006/relationships/image" Target="media/image44.jpeg"/><Relationship Id="rId75" Type="http://schemas.openxmlformats.org/officeDocument/2006/relationships/image" Target="media/image49.jpeg"/><Relationship Id="rId91" Type="http://schemas.openxmlformats.org/officeDocument/2006/relationships/image" Target="media/image62.jpeg"/><Relationship Id="rId96" Type="http://schemas.openxmlformats.org/officeDocument/2006/relationships/image" Target="media/image67.jpeg"/><Relationship Id="rId140" Type="http://schemas.openxmlformats.org/officeDocument/2006/relationships/image" Target="media/image101.jpeg"/><Relationship Id="rId145" Type="http://schemas.openxmlformats.org/officeDocument/2006/relationships/image" Target="media/image104.jpeg"/><Relationship Id="rId161" Type="http://schemas.openxmlformats.org/officeDocument/2006/relationships/image" Target="media/image11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s://ru.wikipedia.org/wiki/%D0%90%D0%B4%D0%BC%D0%B8%D0%BD%D0%B8%D1%81%D1%82%D1%80%D0%B0%D1%82%D0%B8%D0%B2%D0%BD%D0%BE-%D1%82%D0%B5%D1%80%D1%80%D0%B8%D1%82%D0%BE%D1%80%D0%B8%D0%B0%D0%BB%D1%8C%D0%BD%D0%BE%D0%B5_%D0%B4%D0%B5%D0%BB%D0%B5%D0%BD%D0%B8%D0%B5_%D0%A1%D0%BC%D0%BE%D0%BB%D0%B5%D0%BD%D1%81%D0%BA%D0%BE%D0%B9_%D0%BE%D0%B1%D0%BB%D0%B0%D1%81%D1%82%D0%B8" TargetMode="External"/><Relationship Id="rId23" Type="http://schemas.openxmlformats.org/officeDocument/2006/relationships/image" Target="media/image7.png"/><Relationship Id="rId28" Type="http://schemas.openxmlformats.org/officeDocument/2006/relationships/diagramData" Target="diagrams/data1.xml"/><Relationship Id="rId36" Type="http://schemas.openxmlformats.org/officeDocument/2006/relationships/image" Target="media/image15.png"/><Relationship Id="rId49" Type="http://schemas.openxmlformats.org/officeDocument/2006/relationships/image" Target="media/image28.jpeg"/><Relationship Id="rId57" Type="http://schemas.openxmlformats.org/officeDocument/2006/relationships/image" Target="media/image35.emf"/><Relationship Id="rId106" Type="http://schemas.openxmlformats.org/officeDocument/2006/relationships/image" Target="media/image74.jpeg"/><Relationship Id="rId114" Type="http://schemas.openxmlformats.org/officeDocument/2006/relationships/image" Target="media/image83.jpeg"/><Relationship Id="rId119" Type="http://schemas.openxmlformats.org/officeDocument/2006/relationships/image" Target="media/image82.jpeg"/><Relationship Id="rId127" Type="http://schemas.openxmlformats.org/officeDocument/2006/relationships/image" Target="media/image96.jpeg"/><Relationship Id="rId10" Type="http://schemas.openxmlformats.org/officeDocument/2006/relationships/image" Target="media/image2.jpeg"/><Relationship Id="rId31" Type="http://schemas.openxmlformats.org/officeDocument/2006/relationships/diagramColors" Target="diagrams/colors1.xml"/><Relationship Id="rId44" Type="http://schemas.openxmlformats.org/officeDocument/2006/relationships/image" Target="media/image23.jpeg"/><Relationship Id="rId52" Type="http://schemas.openxmlformats.org/officeDocument/2006/relationships/image" Target="media/image31.png"/><Relationship Id="rId60" Type="http://schemas.openxmlformats.org/officeDocument/2006/relationships/image" Target="media/image37.png"/><Relationship Id="rId65" Type="http://schemas.openxmlformats.org/officeDocument/2006/relationships/chart" Target="charts/chart2.xml"/><Relationship Id="rId73" Type="http://schemas.openxmlformats.org/officeDocument/2006/relationships/image" Target="media/image47.jpeg"/><Relationship Id="rId78" Type="http://schemas.openxmlformats.org/officeDocument/2006/relationships/image" Target="media/image50.png"/><Relationship Id="rId81" Type="http://schemas.openxmlformats.org/officeDocument/2006/relationships/image" Target="media/image55.jpeg"/><Relationship Id="rId86" Type="http://schemas.openxmlformats.org/officeDocument/2006/relationships/image" Target="media/image56.jpeg"/><Relationship Id="rId94" Type="http://schemas.openxmlformats.org/officeDocument/2006/relationships/image" Target="media/image65.jpeg"/><Relationship Id="rId99" Type="http://schemas.openxmlformats.org/officeDocument/2006/relationships/image" Target="media/image70.jpeg"/><Relationship Id="rId101" Type="http://schemas.openxmlformats.org/officeDocument/2006/relationships/image" Target="media/image72.jpeg"/><Relationship Id="rId122" Type="http://schemas.openxmlformats.org/officeDocument/2006/relationships/image" Target="media/image84.jpeg"/><Relationship Id="rId130" Type="http://schemas.openxmlformats.org/officeDocument/2006/relationships/image" Target="media/image91.jpeg"/><Relationship Id="rId135" Type="http://schemas.openxmlformats.org/officeDocument/2006/relationships/image" Target="media/image95.jpeg"/><Relationship Id="rId143" Type="http://schemas.openxmlformats.org/officeDocument/2006/relationships/image" Target="media/image103.png"/><Relationship Id="rId148" Type="http://schemas.openxmlformats.org/officeDocument/2006/relationships/image" Target="media/image107.emf"/><Relationship Id="rId151" Type="http://schemas.openxmlformats.org/officeDocument/2006/relationships/image" Target="media/image109.emf"/><Relationship Id="rId156" Type="http://schemas.openxmlformats.org/officeDocument/2006/relationships/chart" Target="charts/chart8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hyperlink" Target="https://ru.wikipedia.org/wiki/%D0%9C%D1%83%D0%BD%D0%B8%D1%86%D0%B8%D0%BF%D0%B0%D0%BB%D1%8C%D0%BD%D1%8B%D0%B9_%D1%80%D0%B0%D0%B9%D0%BE%D0%BD" TargetMode="External"/><Relationship Id="rId39" Type="http://schemas.openxmlformats.org/officeDocument/2006/relationships/image" Target="media/image18.png"/><Relationship Id="rId109" Type="http://schemas.openxmlformats.org/officeDocument/2006/relationships/image" Target="media/image76.emf"/><Relationship Id="rId34" Type="http://schemas.openxmlformats.org/officeDocument/2006/relationships/image" Target="media/image13.png"/><Relationship Id="rId50" Type="http://schemas.openxmlformats.org/officeDocument/2006/relationships/image" Target="media/image29.png"/><Relationship Id="rId55" Type="http://schemas.openxmlformats.org/officeDocument/2006/relationships/image" Target="media/image33.jpeg"/><Relationship Id="rId76" Type="http://schemas.openxmlformats.org/officeDocument/2006/relationships/image" Target="media/image49.png"/><Relationship Id="rId97" Type="http://schemas.openxmlformats.org/officeDocument/2006/relationships/image" Target="media/image68.jpeg"/><Relationship Id="rId104" Type="http://schemas.openxmlformats.org/officeDocument/2006/relationships/chart" Target="charts/chart5.xml"/><Relationship Id="rId120" Type="http://schemas.openxmlformats.org/officeDocument/2006/relationships/image" Target="media/image89.jpeg"/><Relationship Id="rId125" Type="http://schemas.openxmlformats.org/officeDocument/2006/relationships/image" Target="media/image94.jpeg"/><Relationship Id="rId141" Type="http://schemas.openxmlformats.org/officeDocument/2006/relationships/image" Target="media/image110.jpeg"/><Relationship Id="rId146" Type="http://schemas.openxmlformats.org/officeDocument/2006/relationships/image" Target="media/image105.emf"/><Relationship Id="rId7" Type="http://schemas.openxmlformats.org/officeDocument/2006/relationships/footnotes" Target="footnotes.xml"/><Relationship Id="rId71" Type="http://schemas.openxmlformats.org/officeDocument/2006/relationships/image" Target="media/image45.png"/><Relationship Id="rId92" Type="http://schemas.openxmlformats.org/officeDocument/2006/relationships/image" Target="media/image63.jpeg"/><Relationship Id="rId162" Type="http://schemas.openxmlformats.org/officeDocument/2006/relationships/fontTable" Target="fontTable.xml"/><Relationship Id="rId2" Type="http://schemas.openxmlformats.org/officeDocument/2006/relationships/numbering" Target="numbering.xml"/><Relationship Id="rId29" Type="http://schemas.openxmlformats.org/officeDocument/2006/relationships/diagramLayout" Target="diagrams/layout1.xml"/><Relationship Id="rId24" Type="http://schemas.openxmlformats.org/officeDocument/2006/relationships/image" Target="media/image8.png"/><Relationship Id="rId40" Type="http://schemas.openxmlformats.org/officeDocument/2006/relationships/image" Target="media/image19.png"/><Relationship Id="rId45" Type="http://schemas.openxmlformats.org/officeDocument/2006/relationships/image" Target="media/image24.png"/><Relationship Id="rId66" Type="http://schemas.openxmlformats.org/officeDocument/2006/relationships/chart" Target="charts/chart3.xml"/><Relationship Id="rId87" Type="http://schemas.openxmlformats.org/officeDocument/2006/relationships/image" Target="media/image58.jpeg"/><Relationship Id="rId110" Type="http://schemas.openxmlformats.org/officeDocument/2006/relationships/image" Target="media/image79.emf"/><Relationship Id="rId115" Type="http://schemas.openxmlformats.org/officeDocument/2006/relationships/image" Target="media/image79.jpeg"/><Relationship Id="rId131" Type="http://schemas.openxmlformats.org/officeDocument/2006/relationships/image" Target="media/image100.jpeg"/><Relationship Id="rId136" Type="http://schemas.openxmlformats.org/officeDocument/2006/relationships/image" Target="media/image105.jpeg"/><Relationship Id="rId157" Type="http://schemas.openxmlformats.org/officeDocument/2006/relationships/chart" Target="charts/chart9.xml"/><Relationship Id="rId61" Type="http://schemas.openxmlformats.org/officeDocument/2006/relationships/image" Target="media/image38.png"/><Relationship Id="rId82" Type="http://schemas.openxmlformats.org/officeDocument/2006/relationships/image" Target="media/image52.jpeg"/><Relationship Id="rId152" Type="http://schemas.openxmlformats.org/officeDocument/2006/relationships/image" Target="media/image110.emf"/><Relationship Id="rId19" Type="http://schemas.openxmlformats.org/officeDocument/2006/relationships/hyperlink" Target="https://ru.wikipedia.org/wiki/%D0%A1%D0%BC%D0%BE%D0%BB%D0%B5%D0%BD%D1%81%D0%BA%D0%B0%D1%8F_%D0%BE%D0%B1%D0%BB%D0%B0%D1%81%D1%82%D1%8C" TargetMode="External"/><Relationship Id="rId14" Type="http://schemas.openxmlformats.org/officeDocument/2006/relationships/image" Target="media/image6.jpeg"/><Relationship Id="rId30" Type="http://schemas.openxmlformats.org/officeDocument/2006/relationships/diagramQuickStyle" Target="diagrams/quickStyle1.xml"/><Relationship Id="rId35" Type="http://schemas.openxmlformats.org/officeDocument/2006/relationships/image" Target="media/image14.png"/><Relationship Id="rId56" Type="http://schemas.openxmlformats.org/officeDocument/2006/relationships/image" Target="media/image34.jpeg"/><Relationship Id="rId77" Type="http://schemas.openxmlformats.org/officeDocument/2006/relationships/image" Target="media/image51.png"/><Relationship Id="rId100" Type="http://schemas.openxmlformats.org/officeDocument/2006/relationships/image" Target="media/image71.jpeg"/><Relationship Id="rId105" Type="http://schemas.openxmlformats.org/officeDocument/2006/relationships/chart" Target="charts/chart6.xml"/><Relationship Id="rId126" Type="http://schemas.openxmlformats.org/officeDocument/2006/relationships/image" Target="media/image88.jpeg"/><Relationship Id="rId147" Type="http://schemas.openxmlformats.org/officeDocument/2006/relationships/image" Target="media/image106.jpeg"/><Relationship Id="rId8" Type="http://schemas.openxmlformats.org/officeDocument/2006/relationships/endnotes" Target="endnotes.xml"/><Relationship Id="rId51" Type="http://schemas.openxmlformats.org/officeDocument/2006/relationships/image" Target="media/image30.png"/><Relationship Id="rId72" Type="http://schemas.openxmlformats.org/officeDocument/2006/relationships/image" Target="media/image46.jpeg"/><Relationship Id="rId93" Type="http://schemas.openxmlformats.org/officeDocument/2006/relationships/image" Target="media/image64.jpeg"/><Relationship Id="rId98" Type="http://schemas.openxmlformats.org/officeDocument/2006/relationships/image" Target="media/image69.jpeg"/><Relationship Id="rId121" Type="http://schemas.openxmlformats.org/officeDocument/2006/relationships/image" Target="media/image83.png"/><Relationship Id="rId142" Type="http://schemas.openxmlformats.org/officeDocument/2006/relationships/image" Target="media/image102.jpeg"/><Relationship Id="rId163" Type="http://schemas.openxmlformats.org/officeDocument/2006/relationships/theme" Target="theme/theme1.xml"/><Relationship Id="rId3" Type="http://schemas.openxmlformats.org/officeDocument/2006/relationships/styles" Target="styles.xml"/><Relationship Id="rId25" Type="http://schemas.openxmlformats.org/officeDocument/2006/relationships/image" Target="media/image9.jpeg"/><Relationship Id="rId46" Type="http://schemas.openxmlformats.org/officeDocument/2006/relationships/image" Target="media/image25.png"/><Relationship Id="rId67" Type="http://schemas.openxmlformats.org/officeDocument/2006/relationships/image" Target="media/image41.jpeg"/><Relationship Id="rId116" Type="http://schemas.openxmlformats.org/officeDocument/2006/relationships/image" Target="media/image85.jpeg"/><Relationship Id="rId137" Type="http://schemas.openxmlformats.org/officeDocument/2006/relationships/image" Target="media/image97.jpeg"/><Relationship Id="rId158" Type="http://schemas.openxmlformats.org/officeDocument/2006/relationships/image" Target="media/image112.png"/><Relationship Id="rId20" Type="http://schemas.openxmlformats.org/officeDocument/2006/relationships/hyperlink" Target="https://ru.wikipedia.org/wiki/%D0%A0%D0%BE%D1%81%D1%81%D0%B8%D1%8F" TargetMode="External"/><Relationship Id="rId41" Type="http://schemas.openxmlformats.org/officeDocument/2006/relationships/image" Target="media/image20.png"/><Relationship Id="rId62" Type="http://schemas.openxmlformats.org/officeDocument/2006/relationships/chart" Target="charts/chart1.xml"/><Relationship Id="rId83" Type="http://schemas.openxmlformats.org/officeDocument/2006/relationships/image" Target="media/image57.jpeg"/><Relationship Id="rId88" Type="http://schemas.openxmlformats.org/officeDocument/2006/relationships/image" Target="media/image59.jpeg"/><Relationship Id="rId111" Type="http://schemas.openxmlformats.org/officeDocument/2006/relationships/image" Target="media/image77.jpeg"/><Relationship Id="rId132" Type="http://schemas.openxmlformats.org/officeDocument/2006/relationships/image" Target="media/image92.emf"/><Relationship Id="rId153" Type="http://schemas.openxmlformats.org/officeDocument/2006/relationships/image" Target="media/image111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9;&#1086;%20&#1089;&#1090;&#1072;&#1088;&#1086;&#1075;&#1086;%20&#1040;&#1056;&#1052;\&#1044;&#1051;&#1071;%20&#1056;&#1040;&#1041;&#1054;&#1058;&#1067;\&#1041;&#1070;&#1044;&#1046;&#1045;&#1058;\&#1073;&#1102;&#1076;&#1078;&#1077;&#1090;%2023%20&#1075;&#1086;&#1076;&#1072;\&#1076;&#1086;&#1093;&#1086;&#1076;&#1099;%20&#1082;&#1086;&#1085;&#1089;&#1086;&#1083;&#1080;&#1076;.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5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6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7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8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4.8856133836930882E-2"/>
          <c:y val="4.3650793650793704E-2"/>
          <c:w val="0.95114386616309965"/>
          <c:h val="0.95634936722020003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расходы</c:v>
                </c:pt>
              </c:strCache>
            </c:strRef>
          </c:tx>
          <c:spPr>
            <a:solidFill>
              <a:srgbClr val="00FF99"/>
            </a:solidFill>
          </c:spPr>
          <c:invertIfNegative val="0"/>
          <c:cat>
            <c:numRef>
              <c:f>Лист1!$A$2:$A$4</c:f>
              <c:numCache>
                <c:formatCode>General</c:formatCode>
                <c:ptCount val="3"/>
                <c:pt idx="0">
                  <c:v>2025</c:v>
                </c:pt>
                <c:pt idx="1">
                  <c:v>2026</c:v>
                </c:pt>
                <c:pt idx="2">
                  <c:v>2027</c:v>
                </c:pt>
              </c:numCache>
            </c:numRef>
          </c:cat>
          <c:val>
            <c:numRef>
              <c:f>Лист1!$B$2:$B$4</c:f>
              <c:numCache>
                <c:formatCode>#,##0.00</c:formatCode>
                <c:ptCount val="3"/>
                <c:pt idx="0">
                  <c:v>948027.6</c:v>
                </c:pt>
                <c:pt idx="1">
                  <c:v>918830.6</c:v>
                </c:pt>
                <c:pt idx="2">
                  <c:v>941332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доходы</c:v>
                </c:pt>
              </c:strCache>
            </c:strRef>
          </c:tx>
          <c:spPr>
            <a:solidFill>
              <a:srgbClr val="FFFF66"/>
            </a:solidFill>
          </c:spPr>
          <c:invertIfNegative val="0"/>
          <c:cat>
            <c:numRef>
              <c:f>Лист1!$A$2:$A$4</c:f>
              <c:numCache>
                <c:formatCode>General</c:formatCode>
                <c:ptCount val="3"/>
                <c:pt idx="0">
                  <c:v>2025</c:v>
                </c:pt>
                <c:pt idx="1">
                  <c:v>2026</c:v>
                </c:pt>
                <c:pt idx="2">
                  <c:v>2027</c:v>
                </c:pt>
              </c:numCache>
            </c:numRef>
          </c:cat>
          <c:val>
            <c:numRef>
              <c:f>Лист1!$C$2:$C$4</c:f>
              <c:numCache>
                <c:formatCode>#,##0.00</c:formatCode>
                <c:ptCount val="3"/>
                <c:pt idx="0">
                  <c:v>948127.6</c:v>
                </c:pt>
                <c:pt idx="1">
                  <c:v>919659.8</c:v>
                </c:pt>
                <c:pt idx="2">
                  <c:v>942161.2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3336448"/>
        <c:axId val="153342336"/>
      </c:barChart>
      <c:catAx>
        <c:axId val="15333644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153342336"/>
        <c:crosses val="autoZero"/>
        <c:auto val="1"/>
        <c:lblAlgn val="ctr"/>
        <c:lblOffset val="100"/>
        <c:noMultiLvlLbl val="0"/>
      </c:catAx>
      <c:valAx>
        <c:axId val="153342336"/>
        <c:scaling>
          <c:orientation val="minMax"/>
        </c:scaling>
        <c:delete val="1"/>
        <c:axPos val="b"/>
        <c:numFmt formatCode="#,##0.00" sourceLinked="1"/>
        <c:majorTickMark val="out"/>
        <c:minorTickMark val="none"/>
        <c:tickLblPos val="none"/>
        <c:crossAx val="153336448"/>
        <c:crosses val="autoZero"/>
        <c:crossBetween val="between"/>
      </c:valAx>
      <c:spPr>
        <a:noFill/>
      </c:spPr>
    </c:plotArea>
    <c:legend>
      <c:legendPos val="r"/>
      <c:layout/>
      <c:overlay val="0"/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cat>
            <c:strRef>
              <c:f>'23 бюджет для граждан'!$A$4:$A$21</c:f>
              <c:strCache>
                <c:ptCount val="17"/>
                <c:pt idx="0">
                  <c:v>Налог на доходы физических лиц</c:v>
                </c:pt>
                <c:pt idx="1">
                  <c:v>Упрощенная система налогообложения</c:v>
                </c:pt>
                <c:pt idx="2">
                  <c:v>Единый сельскохозяйственный налог</c:v>
                </c:pt>
                <c:pt idx="3">
                  <c:v>Налог с применением патентной системы налогообложения</c:v>
                </c:pt>
                <c:pt idx="4">
                  <c:v>Налог на добычу полезных ископаемых</c:v>
                </c:pt>
                <c:pt idx="5">
                  <c:v>Государственная пошлина</c:v>
                </c:pt>
                <c:pt idx="6">
                  <c:v>Налог на имущество физических лиц</c:v>
                </c:pt>
                <c:pt idx="7">
                  <c:v>Земельный налог</c:v>
                </c:pt>
                <c:pt idx="8">
                  <c:v>Арендная плата за земли</c:v>
                </c:pt>
                <c:pt idx="9">
                  <c:v>Доходы от сдачи в аренду имущества</c:v>
                </c:pt>
                <c:pt idx="10">
                  <c:v>Компенсация затрат бюдета муниципального округа</c:v>
                </c:pt>
                <c:pt idx="11">
                  <c:v>Поступления от нестационарной торговли</c:v>
                </c:pt>
                <c:pt idx="12">
                  <c:v>Прочие поступления от использования имущества </c:v>
                </c:pt>
                <c:pt idx="13">
                  <c:v>Доходы от продажи земельных участков</c:v>
                </c:pt>
                <c:pt idx="14">
                  <c:v>Штрафные санкции</c:v>
                </c:pt>
                <c:pt idx="15">
                  <c:v>Платежи за негативное воздействие на  окружающую среду</c:v>
                </c:pt>
                <c:pt idx="16">
                  <c:v>Акцизы</c:v>
                </c:pt>
              </c:strCache>
            </c:strRef>
          </c:cat>
          <c:val>
            <c:numRef>
              <c:f>'23 бюджет для граждан'!$B$4:$B$21</c:f>
              <c:numCache>
                <c:formatCode>#,##0.00</c:formatCode>
                <c:ptCount val="17"/>
                <c:pt idx="0">
                  <c:v>252857700</c:v>
                </c:pt>
                <c:pt idx="1">
                  <c:v>4960800</c:v>
                </c:pt>
                <c:pt idx="2">
                  <c:v>2454000</c:v>
                </c:pt>
                <c:pt idx="3">
                  <c:v>3543200</c:v>
                </c:pt>
                <c:pt idx="4">
                  <c:v>753800</c:v>
                </c:pt>
                <c:pt idx="5">
                  <c:v>3743400</c:v>
                </c:pt>
                <c:pt idx="6">
                  <c:v>8616500</c:v>
                </c:pt>
                <c:pt idx="7">
                  <c:v>12884600</c:v>
                </c:pt>
                <c:pt idx="8">
                  <c:v>5459250</c:v>
                </c:pt>
                <c:pt idx="9">
                  <c:v>1270400</c:v>
                </c:pt>
                <c:pt idx="10">
                  <c:v>110560</c:v>
                </c:pt>
                <c:pt idx="11">
                  <c:v>83900</c:v>
                </c:pt>
                <c:pt idx="12">
                  <c:v>890100</c:v>
                </c:pt>
                <c:pt idx="13">
                  <c:v>1363420.9</c:v>
                </c:pt>
                <c:pt idx="14">
                  <c:v>1649930</c:v>
                </c:pt>
                <c:pt idx="15">
                  <c:v>938239.1</c:v>
                </c:pt>
                <c:pt idx="16">
                  <c:v>33393049.739999998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5802527546177247"/>
          <c:y val="1.5819134980431644E-2"/>
          <c:w val="0.33344169460151485"/>
          <c:h val="0.9254811650246324"/>
        </c:manualLayout>
      </c:layout>
      <c:overlay val="0"/>
    </c:legend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4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explosion val="25"/>
          <c:cat>
            <c:strRef>
              <c:f>Лист1!$A$2:$A$6</c:f>
              <c:strCache>
                <c:ptCount val="5"/>
                <c:pt idx="0">
                  <c:v>Дотации</c:v>
                </c:pt>
                <c:pt idx="1">
                  <c:v>Субсидии</c:v>
                </c:pt>
                <c:pt idx="2">
                  <c:v>Субвенции</c:v>
                </c:pt>
                <c:pt idx="3">
                  <c:v>Иные межбюджетные трансферты</c:v>
                </c:pt>
                <c:pt idx="4">
                  <c:v>Прочие безвозмездные поступления 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213464100</c:v>
                </c:pt>
                <c:pt idx="1">
                  <c:v>407599044.60000002</c:v>
                </c:pt>
                <c:pt idx="2">
                  <c:v>534087280.60000002</c:v>
                </c:pt>
                <c:pt idx="3">
                  <c:v>7203565</c:v>
                </c:pt>
                <c:pt idx="4">
                  <c:v>77666212.659999996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67091651463498159"/>
          <c:y val="0.20012409859794772"/>
          <c:w val="0.31773089833036239"/>
          <c:h val="0.59975240718039324"/>
        </c:manualLayout>
      </c:layout>
      <c:overlay val="0"/>
      <c:txPr>
        <a:bodyPr/>
        <a:lstStyle/>
        <a:p>
          <a:pPr>
            <a:defRPr sz="1200" b="1" baseline="0"/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3656114214773526"/>
          <c:y val="4.2565512644252797E-2"/>
          <c:w val="0.80154058954921126"/>
          <c:h val="0.8540224138649336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cene3d>
              <a:camera prst="orthographicFront"/>
              <a:lightRig rig="balanced" dir="t">
                <a:rot lat="0" lon="0" rev="8700000"/>
              </a:lightRig>
            </a:scene3d>
            <a:sp3d>
              <a:bevelT w="190500" h="38100"/>
            </a:sp3d>
          </c:spPr>
          <c:explosion val="1"/>
          <c:dPt>
            <c:idx val="0"/>
            <c:bubble3D val="0"/>
            <c:spPr>
              <a:solidFill>
                <a:srgbClr val="FFC000"/>
              </a:solidFill>
              <a:scene3d>
                <a:camera prst="orthographicFront"/>
                <a:lightRig rig="balanced" dir="t">
                  <a:rot lat="0" lon="0" rev="8700000"/>
                </a:lightRig>
              </a:scene3d>
              <a:sp3d>
                <a:bevelT w="190500" h="38100"/>
              </a:sp3d>
            </c:spPr>
          </c:dPt>
          <c:dPt>
            <c:idx val="1"/>
            <c:bubble3D val="0"/>
            <c:spPr>
              <a:solidFill>
                <a:srgbClr val="00B050"/>
              </a:solidFill>
              <a:scene3d>
                <a:camera prst="orthographicFront"/>
                <a:lightRig rig="balanced" dir="t">
                  <a:rot lat="0" lon="0" rev="8700000"/>
                </a:lightRig>
              </a:scene3d>
              <a:sp3d>
                <a:bevelT w="190500" h="38100"/>
              </a:sp3d>
            </c:spPr>
          </c:dPt>
          <c:dPt>
            <c:idx val="2"/>
            <c:bubble3D val="0"/>
            <c:spPr>
              <a:solidFill>
                <a:srgbClr val="00B0F0"/>
              </a:solidFill>
              <a:scene3d>
                <a:camera prst="orthographicFront"/>
                <a:lightRig rig="balanced" dir="t">
                  <a:rot lat="0" lon="0" rev="8700000"/>
                </a:lightRig>
              </a:scene3d>
              <a:sp3d>
                <a:bevelT w="190500" h="38100"/>
              </a:sp3d>
            </c:spPr>
          </c:dPt>
          <c:dPt>
            <c:idx val="4"/>
            <c:bubble3D val="0"/>
            <c:spPr>
              <a:solidFill>
                <a:srgbClr val="FF0000"/>
              </a:solidFill>
              <a:scene3d>
                <a:camera prst="orthographicFront"/>
                <a:lightRig rig="balanced" dir="t">
                  <a:rot lat="0" lon="0" rev="8700000"/>
                </a:lightRig>
              </a:scene3d>
              <a:sp3d>
                <a:bevelT w="190500" h="38100"/>
              </a:sp3d>
            </c:spPr>
          </c:dPt>
          <c:cat>
            <c:strRef>
              <c:f>Лист1!$A$2:$A$6</c:f>
              <c:strCache>
                <c:ptCount val="5"/>
                <c:pt idx="0">
                  <c:v>Молодежь и дети</c:v>
                </c:pt>
                <c:pt idx="1">
                  <c:v>Инфраструктура для жизни</c:v>
                </c:pt>
                <c:pt idx="2">
                  <c:v>Семья</c:v>
                </c:pt>
                <c:pt idx="3">
                  <c:v>Культура</c:v>
                </c:pt>
                <c:pt idx="4">
                  <c:v>Дорожная сеть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33725.4</c:v>
                </c:pt>
                <c:pt idx="1">
                  <c:v>75275.899999999994</c:v>
                </c:pt>
                <c:pt idx="2">
                  <c:v>6696.3</c:v>
                </c:pt>
                <c:pt idx="3">
                  <c:v>0</c:v>
                </c:pt>
                <c:pt idx="4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50"/>
      </c:doughnutChart>
      <c:spPr>
        <a:scene3d>
          <a:camera prst="orthographicFront"/>
          <a:lightRig rig="threePt" dir="t"/>
        </a:scene3d>
        <a:sp3d>
          <a:bevelT w="190500" h="38100"/>
        </a:sp3d>
      </c:spPr>
    </c:plotArea>
    <c:legend>
      <c:legendPos val="r"/>
      <c:layout>
        <c:manualLayout>
          <c:xMode val="edge"/>
          <c:yMode val="edge"/>
          <c:x val="5.8600633559483487E-2"/>
          <c:y val="0.87869621698542"/>
          <c:w val="0.90664066433036661"/>
          <c:h val="0.11970566179227612"/>
        </c:manualLayout>
      </c:layout>
      <c:overlay val="0"/>
      <c:txPr>
        <a:bodyPr/>
        <a:lstStyle/>
        <a:p>
          <a:pPr>
            <a:defRPr sz="1200"/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консолидированный бюджет</c:v>
                </c:pt>
              </c:strCache>
            </c:strRef>
          </c:tx>
          <c:spPr>
            <a:solidFill>
              <a:srgbClr val="9966FF"/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2024 г.</c:v>
                </c:pt>
                <c:pt idx="1">
                  <c:v>2025 г.</c:v>
                </c:pt>
                <c:pt idx="2">
                  <c:v>2026 г.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868773.1</c:v>
                </c:pt>
                <c:pt idx="1">
                  <c:v>808456.4</c:v>
                </c:pt>
                <c:pt idx="2" formatCode="0.0">
                  <c:v>836626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районный бюджет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2024 г.</c:v>
                </c:pt>
                <c:pt idx="1">
                  <c:v>2025 г.</c:v>
                </c:pt>
                <c:pt idx="2">
                  <c:v>2026 г.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769268.1</c:v>
                </c:pt>
                <c:pt idx="1">
                  <c:v>704710.4</c:v>
                </c:pt>
                <c:pt idx="2">
                  <c:v>728633.5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201886336"/>
        <c:axId val="201888128"/>
        <c:axId val="0"/>
      </c:bar3DChart>
      <c:catAx>
        <c:axId val="20188633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201888128"/>
        <c:crosses val="autoZero"/>
        <c:auto val="1"/>
        <c:lblAlgn val="ctr"/>
        <c:lblOffset val="100"/>
        <c:noMultiLvlLbl val="0"/>
      </c:catAx>
      <c:valAx>
        <c:axId val="201888128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20188633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6107054927993224"/>
          <c:y val="0.35156328779061036"/>
          <c:w val="0.28466674060108677"/>
          <c:h val="0.31795337835735377"/>
        </c:manualLayout>
      </c:layout>
      <c:overlay val="0"/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3773577976260429"/>
          <c:y val="6.3559322033898302E-2"/>
          <c:w val="0.49189877384730085"/>
          <c:h val="0.85875706214689496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ДОХОДЫ</c:v>
                </c:pt>
              </c:strCache>
            </c:strRef>
          </c:tx>
          <c:spPr>
            <a:solidFill>
              <a:srgbClr val="3399FF"/>
            </a:solidFill>
          </c:spPr>
          <c:invertIfNegative val="0"/>
          <c:cat>
            <c:strRef>
              <c:f>Лист1!$A$2:$A$5</c:f>
              <c:strCache>
                <c:ptCount val="3"/>
                <c:pt idx="0">
                  <c:v>2025 г.</c:v>
                </c:pt>
                <c:pt idx="1">
                  <c:v>2026 г.</c:v>
                </c:pt>
                <c:pt idx="2">
                  <c:v>2027 г.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1418564.6</c:v>
                </c:pt>
                <c:pt idx="1">
                  <c:v>1062717.8</c:v>
                </c:pt>
                <c:pt idx="2">
                  <c:v>1630818.5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РАСХОДЫ</c:v>
                </c:pt>
              </c:strCache>
            </c:strRef>
          </c:tx>
          <c:spPr>
            <a:solidFill>
              <a:srgbClr val="99FFCC"/>
            </a:solidFill>
          </c:spPr>
          <c:invertIfNegative val="0"/>
          <c:cat>
            <c:strRef>
              <c:f>Лист1!$A$2:$A$5</c:f>
              <c:strCache>
                <c:ptCount val="3"/>
                <c:pt idx="0">
                  <c:v>2025 г.</c:v>
                </c:pt>
                <c:pt idx="1">
                  <c:v>2026 г.</c:v>
                </c:pt>
                <c:pt idx="2">
                  <c:v>2027 г.</c:v>
                </c:pt>
              </c:strCache>
            </c:strRef>
          </c:cat>
          <c:val>
            <c:numRef>
              <c:f>Лист1!$C$2:$C$5</c:f>
              <c:numCache>
                <c:formatCode>0.0</c:formatCode>
                <c:ptCount val="4"/>
                <c:pt idx="0">
                  <c:v>1473496.9</c:v>
                </c:pt>
                <c:pt idx="1">
                  <c:v>1061888.7</c:v>
                </c:pt>
                <c:pt idx="2">
                  <c:v>1629989.3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47773952"/>
        <c:axId val="47779840"/>
        <c:axId val="0"/>
      </c:bar3DChart>
      <c:catAx>
        <c:axId val="4777395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47779840"/>
        <c:crosses val="autoZero"/>
        <c:auto val="1"/>
        <c:lblAlgn val="ctr"/>
        <c:lblOffset val="100"/>
        <c:noMultiLvlLbl val="0"/>
      </c:catAx>
      <c:valAx>
        <c:axId val="4777984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47773952"/>
        <c:crosses val="autoZero"/>
        <c:crossBetween val="between"/>
      </c:valAx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3533992702131747"/>
          <c:y val="9.5550087489064212E-2"/>
          <c:w val="0.71723754991093347"/>
          <c:h val="0.9827862142232221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dPt>
            <c:idx val="0"/>
            <c:bubble3D val="0"/>
            <c:spPr>
              <a:solidFill>
                <a:schemeClr val="accent6">
                  <a:lumMod val="60000"/>
                  <a:lumOff val="40000"/>
                </a:schemeClr>
              </a:solidFill>
            </c:spPr>
          </c:dPt>
          <c:dPt>
            <c:idx val="1"/>
            <c:bubble3D val="0"/>
            <c:spPr>
              <a:solidFill>
                <a:srgbClr val="0DFF7A"/>
              </a:solidFill>
            </c:spPr>
          </c:dPt>
          <c:dLbls>
            <c:dLbl>
              <c:idx val="0"/>
              <c:layout>
                <c:manualLayout>
                  <c:x val="-1.6261757429505024E-2"/>
                  <c:y val="4.6296296296297144E-3"/>
                </c:manualLayout>
              </c:layout>
              <c:tx>
                <c:rich>
                  <a:bodyPr/>
                  <a:lstStyle/>
                  <a:p>
                    <a:r>
                      <a:rPr lang="ru-RU" sz="1800">
                        <a:latin typeface="Times New Roman" pitchFamily="18" charset="0"/>
                        <a:cs typeface="Times New Roman" pitchFamily="18" charset="0"/>
                      </a:rPr>
                      <a:t>99,0</a:t>
                    </a:r>
                    <a:r>
                      <a:rPr lang="ru-RU" sz="1800" baseline="0">
                        <a:latin typeface="Times New Roman" pitchFamily="18" charset="0"/>
                        <a:cs typeface="Times New Roman" pitchFamily="18" charset="0"/>
                      </a:rPr>
                      <a:t>%</a:t>
                    </a:r>
                    <a:endParaRPr lang="ru-RU" sz="1550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0.10972344920299597"/>
                  <c:y val="2.8354476523767862E-2"/>
                </c:manualLayout>
              </c:layout>
              <c:tx>
                <c:rich>
                  <a:bodyPr/>
                  <a:lstStyle/>
                  <a:p>
                    <a:r>
                      <a:rPr lang="ru-RU" sz="1800">
                        <a:latin typeface="Times New Roman" pitchFamily="18" charset="0"/>
                        <a:cs typeface="Times New Roman" pitchFamily="18" charset="0"/>
                      </a:rPr>
                      <a:t>1,1%</a:t>
                    </a:r>
                    <a:endParaRPr lang="ru-RU">
                      <a:latin typeface="Times New Roman" pitchFamily="18" charset="0"/>
                      <a:cs typeface="Times New Roman" pitchFamily="18" charset="0"/>
                    </a:endParaRPr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2"/>
              <c:delete val="1"/>
            </c:dLbl>
            <c:dLbl>
              <c:idx val="3"/>
              <c:delete val="1"/>
            </c:dLbl>
            <c:txPr>
              <a:bodyPr/>
              <a:lstStyle/>
              <a:p>
                <a:pPr>
                  <a:defRPr sz="18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Лист1!$A$2:$A$5</c:f>
              <c:strCache>
                <c:ptCount val="2"/>
                <c:pt idx="0">
                  <c:v>Программные </c:v>
                </c:pt>
                <c:pt idx="1">
                  <c:v>Непрогрммные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99</c:v>
                </c:pt>
                <c:pt idx="1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  <c:holeSize val="50"/>
      </c:doughnutChart>
    </c:plotArea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>
        <c:manualLayout>
          <c:layoutTarget val="inner"/>
          <c:xMode val="edge"/>
          <c:yMode val="edge"/>
          <c:x val="5.1260795623386576E-2"/>
          <c:y val="0.12730175394742324"/>
          <c:w val="0.7172375499109328"/>
          <c:h val="0.9827862142232221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rgbClr val="B07BD7"/>
            </a:solidFill>
          </c:spPr>
          <c:dPt>
            <c:idx val="0"/>
            <c:bubble3D val="0"/>
            <c:spPr>
              <a:solidFill>
                <a:srgbClr val="92D050"/>
              </a:solidFill>
            </c:spPr>
          </c:dPt>
          <c:dLbls>
            <c:dLbl>
              <c:idx val="0"/>
              <c:layout>
                <c:manualLayout>
                  <c:x val="-3.1418728389805877E-7"/>
                  <c:y val="-1.6943629412139442E-2"/>
                </c:manualLayout>
              </c:layout>
              <c:tx>
                <c:rich>
                  <a:bodyPr/>
                  <a:lstStyle/>
                  <a:p>
                    <a:pPr>
                      <a:defRPr sz="1600" b="1">
                        <a:latin typeface="Times New Roman" pitchFamily="18" charset="0"/>
                        <a:cs typeface="Times New Roman" pitchFamily="18" charset="0"/>
                      </a:defRPr>
                    </a:pPr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97,8 %</a:t>
                    </a:r>
                    <a:endParaRPr lang="ru-RU"/>
                  </a:p>
                </c:rich>
              </c:tx>
              <c:numFmt formatCode="General" sourceLinked="0"/>
              <c:spPr/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0.10394980543952445"/>
                  <c:y val="2.1081477177631609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2,2%</a:t>
                    </a:r>
                    <a:endParaRPr lang="ru-RU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2"/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1,0%</a:t>
                    </a:r>
                    <a:endParaRPr lang="ru-RU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txPr>
              <a:bodyPr/>
              <a:lstStyle/>
              <a:p>
                <a:pPr>
                  <a:defRPr sz="16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Лист1!$A$2:$A$3</c:f>
              <c:strCache>
                <c:ptCount val="2"/>
                <c:pt idx="0">
                  <c:v>Программные </c:v>
                </c:pt>
                <c:pt idx="1">
                  <c:v>Непрогрммные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97.9</c:v>
                </c:pt>
                <c:pt idx="1">
                  <c:v>2.1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  <c:holeSize val="50"/>
      </c:doughnutChart>
    </c:plotArea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907983700126101"/>
          <c:y val="0"/>
          <c:w val="0.7172375499109328"/>
          <c:h val="0.9827862142232221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rgbClr val="67D8EB"/>
            </a:solidFill>
          </c:spPr>
          <c:dPt>
            <c:idx val="1"/>
            <c:bubble3D val="0"/>
            <c:spPr>
              <a:solidFill>
                <a:srgbClr val="F24077"/>
              </a:solidFill>
            </c:spPr>
          </c:dPt>
          <c:dLbls>
            <c:dLbl>
              <c:idx val="0"/>
              <c:tx>
                <c:rich>
                  <a:bodyPr/>
                  <a:lstStyle/>
                  <a:p>
                    <a:pPr>
                      <a:defRPr sz="1800" b="1">
                        <a:latin typeface="Times New Roman" pitchFamily="18" charset="0"/>
                        <a:cs typeface="Times New Roman" pitchFamily="18" charset="0"/>
                      </a:defRPr>
                    </a:pPr>
                    <a:r>
                      <a:rPr lang="ru-RU" sz="1800" b="1" i="0" baseline="0">
                        <a:effectLst/>
                      </a:rPr>
                      <a:t>97,8%</a:t>
                    </a:r>
                    <a:endParaRPr lang="ru-RU">
                      <a:effectLst/>
                    </a:endParaRPr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0.10848688482302615"/>
                  <c:y val="-9.8840986437974381E-3"/>
                </c:manualLayout>
              </c:layout>
              <c:tx>
                <c:rich>
                  <a:bodyPr/>
                  <a:lstStyle/>
                  <a:p>
                    <a:pPr>
                      <a:defRPr sz="1800" b="1">
                        <a:latin typeface="Times New Roman" pitchFamily="18" charset="0"/>
                        <a:cs typeface="Times New Roman" pitchFamily="18" charset="0"/>
                      </a:defRPr>
                    </a:pPr>
                    <a:r>
                      <a:rPr lang="ru-RU" sz="1800" b="1">
                        <a:latin typeface="Times New Roman" pitchFamily="18" charset="0"/>
                        <a:cs typeface="Times New Roman" pitchFamily="18" charset="0"/>
                      </a:rPr>
                      <a:t> 2,2</a:t>
                    </a:r>
                    <a:r>
                      <a:rPr lang="ru-RU" sz="1800" b="1" baseline="0">
                        <a:latin typeface="Times New Roman" pitchFamily="18" charset="0"/>
                        <a:cs typeface="Times New Roman" pitchFamily="18" charset="0"/>
                      </a:rPr>
                      <a:t>%</a:t>
                    </a:r>
                    <a:endParaRPr lang="en-US" sz="1800" b="1">
                      <a:latin typeface="Times New Roman" pitchFamily="18" charset="0"/>
                      <a:cs typeface="Times New Roman" pitchFamily="18" charset="0"/>
                    </a:endParaRPr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1"/>
              <c:showBubbleSize val="0"/>
            </c:dLbl>
            <c:dLbl>
              <c:idx val="2"/>
              <c:delete val="1"/>
            </c:dLbl>
            <c:dLbl>
              <c:idx val="3"/>
              <c:delete val="1"/>
            </c:dLbl>
            <c:showLegendKey val="0"/>
            <c:showVal val="1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Лист1!$A$2:$A$5</c:f>
              <c:strCache>
                <c:ptCount val="2"/>
                <c:pt idx="0">
                  <c:v>Программные </c:v>
                </c:pt>
                <c:pt idx="1">
                  <c:v>Непрогрммные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97.9</c:v>
                </c:pt>
                <c:pt idx="1">
                  <c:v>2.1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  <c:holeSize val="50"/>
      </c:doughnutChart>
    </c:plotArea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3">
  <dgm:title val=""/>
  <dgm:desc val=""/>
  <dgm:catLst>
    <dgm:cat type="colorful" pri="103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/>
      <a:schemeClr val="accent4"/>
    </dgm:fillClrLst>
    <dgm:linClrLst>
      <a:schemeClr val="accent3"/>
      <a:schemeClr val="accent4"/>
    </dgm:linClrLst>
    <dgm:effectClrLst/>
    <dgm:txLinClrLst/>
    <dgm:txFillClrLst/>
    <dgm:txEffectClrLst/>
  </dgm:styleLbl>
  <dgm:styleLbl name="ln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alpha val="50000"/>
      </a:schemeClr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</a:schemeClr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3"/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51EEFED1-C21F-40AF-A822-85FA15542BBA}" type="doc">
      <dgm:prSet loTypeId="urn:microsoft.com/office/officeart/2008/layout/RadialCluster" loCatId="relationship" qsTypeId="urn:microsoft.com/office/officeart/2005/8/quickstyle/simple2" qsCatId="simple" csTypeId="urn:microsoft.com/office/officeart/2005/8/colors/colorful3" csCatId="colorful" phldr="1"/>
      <dgm:spPr/>
      <dgm:t>
        <a:bodyPr/>
        <a:lstStyle/>
        <a:p>
          <a:endParaRPr lang="ru-RU"/>
        </a:p>
      </dgm:t>
    </dgm:pt>
    <dgm:pt modelId="{11025566-B451-43D4-AF50-6DEC77F59443}">
      <dgm:prSet phldrT="[Текст]" custT="1"/>
      <dgm:spPr/>
      <dgm:t>
        <a:bodyPr/>
        <a:lstStyle/>
        <a:p>
          <a:r>
            <a:rPr lang="ru-RU" sz="1400" b="1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ВСЕ ЭТО - РАСХОДНЫЕ ОБЯЗАТЕЛЬСТВА</a:t>
          </a:r>
          <a:endParaRPr lang="ru-RU" sz="1400">
            <a:solidFill>
              <a:schemeClr val="tx1"/>
            </a:solidFill>
          </a:endParaRPr>
        </a:p>
      </dgm:t>
    </dgm:pt>
    <dgm:pt modelId="{FFA22C1E-7C12-4A07-B8FC-DEE4A3D2A653}" type="parTrans" cxnId="{3F83CCB3-1839-4F2A-ACFE-792619AF06E1}">
      <dgm:prSet/>
      <dgm:spPr/>
      <dgm:t>
        <a:bodyPr/>
        <a:lstStyle/>
        <a:p>
          <a:endParaRPr lang="ru-RU"/>
        </a:p>
      </dgm:t>
    </dgm:pt>
    <dgm:pt modelId="{FE4D8852-E4D0-45BA-AEAC-5923853DA615}" type="sibTrans" cxnId="{3F83CCB3-1839-4F2A-ACFE-792619AF06E1}">
      <dgm:prSet/>
      <dgm:spPr/>
      <dgm:t>
        <a:bodyPr/>
        <a:lstStyle/>
        <a:p>
          <a:endParaRPr lang="ru-RU"/>
        </a:p>
      </dgm:t>
    </dgm:pt>
    <dgm:pt modelId="{B028BAD0-E8AB-4245-AF8A-D8AA5D723EDD}">
      <dgm:prSet phldrT="[Текст]" custT="1"/>
      <dgm:spPr/>
      <dgm:t>
        <a:bodyPr/>
        <a:lstStyle/>
        <a:p>
          <a:r>
            <a:rPr lang="ru-RU" sz="140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Обеспечивается деятельность муниципальных учреждений</a:t>
          </a:r>
        </a:p>
      </dgm:t>
    </dgm:pt>
    <dgm:pt modelId="{2B594540-4D9E-4841-9862-727D37746A53}" type="parTrans" cxnId="{28676EE1-8518-41EF-B590-E5108F5F9DC6}">
      <dgm:prSet/>
      <dgm:spPr/>
      <dgm:t>
        <a:bodyPr/>
        <a:lstStyle/>
        <a:p>
          <a:endParaRPr lang="ru-RU"/>
        </a:p>
      </dgm:t>
    </dgm:pt>
    <dgm:pt modelId="{3C19CE75-F911-4D46-AAC3-09293C24DACA}" type="sibTrans" cxnId="{28676EE1-8518-41EF-B590-E5108F5F9DC6}">
      <dgm:prSet/>
      <dgm:spPr/>
      <dgm:t>
        <a:bodyPr/>
        <a:lstStyle/>
        <a:p>
          <a:endParaRPr lang="ru-RU"/>
        </a:p>
      </dgm:t>
    </dgm:pt>
    <dgm:pt modelId="{C25256EB-DD05-480D-B5E7-D6C7BC2D1DC7}">
      <dgm:prSet phldrT="[Текст]" custT="1"/>
      <dgm:spPr/>
      <dgm:t>
        <a:bodyPr/>
        <a:lstStyle/>
        <a:p>
          <a:r>
            <a:rPr lang="ru-RU" sz="140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Осуществляются другие мероприятия, необходимые для социально-экономического развития округа </a:t>
          </a:r>
        </a:p>
      </dgm:t>
    </dgm:pt>
    <dgm:pt modelId="{9F7EB25C-958B-41C2-B13A-ADF6F7857047}" type="parTrans" cxnId="{5E9F1506-C23A-4203-883A-2E405136D359}">
      <dgm:prSet/>
      <dgm:spPr/>
      <dgm:t>
        <a:bodyPr/>
        <a:lstStyle/>
        <a:p>
          <a:endParaRPr lang="ru-RU"/>
        </a:p>
      </dgm:t>
    </dgm:pt>
    <dgm:pt modelId="{CA27E798-A02F-412E-97C7-FF9892F7E635}" type="sibTrans" cxnId="{5E9F1506-C23A-4203-883A-2E405136D359}">
      <dgm:prSet/>
      <dgm:spPr/>
      <dgm:t>
        <a:bodyPr/>
        <a:lstStyle/>
        <a:p>
          <a:endParaRPr lang="ru-RU"/>
        </a:p>
      </dgm:t>
    </dgm:pt>
    <dgm:pt modelId="{9738E132-B36C-4ED8-B189-646330EF9D92}">
      <dgm:prSet phldrT="[Текст]" custT="1"/>
      <dgm:spPr/>
      <dgm:t>
        <a:bodyPr/>
        <a:lstStyle/>
        <a:p>
          <a:r>
            <a:rPr lang="ru-RU" sz="140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Осуществляются мероприятия по охране окружающей среды</a:t>
          </a:r>
        </a:p>
      </dgm:t>
    </dgm:pt>
    <dgm:pt modelId="{3A079FC7-7986-4A29-808E-227275964866}" type="parTrans" cxnId="{CDAA7222-399A-4DDE-B8C8-F4C0B2D197B6}">
      <dgm:prSet/>
      <dgm:spPr/>
      <dgm:t>
        <a:bodyPr/>
        <a:lstStyle/>
        <a:p>
          <a:endParaRPr lang="ru-RU"/>
        </a:p>
      </dgm:t>
    </dgm:pt>
    <dgm:pt modelId="{6568E401-D0AA-47C0-AB1C-A7A3382286EF}" type="sibTrans" cxnId="{CDAA7222-399A-4DDE-B8C8-F4C0B2D197B6}">
      <dgm:prSet/>
      <dgm:spPr/>
      <dgm:t>
        <a:bodyPr/>
        <a:lstStyle/>
        <a:p>
          <a:endParaRPr lang="ru-RU"/>
        </a:p>
      </dgm:t>
    </dgm:pt>
    <dgm:pt modelId="{4BAD3D1D-2089-4008-8BAB-DDFF6E69F9D2}">
      <dgm:prSet phldrT="[Текст]" custT="1"/>
      <dgm:spPr/>
      <dgm:t>
        <a:bodyPr/>
        <a:lstStyle/>
        <a:p>
          <a:r>
            <a:rPr lang="ru-RU" sz="140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Проводятся ремонтные работы дорог</a:t>
          </a:r>
          <a:endParaRPr lang="ru-RU" sz="1400">
            <a:solidFill>
              <a:schemeClr val="tx1"/>
            </a:solidFill>
          </a:endParaRPr>
        </a:p>
      </dgm:t>
    </dgm:pt>
    <dgm:pt modelId="{9551CD85-514E-4C1D-8D84-61628F420668}" type="parTrans" cxnId="{67D8D8D0-5183-4BE4-ABF6-E3EA1BC3C483}">
      <dgm:prSet/>
      <dgm:spPr/>
      <dgm:t>
        <a:bodyPr/>
        <a:lstStyle/>
        <a:p>
          <a:endParaRPr lang="ru-RU"/>
        </a:p>
      </dgm:t>
    </dgm:pt>
    <dgm:pt modelId="{D266392C-6254-4285-A726-68B306114681}" type="sibTrans" cxnId="{67D8D8D0-5183-4BE4-ABF6-E3EA1BC3C483}">
      <dgm:prSet/>
      <dgm:spPr/>
      <dgm:t>
        <a:bodyPr/>
        <a:lstStyle/>
        <a:p>
          <a:endParaRPr lang="ru-RU"/>
        </a:p>
      </dgm:t>
    </dgm:pt>
    <dgm:pt modelId="{6BDBEB88-8DB8-47AE-9ADA-C6A93961AC1D}">
      <dgm:prSet phldrT="[Текст]" custT="1"/>
      <dgm:spPr/>
      <dgm:t>
        <a:bodyPr/>
        <a:lstStyle/>
        <a:p>
          <a:r>
            <a:rPr lang="ru-RU" sz="140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Предоставляются меры социальной поддержки</a:t>
          </a:r>
        </a:p>
      </dgm:t>
    </dgm:pt>
    <dgm:pt modelId="{369A08B7-F021-4596-B5B0-FD152B693EFC}" type="parTrans" cxnId="{9F52BF30-51F2-4E88-9F75-16C57ED9A1DC}">
      <dgm:prSet/>
      <dgm:spPr/>
      <dgm:t>
        <a:bodyPr/>
        <a:lstStyle/>
        <a:p>
          <a:endParaRPr lang="ru-RU"/>
        </a:p>
      </dgm:t>
    </dgm:pt>
    <dgm:pt modelId="{9971EFC7-50F9-43B3-9082-A509BE256A2E}" type="sibTrans" cxnId="{9F52BF30-51F2-4E88-9F75-16C57ED9A1DC}">
      <dgm:prSet/>
      <dgm:spPr/>
      <dgm:t>
        <a:bodyPr/>
        <a:lstStyle/>
        <a:p>
          <a:endParaRPr lang="ru-RU"/>
        </a:p>
      </dgm:t>
    </dgm:pt>
    <dgm:pt modelId="{4DE2E71F-9D2A-4B1C-BC07-33D60058E3CC}" type="pres">
      <dgm:prSet presAssocID="{51EEFED1-C21F-40AF-A822-85FA15542BBA}" presName="Name0" presStyleCnt="0">
        <dgm:presLayoutVars>
          <dgm:chMax val="1"/>
          <dgm:chPref val="1"/>
          <dgm:dir/>
          <dgm:animOne val="branch"/>
          <dgm:animLvl val="lvl"/>
        </dgm:presLayoutVars>
      </dgm:prSet>
      <dgm:spPr/>
      <dgm:t>
        <a:bodyPr/>
        <a:lstStyle/>
        <a:p>
          <a:endParaRPr lang="ru-RU"/>
        </a:p>
      </dgm:t>
    </dgm:pt>
    <dgm:pt modelId="{684186A6-D58D-4AE4-AF66-55CD90752087}" type="pres">
      <dgm:prSet presAssocID="{11025566-B451-43D4-AF50-6DEC77F59443}" presName="singleCycle" presStyleCnt="0"/>
      <dgm:spPr/>
    </dgm:pt>
    <dgm:pt modelId="{840938E8-AE64-4885-9D39-2C5290C21350}" type="pres">
      <dgm:prSet presAssocID="{11025566-B451-43D4-AF50-6DEC77F59443}" presName="singleCenter" presStyleLbl="node1" presStyleIdx="0" presStyleCnt="6" custScaleX="227006" custScaleY="75753" custLinFactNeighborX="2300" custLinFactNeighborY="-4408">
        <dgm:presLayoutVars>
          <dgm:chMax val="7"/>
          <dgm:chPref val="7"/>
        </dgm:presLayoutVars>
      </dgm:prSet>
      <dgm:spPr/>
      <dgm:t>
        <a:bodyPr/>
        <a:lstStyle/>
        <a:p>
          <a:endParaRPr lang="ru-RU"/>
        </a:p>
      </dgm:t>
    </dgm:pt>
    <dgm:pt modelId="{5AB1100F-19F6-4A87-8B90-AEDAC8077788}" type="pres">
      <dgm:prSet presAssocID="{2B594540-4D9E-4841-9862-727D37746A53}" presName="Name56" presStyleLbl="parChTrans1D2" presStyleIdx="0" presStyleCnt="5"/>
      <dgm:spPr/>
      <dgm:t>
        <a:bodyPr/>
        <a:lstStyle/>
        <a:p>
          <a:endParaRPr lang="ru-RU"/>
        </a:p>
      </dgm:t>
    </dgm:pt>
    <dgm:pt modelId="{D2D09ABC-3089-4C81-AD54-C525E258D4CD}" type="pres">
      <dgm:prSet presAssocID="{B028BAD0-E8AB-4245-AF8A-D8AA5D723EDD}" presName="text0" presStyleLbl="node1" presStyleIdx="1" presStyleCnt="6" custScaleX="192376" custRadScaleRad="104697" custRadScaleInc="231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9A9401B-41AA-41A4-AB10-F60F0A180E30}" type="pres">
      <dgm:prSet presAssocID="{9F7EB25C-958B-41C2-B13A-ADF6F7857047}" presName="Name56" presStyleLbl="parChTrans1D2" presStyleIdx="1" presStyleCnt="5"/>
      <dgm:spPr/>
      <dgm:t>
        <a:bodyPr/>
        <a:lstStyle/>
        <a:p>
          <a:endParaRPr lang="ru-RU"/>
        </a:p>
      </dgm:t>
    </dgm:pt>
    <dgm:pt modelId="{43852513-279B-4361-94CC-3D6322DF3662}" type="pres">
      <dgm:prSet presAssocID="{C25256EB-DD05-480D-B5E7-D6C7BC2D1DC7}" presName="text0" presStyleLbl="node1" presStyleIdx="2" presStyleCnt="6" custScaleX="207808" custRadScaleRad="149611" custRadScaleInc="-1636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4139B75-DBE8-45AC-B910-44D430CA4260}" type="pres">
      <dgm:prSet presAssocID="{3A079FC7-7986-4A29-808E-227275964866}" presName="Name56" presStyleLbl="parChTrans1D2" presStyleIdx="2" presStyleCnt="5"/>
      <dgm:spPr/>
      <dgm:t>
        <a:bodyPr/>
        <a:lstStyle/>
        <a:p>
          <a:endParaRPr lang="ru-RU"/>
        </a:p>
      </dgm:t>
    </dgm:pt>
    <dgm:pt modelId="{3F047052-C210-476D-A856-4B96D2CFBF10}" type="pres">
      <dgm:prSet presAssocID="{9738E132-B36C-4ED8-B189-646330EF9D92}" presName="text0" presStyleLbl="node1" presStyleIdx="3" presStyleCnt="6" custScaleX="248671" custRadScaleRad="116445" custRadScaleInc="-5893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DC9EBAC-7C98-44E8-9484-7A912EF75BB0}" type="pres">
      <dgm:prSet presAssocID="{9551CD85-514E-4C1D-8D84-61628F420668}" presName="Name56" presStyleLbl="parChTrans1D2" presStyleIdx="3" presStyleCnt="5"/>
      <dgm:spPr/>
      <dgm:t>
        <a:bodyPr/>
        <a:lstStyle/>
        <a:p>
          <a:endParaRPr lang="ru-RU"/>
        </a:p>
      </dgm:t>
    </dgm:pt>
    <dgm:pt modelId="{2E9BC347-4A63-43F5-9C45-C00C3BE98C94}" type="pres">
      <dgm:prSet presAssocID="{4BAD3D1D-2089-4008-8BAB-DDFF6E69F9D2}" presName="text0" presStyleLbl="node1" presStyleIdx="4" presStyleCnt="6" custScaleX="238073" custRadScaleRad="124208" custRadScaleInc="6526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3D8B5B4-ACF1-40D0-876A-084F192D82AA}" type="pres">
      <dgm:prSet presAssocID="{369A08B7-F021-4596-B5B0-FD152B693EFC}" presName="Name56" presStyleLbl="parChTrans1D2" presStyleIdx="4" presStyleCnt="5"/>
      <dgm:spPr/>
      <dgm:t>
        <a:bodyPr/>
        <a:lstStyle/>
        <a:p>
          <a:endParaRPr lang="ru-RU"/>
        </a:p>
      </dgm:t>
    </dgm:pt>
    <dgm:pt modelId="{08B674B4-BE37-48EF-86C6-0AB58E15EE0D}" type="pres">
      <dgm:prSet presAssocID="{6BDBEB88-8DB8-47AE-9ADA-C6A93961AC1D}" presName="text0" presStyleLbl="node1" presStyleIdx="5" presStyleCnt="6" custScaleX="196631" custRadScaleRad="146786" custRadScaleInc="15841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043F6519-DE97-40BA-96EF-77F69F491BEF}" type="presOf" srcId="{9551CD85-514E-4C1D-8D84-61628F420668}" destId="{2DC9EBAC-7C98-44E8-9484-7A912EF75BB0}" srcOrd="0" destOrd="0" presId="urn:microsoft.com/office/officeart/2008/layout/RadialCluster"/>
    <dgm:cxn modelId="{156BCAEB-D75D-481E-AD14-14FD237B5C00}" type="presOf" srcId="{9738E132-B36C-4ED8-B189-646330EF9D92}" destId="{3F047052-C210-476D-A856-4B96D2CFBF10}" srcOrd="0" destOrd="0" presId="urn:microsoft.com/office/officeart/2008/layout/RadialCluster"/>
    <dgm:cxn modelId="{634B10B9-5D61-4E12-9C78-F676C849249D}" type="presOf" srcId="{9F7EB25C-958B-41C2-B13A-ADF6F7857047}" destId="{49A9401B-41AA-41A4-AB10-F60F0A180E30}" srcOrd="0" destOrd="0" presId="urn:microsoft.com/office/officeart/2008/layout/RadialCluster"/>
    <dgm:cxn modelId="{3F83CCB3-1839-4F2A-ACFE-792619AF06E1}" srcId="{51EEFED1-C21F-40AF-A822-85FA15542BBA}" destId="{11025566-B451-43D4-AF50-6DEC77F59443}" srcOrd="0" destOrd="0" parTransId="{FFA22C1E-7C12-4A07-B8FC-DEE4A3D2A653}" sibTransId="{FE4D8852-E4D0-45BA-AEAC-5923853DA615}"/>
    <dgm:cxn modelId="{CDAA7222-399A-4DDE-B8C8-F4C0B2D197B6}" srcId="{11025566-B451-43D4-AF50-6DEC77F59443}" destId="{9738E132-B36C-4ED8-B189-646330EF9D92}" srcOrd="2" destOrd="0" parTransId="{3A079FC7-7986-4A29-808E-227275964866}" sibTransId="{6568E401-D0AA-47C0-AB1C-A7A3382286EF}"/>
    <dgm:cxn modelId="{C284B1E2-F2EF-47DD-93FE-52C27B6F9888}" type="presOf" srcId="{11025566-B451-43D4-AF50-6DEC77F59443}" destId="{840938E8-AE64-4885-9D39-2C5290C21350}" srcOrd="0" destOrd="0" presId="urn:microsoft.com/office/officeart/2008/layout/RadialCluster"/>
    <dgm:cxn modelId="{28676EE1-8518-41EF-B590-E5108F5F9DC6}" srcId="{11025566-B451-43D4-AF50-6DEC77F59443}" destId="{B028BAD0-E8AB-4245-AF8A-D8AA5D723EDD}" srcOrd="0" destOrd="0" parTransId="{2B594540-4D9E-4841-9862-727D37746A53}" sibTransId="{3C19CE75-F911-4D46-AAC3-09293C24DACA}"/>
    <dgm:cxn modelId="{9F52BF30-51F2-4E88-9F75-16C57ED9A1DC}" srcId="{11025566-B451-43D4-AF50-6DEC77F59443}" destId="{6BDBEB88-8DB8-47AE-9ADA-C6A93961AC1D}" srcOrd="4" destOrd="0" parTransId="{369A08B7-F021-4596-B5B0-FD152B693EFC}" sibTransId="{9971EFC7-50F9-43B3-9082-A509BE256A2E}"/>
    <dgm:cxn modelId="{C057BDCC-B314-4BE2-8002-1523F1E1FA4F}" type="presOf" srcId="{4BAD3D1D-2089-4008-8BAB-DDFF6E69F9D2}" destId="{2E9BC347-4A63-43F5-9C45-C00C3BE98C94}" srcOrd="0" destOrd="0" presId="urn:microsoft.com/office/officeart/2008/layout/RadialCluster"/>
    <dgm:cxn modelId="{EC851BDE-164B-4348-AD7D-3579D22FFD4B}" type="presOf" srcId="{369A08B7-F021-4596-B5B0-FD152B693EFC}" destId="{93D8B5B4-ACF1-40D0-876A-084F192D82AA}" srcOrd="0" destOrd="0" presId="urn:microsoft.com/office/officeart/2008/layout/RadialCluster"/>
    <dgm:cxn modelId="{4A92C3F4-90FD-4F5D-9FB8-C41A73167F1F}" type="presOf" srcId="{51EEFED1-C21F-40AF-A822-85FA15542BBA}" destId="{4DE2E71F-9D2A-4B1C-BC07-33D60058E3CC}" srcOrd="0" destOrd="0" presId="urn:microsoft.com/office/officeart/2008/layout/RadialCluster"/>
    <dgm:cxn modelId="{5E9F1506-C23A-4203-883A-2E405136D359}" srcId="{11025566-B451-43D4-AF50-6DEC77F59443}" destId="{C25256EB-DD05-480D-B5E7-D6C7BC2D1DC7}" srcOrd="1" destOrd="0" parTransId="{9F7EB25C-958B-41C2-B13A-ADF6F7857047}" sibTransId="{CA27E798-A02F-412E-97C7-FF9892F7E635}"/>
    <dgm:cxn modelId="{8F86D9D1-A040-42BB-A78F-DBEF8089673A}" type="presOf" srcId="{C25256EB-DD05-480D-B5E7-D6C7BC2D1DC7}" destId="{43852513-279B-4361-94CC-3D6322DF3662}" srcOrd="0" destOrd="0" presId="urn:microsoft.com/office/officeart/2008/layout/RadialCluster"/>
    <dgm:cxn modelId="{D4C83656-545B-4634-96DD-D5969795A2BC}" type="presOf" srcId="{6BDBEB88-8DB8-47AE-9ADA-C6A93961AC1D}" destId="{08B674B4-BE37-48EF-86C6-0AB58E15EE0D}" srcOrd="0" destOrd="0" presId="urn:microsoft.com/office/officeart/2008/layout/RadialCluster"/>
    <dgm:cxn modelId="{1233BD84-CC2C-4744-AB18-49A71EA429EF}" type="presOf" srcId="{B028BAD0-E8AB-4245-AF8A-D8AA5D723EDD}" destId="{D2D09ABC-3089-4C81-AD54-C525E258D4CD}" srcOrd="0" destOrd="0" presId="urn:microsoft.com/office/officeart/2008/layout/RadialCluster"/>
    <dgm:cxn modelId="{1F0E0591-2602-4282-8F32-9F76D147C2BE}" type="presOf" srcId="{2B594540-4D9E-4841-9862-727D37746A53}" destId="{5AB1100F-19F6-4A87-8B90-AEDAC8077788}" srcOrd="0" destOrd="0" presId="urn:microsoft.com/office/officeart/2008/layout/RadialCluster"/>
    <dgm:cxn modelId="{67D8D8D0-5183-4BE4-ABF6-E3EA1BC3C483}" srcId="{11025566-B451-43D4-AF50-6DEC77F59443}" destId="{4BAD3D1D-2089-4008-8BAB-DDFF6E69F9D2}" srcOrd="3" destOrd="0" parTransId="{9551CD85-514E-4C1D-8D84-61628F420668}" sibTransId="{D266392C-6254-4285-A726-68B306114681}"/>
    <dgm:cxn modelId="{D0630313-B6C1-4075-8BEE-E6FAFB4B53D8}" type="presOf" srcId="{3A079FC7-7986-4A29-808E-227275964866}" destId="{34139B75-DBE8-45AC-B910-44D430CA4260}" srcOrd="0" destOrd="0" presId="urn:microsoft.com/office/officeart/2008/layout/RadialCluster"/>
    <dgm:cxn modelId="{00FB09F6-2CA5-4846-BBA2-FA52AF89201D}" type="presParOf" srcId="{4DE2E71F-9D2A-4B1C-BC07-33D60058E3CC}" destId="{684186A6-D58D-4AE4-AF66-55CD90752087}" srcOrd="0" destOrd="0" presId="urn:microsoft.com/office/officeart/2008/layout/RadialCluster"/>
    <dgm:cxn modelId="{4BAD2E6E-28A2-43ED-9548-A67D3351744E}" type="presParOf" srcId="{684186A6-D58D-4AE4-AF66-55CD90752087}" destId="{840938E8-AE64-4885-9D39-2C5290C21350}" srcOrd="0" destOrd="0" presId="urn:microsoft.com/office/officeart/2008/layout/RadialCluster"/>
    <dgm:cxn modelId="{E74EE90E-A759-4903-B744-1354DB141A2C}" type="presParOf" srcId="{684186A6-D58D-4AE4-AF66-55CD90752087}" destId="{5AB1100F-19F6-4A87-8B90-AEDAC8077788}" srcOrd="1" destOrd="0" presId="urn:microsoft.com/office/officeart/2008/layout/RadialCluster"/>
    <dgm:cxn modelId="{0CE24777-70A9-49C9-986C-ADAC897AF4CF}" type="presParOf" srcId="{684186A6-D58D-4AE4-AF66-55CD90752087}" destId="{D2D09ABC-3089-4C81-AD54-C525E258D4CD}" srcOrd="2" destOrd="0" presId="urn:microsoft.com/office/officeart/2008/layout/RadialCluster"/>
    <dgm:cxn modelId="{E2B317EE-55CF-47DA-A4D1-14F3BD7561F1}" type="presParOf" srcId="{684186A6-D58D-4AE4-AF66-55CD90752087}" destId="{49A9401B-41AA-41A4-AB10-F60F0A180E30}" srcOrd="3" destOrd="0" presId="urn:microsoft.com/office/officeart/2008/layout/RadialCluster"/>
    <dgm:cxn modelId="{FBB614BF-C406-4C9D-9B4B-C97B4BFC2B1E}" type="presParOf" srcId="{684186A6-D58D-4AE4-AF66-55CD90752087}" destId="{43852513-279B-4361-94CC-3D6322DF3662}" srcOrd="4" destOrd="0" presId="urn:microsoft.com/office/officeart/2008/layout/RadialCluster"/>
    <dgm:cxn modelId="{5B521B88-EE49-4FE7-B3C2-59F5E7C48811}" type="presParOf" srcId="{684186A6-D58D-4AE4-AF66-55CD90752087}" destId="{34139B75-DBE8-45AC-B910-44D430CA4260}" srcOrd="5" destOrd="0" presId="urn:microsoft.com/office/officeart/2008/layout/RadialCluster"/>
    <dgm:cxn modelId="{3B09F73A-2D8D-48DD-8007-7F60FAA8E0D0}" type="presParOf" srcId="{684186A6-D58D-4AE4-AF66-55CD90752087}" destId="{3F047052-C210-476D-A856-4B96D2CFBF10}" srcOrd="6" destOrd="0" presId="urn:microsoft.com/office/officeart/2008/layout/RadialCluster"/>
    <dgm:cxn modelId="{07A0B542-04DF-46F9-BE90-D41C5CC1CCD1}" type="presParOf" srcId="{684186A6-D58D-4AE4-AF66-55CD90752087}" destId="{2DC9EBAC-7C98-44E8-9484-7A912EF75BB0}" srcOrd="7" destOrd="0" presId="urn:microsoft.com/office/officeart/2008/layout/RadialCluster"/>
    <dgm:cxn modelId="{AF11CB53-A010-475A-BE26-807DC8DD5CFA}" type="presParOf" srcId="{684186A6-D58D-4AE4-AF66-55CD90752087}" destId="{2E9BC347-4A63-43F5-9C45-C00C3BE98C94}" srcOrd="8" destOrd="0" presId="urn:microsoft.com/office/officeart/2008/layout/RadialCluster"/>
    <dgm:cxn modelId="{E420234D-790A-4111-A9D3-A1C6DE5FAA75}" type="presParOf" srcId="{684186A6-D58D-4AE4-AF66-55CD90752087}" destId="{93D8B5B4-ACF1-40D0-876A-084F192D82AA}" srcOrd="9" destOrd="0" presId="urn:microsoft.com/office/officeart/2008/layout/RadialCluster"/>
    <dgm:cxn modelId="{8344D902-8558-49F6-A192-219DA112E92B}" type="presParOf" srcId="{684186A6-D58D-4AE4-AF66-55CD90752087}" destId="{08B674B4-BE37-48EF-86C6-0AB58E15EE0D}" srcOrd="10" destOrd="0" presId="urn:microsoft.com/office/officeart/2008/layout/RadialCluster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40938E8-AE64-4885-9D39-2C5290C21350}">
      <dsp:nvSpPr>
        <dsp:cNvPr id="0" name=""/>
        <dsp:cNvSpPr/>
      </dsp:nvSpPr>
      <dsp:spPr>
        <a:xfrm>
          <a:off x="2585174" y="2202927"/>
          <a:ext cx="3852192" cy="1285495"/>
        </a:xfrm>
        <a:prstGeom prst="roundRect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ВСЕ ЭТО - РАСХОДНЫЕ ОБЯЗАТЕЛЬСТВА</a:t>
          </a:r>
          <a:endParaRPr lang="ru-RU" sz="1400" kern="1200">
            <a:solidFill>
              <a:schemeClr val="tx1"/>
            </a:solidFill>
          </a:endParaRPr>
        </a:p>
      </dsp:txBody>
      <dsp:txXfrm>
        <a:off x="2647927" y="2265680"/>
        <a:ext cx="3726686" cy="1159989"/>
      </dsp:txXfrm>
    </dsp:sp>
    <dsp:sp modelId="{5AB1100F-19F6-4A87-8B90-AEDAC8077788}">
      <dsp:nvSpPr>
        <dsp:cNvPr id="0" name=""/>
        <dsp:cNvSpPr/>
      </dsp:nvSpPr>
      <dsp:spPr>
        <a:xfrm rot="16089577">
          <a:off x="3940233" y="1669944"/>
          <a:ext cx="1066516" cy="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066516" y="0"/>
              </a:lnTo>
            </a:path>
          </a:pathLst>
        </a:custGeom>
        <a:noFill/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2D09ABC-3089-4C81-AD54-C525E258D4CD}">
      <dsp:nvSpPr>
        <dsp:cNvPr id="0" name=""/>
        <dsp:cNvSpPr/>
      </dsp:nvSpPr>
      <dsp:spPr>
        <a:xfrm>
          <a:off x="3344480" y="0"/>
          <a:ext cx="2187239" cy="1136960"/>
        </a:xfrm>
        <a:prstGeom prst="roundRect">
          <a:avLst/>
        </a:prstGeom>
        <a:solidFill>
          <a:schemeClr val="accent3">
            <a:hueOff val="2250053"/>
            <a:satOff val="-3376"/>
            <a:lumOff val="-549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Обеспечивается деятельность муниципальных учреждений</a:t>
          </a:r>
        </a:p>
      </dsp:txBody>
      <dsp:txXfrm>
        <a:off x="3399982" y="55502"/>
        <a:ext cx="2076235" cy="1025956"/>
      </dsp:txXfrm>
    </dsp:sp>
    <dsp:sp modelId="{49A9401B-41AA-41A4-AB10-F60F0A180E30}">
      <dsp:nvSpPr>
        <dsp:cNvPr id="0" name=""/>
        <dsp:cNvSpPr/>
      </dsp:nvSpPr>
      <dsp:spPr>
        <a:xfrm rot="20316613">
          <a:off x="6140482" y="2140722"/>
          <a:ext cx="341121" cy="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341121" y="0"/>
              </a:lnTo>
            </a:path>
          </a:pathLst>
        </a:custGeom>
        <a:noFill/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3852513-279B-4361-94CC-3D6322DF3662}">
      <dsp:nvSpPr>
        <dsp:cNvPr id="0" name=""/>
        <dsp:cNvSpPr/>
      </dsp:nvSpPr>
      <dsp:spPr>
        <a:xfrm>
          <a:off x="6469855" y="1047314"/>
          <a:ext cx="2362695" cy="1136960"/>
        </a:xfrm>
        <a:prstGeom prst="roundRect">
          <a:avLst/>
        </a:prstGeom>
        <a:solidFill>
          <a:schemeClr val="accent3">
            <a:hueOff val="4500106"/>
            <a:satOff val="-6752"/>
            <a:lumOff val="-1098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Осуществляются другие мероприятия, необходимые для социально-экономического развития округа </a:t>
          </a:r>
        </a:p>
      </dsp:txBody>
      <dsp:txXfrm>
        <a:off x="6525357" y="1102816"/>
        <a:ext cx="2251691" cy="1025956"/>
      </dsp:txXfrm>
    </dsp:sp>
    <dsp:sp modelId="{34139B75-DBE8-45AC-B910-44D430CA4260}">
      <dsp:nvSpPr>
        <dsp:cNvPr id="0" name=""/>
        <dsp:cNvSpPr/>
      </dsp:nvSpPr>
      <dsp:spPr>
        <a:xfrm rot="2256388">
          <a:off x="5261291" y="3736326"/>
          <a:ext cx="812488" cy="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12488" y="0"/>
              </a:lnTo>
            </a:path>
          </a:pathLst>
        </a:custGeom>
        <a:noFill/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F047052-C210-476D-A856-4B96D2CFBF10}">
      <dsp:nvSpPr>
        <dsp:cNvPr id="0" name=""/>
        <dsp:cNvSpPr/>
      </dsp:nvSpPr>
      <dsp:spPr>
        <a:xfrm>
          <a:off x="5313739" y="3984231"/>
          <a:ext cx="2827291" cy="1136960"/>
        </a:xfrm>
        <a:prstGeom prst="roundRect">
          <a:avLst/>
        </a:prstGeom>
        <a:solidFill>
          <a:schemeClr val="accent3">
            <a:hueOff val="6750158"/>
            <a:satOff val="-10128"/>
            <a:lumOff val="-1647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Осуществляются мероприятия по охране окружающей среды</a:t>
          </a:r>
        </a:p>
      </dsp:txBody>
      <dsp:txXfrm>
        <a:off x="5369241" y="4039733"/>
        <a:ext cx="2716287" cy="1025956"/>
      </dsp:txXfrm>
    </dsp:sp>
    <dsp:sp modelId="{2DC9EBAC-7C98-44E8-9484-7A912EF75BB0}">
      <dsp:nvSpPr>
        <dsp:cNvPr id="0" name=""/>
        <dsp:cNvSpPr/>
      </dsp:nvSpPr>
      <dsp:spPr>
        <a:xfrm rot="8833393">
          <a:off x="2670067" y="3736335"/>
          <a:ext cx="915875" cy="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915875" y="0"/>
              </a:lnTo>
            </a:path>
          </a:pathLst>
        </a:custGeom>
        <a:noFill/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E9BC347-4A63-43F5-9C45-C00C3BE98C94}">
      <dsp:nvSpPr>
        <dsp:cNvPr id="0" name=""/>
        <dsp:cNvSpPr/>
      </dsp:nvSpPr>
      <dsp:spPr>
        <a:xfrm>
          <a:off x="506685" y="3984247"/>
          <a:ext cx="2706796" cy="1136960"/>
        </a:xfrm>
        <a:prstGeom prst="roundRect">
          <a:avLst/>
        </a:prstGeom>
        <a:solidFill>
          <a:schemeClr val="accent3">
            <a:hueOff val="9000211"/>
            <a:satOff val="-13504"/>
            <a:lumOff val="-2196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Проводятся ремонтные работы дорог</a:t>
          </a:r>
          <a:endParaRPr lang="ru-RU" sz="1400" kern="1200">
            <a:solidFill>
              <a:schemeClr val="tx1"/>
            </a:solidFill>
          </a:endParaRPr>
        </a:p>
      </dsp:txBody>
      <dsp:txXfrm>
        <a:off x="562187" y="4039749"/>
        <a:ext cx="2595792" cy="1025956"/>
      </dsp:txXfrm>
    </dsp:sp>
    <dsp:sp modelId="{93D8B5B4-ACF1-40D0-876A-084F192D82AA}">
      <dsp:nvSpPr>
        <dsp:cNvPr id="0" name=""/>
        <dsp:cNvSpPr/>
      </dsp:nvSpPr>
      <dsp:spPr>
        <a:xfrm rot="11991204">
          <a:off x="2314571" y="2130017"/>
          <a:ext cx="429366" cy="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429366" y="0"/>
              </a:lnTo>
            </a:path>
          </a:pathLst>
        </a:custGeom>
        <a:noFill/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8B674B4-BE37-48EF-86C6-0AB58E15EE0D}">
      <dsp:nvSpPr>
        <dsp:cNvPr id="0" name=""/>
        <dsp:cNvSpPr/>
      </dsp:nvSpPr>
      <dsp:spPr>
        <a:xfrm>
          <a:off x="91713" y="1085014"/>
          <a:ext cx="2235617" cy="1136960"/>
        </a:xfrm>
        <a:prstGeom prst="roundRect">
          <a:avLst/>
        </a:prstGeom>
        <a:solidFill>
          <a:schemeClr val="accent3">
            <a:hueOff val="11250264"/>
            <a:satOff val="-16880"/>
            <a:lumOff val="-2745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Предоставляются меры социальной поддержки</a:t>
          </a:r>
        </a:p>
      </dsp:txBody>
      <dsp:txXfrm>
        <a:off x="147215" y="1140516"/>
        <a:ext cx="2124613" cy="102595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RadialCluster">
  <dgm:title val=""/>
  <dgm:desc val=""/>
  <dgm:catLst>
    <dgm:cat type="relationship" pri="19500"/>
    <dgm:cat type="cycle" pri="15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 useDef="1">
    <dgm:dataModel>
      <dgm:ptLst/>
      <dgm:bg/>
      <dgm:whole/>
    </dgm:dataModel>
  </dgm:styleData>
  <dgm:clrData useDef="1">
    <dgm:dataModel>
      <dgm:ptLst/>
      <dgm:bg/>
      <dgm:whole/>
    </dgm:dataModel>
  </dgm:clrData>
  <dgm:layoutNode name="Name0">
    <dgm:varLst>
      <dgm:chMax val="1"/>
      <dgm:chPref val="1"/>
      <dgm:dir/>
      <dgm:animOne val="branch"/>
      <dgm:animLvl val="lvl"/>
    </dgm:varLst>
    <dgm:alg type="composite">
      <dgm:param type="ar" val="1.00"/>
    </dgm:alg>
    <dgm:shape xmlns:r="http://schemas.openxmlformats.org/officeDocument/2006/relationships" r:blip="">
      <dgm:adjLst/>
    </dgm:shape>
    <dgm:choose name="Name1">
      <dgm:if name="Name2" func="var" arg="dir" op="equ" val="norm">
        <dgm:choose name="Name3">
          <dgm:if name="Name4" axis="ch ch" ptType="node node" cnt="1 0" func="cnt" op="equ" val="1">
            <dgm:constrLst>
              <dgm:constr type="l" for="ch" forName="textCenter"/>
              <dgm:constr type="ctrY" for="ch" forName="textCenter" refType="h" fact="0.5"/>
              <dgm:constr type="w" for="ch" forName="textCenter" refType="w" fact="0.32"/>
              <dgm:constr type="h" for="ch" forName="textCenter" refType="w" refFor="ch" refForName="textCenter"/>
              <dgm:constr type="r" for="ch" forName="cycle_1" refType="w"/>
              <dgm:constr type="ctrY" for="ch" forName="cycle_1" refType="h" fact="0.5"/>
              <dgm:constr type="w" for="ch" forName="cycle_1" refType="w" fact="0.56"/>
              <dgm:constr type="h" for="ch" forName="cycle_1" refType="h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userS" for="des" ptType="node" refType="w" refFor="ch" refForName="textCenter" fact="0.67"/>
            </dgm:constrLst>
          </dgm:if>
          <dgm:if name="Name5" axis="ch ch" ptType="node node" cnt="1 0" func="cnt" op="equ" val="2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5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/>
              <dgm:constr type="h" for="ch" forName="cycle_1" refType="h" fact="0.34"/>
              <dgm:constr type="ctrX" for="ch" forName="cycle_2" refType="w" fact="0.5"/>
              <dgm:constr type="b" for="ch" forName="cycle_2" refType="h"/>
              <dgm:constr type="w" for="ch" forName="cycle_2" refType="w"/>
              <dgm:constr type="h" for="ch" forName="cycle_2" refType="h" fact="0.34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userS" for="des" ptType="node" refType="w" refFor="ch" refForName="textCenter" fact="0.67"/>
            </dgm:constrLst>
          </dgm:if>
          <dgm:if name="Name6" axis="ch ch" ptType="node node" cnt="1 0" func="cnt" op="equ" val="3">
            <dgm:choose name="Name7">
              <dgm:if name="Name8" axis="ch ch ch" ptType="node node node" st="1 2 0" cnt="1 1 0" func="cnt" op="equ" val="1">
                <dgm:choose name="Name9">
                  <dgm:if name="Name10" axis="ch ch ch" ptType="node node node" st="1 3 0" cnt="1 1 0" func="cnt" op="equ" val="1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r" for="ch" forName="cycle_2" refType="w"/>
                      <dgm:constr type="b" for="ch" forName="cycle_2" refType="h" fact="0.85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l" for="ch" forName="cycle_3"/>
                      <dgm:constr type="b" for="ch" forName="cycle_3" refType="h" fact="0.85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if>
                  <dgm:else name="Name11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r" for="ch" forName="cycle_2" refType="w"/>
                      <dgm:constr type="b" for="ch" forName="cycle_2" refType="h" fact="0.85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l" for="ch" forName="cycle_3"/>
                      <dgm:constr type="b" for="ch" forName="cycle_3" refType="h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else>
                </dgm:choose>
              </dgm:if>
              <dgm:else name="Name12">
                <dgm:choose name="Name13">
                  <dgm:if name="Name14" axis="ch ch ch" ptType="node node node" st="1 3 0" cnt="1 1 0" func="cnt" op="equ" val="1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r" for="ch" forName="cycle_2" refType="w"/>
                      <dgm:constr type="b" for="ch" forName="cycle_2" refType="h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l" for="ch" forName="cycle_3"/>
                      <dgm:constr type="b" for="ch" forName="cycle_3" refType="h" fact="0.85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if>
                  <dgm:else name="Name15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r" for="ch" forName="cycle_2" refType="w"/>
                      <dgm:constr type="b" for="ch" forName="cycle_2" refType="h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l" for="ch" forName="cycle_3"/>
                      <dgm:constr type="b" for="ch" forName="cycle_3" refType="h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else>
                </dgm:choose>
              </dgm:else>
            </dgm:choose>
          </dgm:if>
          <dgm:if name="Name16" axis="ch ch" ptType="node node" cnt="1 0" func="cnt" op="equ" val="4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5"/>
              <dgm:constr type="h" for="ch" forName="cycle_1" refType="h" fact="0.33"/>
              <dgm:constr type="r" for="ch" forName="cycle_2" refType="w"/>
              <dgm:constr type="ctrY" for="ch" forName="cycle_2" refType="h" fact="0.5"/>
              <dgm:constr type="w" for="ch" forName="cycle_2" refType="w" fact="0.33"/>
              <dgm:constr type="h" for="ch" forName="cycle_2" refType="h" fact="0.5"/>
              <dgm:constr type="ctrX" for="ch" forName="cycle_3" refType="w" fact="0.5"/>
              <dgm:constr type="b" for="ch" forName="cycle_3" refType="h"/>
              <dgm:constr type="w" for="ch" forName="cycle_3" refType="w" fact="0.5"/>
              <dgm:constr type="h" for="ch" forName="cycle_3" refType="h" fact="0.33"/>
              <dgm:constr type="l" for="ch" forName="cycle_4"/>
              <dgm:constr type="ctrY" for="ch" forName="cycle_4" refType="h" fact="0.5"/>
              <dgm:constr type="w" for="ch" forName="cycle_4" refType="w" fact="0.33"/>
              <dgm:constr type="h" for="ch" forName="cycle_4" refType="h" fact="0.5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userS" for="des" ptType="node" refType="w" refFor="ch" refForName="textCenter" fact="0.67"/>
            </dgm:constrLst>
          </dgm:if>
          <dgm:if name="Name17" axis="ch ch" ptType="node node" cnt="1 0" func="cnt" op="equ" val="5">
            <dgm:constrLst>
              <dgm:constr type="ctrX" for="ch" forName="textCenter" refType="w" fact="0.5"/>
              <dgm:constr type="t" for="ch" forName="textCenter" refType="h" fact="0.42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33"/>
              <dgm:constr type="h" for="ch" forName="cycle_1" refType="w" refFor="ch" refForName="cycle_1"/>
              <dgm:constr type="r" for="ch" forName="cycle_2" refType="w"/>
              <dgm:constr type="t" for="ch" forName="cycle_2" refType="h" fact="0.24"/>
              <dgm:constr type="w" for="ch" forName="cycle_2" refType="w" fact="0.33"/>
              <dgm:constr type="h" for="ch" forName="cycle_2" refType="w" refFor="ch" refForName="cycle_2"/>
              <dgm:constr type="r" for="ch" forName="cycle_3" refType="w" fact="0.89"/>
              <dgm:constr type="b" for="ch" forName="cycle_3" refType="h"/>
              <dgm:constr type="w" for="ch" forName="cycle_3" refType="w" fact="0.33"/>
              <dgm:constr type="h" for="ch" forName="cycle_3" refType="w" refFor="ch" refForName="cycle_3"/>
              <dgm:constr type="l" for="ch" forName="cycle_4" refType="w" fact="0.11"/>
              <dgm:constr type="b" for="ch" forName="cycle_4" refType="h"/>
              <dgm:constr type="w" for="ch" forName="cycle_4" refType="w" fact="0.33"/>
              <dgm:constr type="h" for="ch" forName="cycle_4" refType="w" refFor="ch" refForName="cycle_4"/>
              <dgm:constr type="l" for="ch" forName="cycle_5"/>
              <dgm:constr type="t" for="ch" forName="cycle_5" refType="h" fact="0.24"/>
              <dgm:constr type="w" for="ch" forName="cycle_5" refType="w" fact="0.33"/>
              <dgm:constr type="h" for="ch" forName="cycle_5" refType="w" refFor="ch" refForName="cycle_5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userS" for="des" ptType="node" refType="w" refFor="ch" refForName="textCenter" fact="0.67"/>
            </dgm:constrLst>
          </dgm:if>
          <dgm:if name="Name18" axis="ch ch" ptType="node node" cnt="1 0" func="cnt" op="equ" val="6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33"/>
              <dgm:constr type="h" for="ch" forName="cycle_1" refType="w" refFor="ch" refForName="cycle_1"/>
              <dgm:constr type="r" for="ch" forName="cycle_2" refType="w"/>
              <dgm:constr type="t" for="ch" forName="cycle_2" refType="h" fact="0.17"/>
              <dgm:constr type="w" for="ch" forName="cycle_2" refType="w" fact="0.33"/>
              <dgm:constr type="h" for="ch" forName="cycle_2" refType="w" refFor="ch" refForName="cycle_2"/>
              <dgm:constr type="r" for="ch" forName="cycle_3" refType="w"/>
              <dgm:constr type="b" for="ch" forName="cycle_3" refType="h" fact="0.83"/>
              <dgm:constr type="w" for="ch" forName="cycle_3" refType="w" fact="0.33"/>
              <dgm:constr type="h" for="ch" forName="cycle_3" refType="w" refFor="ch" refForName="cycle_3"/>
              <dgm:constr type="ctrX" for="ch" forName="cycle_4" refType="w" fact="0.5"/>
              <dgm:constr type="b" for="ch" forName="cycle_4" refType="h"/>
              <dgm:constr type="w" for="ch" forName="cycle_4" refType="w" fact="0.33"/>
              <dgm:constr type="h" for="ch" forName="cycle_4" refType="w" refFor="ch" refForName="cycle_4"/>
              <dgm:constr type="l" for="ch" forName="cycle_5"/>
              <dgm:constr type="b" for="ch" forName="cycle_5" refType="h" fact="0.83"/>
              <dgm:constr type="w" for="ch" forName="cycle_5" refType="w" fact="0.33"/>
              <dgm:constr type="h" for="ch" forName="cycle_5" refType="w" refFor="ch" refForName="cycle_5"/>
              <dgm:constr type="l" for="ch" forName="cycle_6"/>
              <dgm:constr type="t" for="ch" forName="cycle_6" refType="h" fact="0.17"/>
              <dgm:constr type="w" for="ch" forName="cycle_6" refType="w" fact="0.33"/>
              <dgm:constr type="h" for="ch" forName="cycle_6" refType="w" refFor="ch" refForName="cycle_6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primFontSz" for="des" forName="childCenter6" refType="primFontSz" refFor="des" refForName="childCenter1" op="equ"/>
              <dgm:constr type="primFontSz" for="des" forName="text6" refType="primFontSz" refFor="des" refForName="text1" op="equ"/>
              <dgm:constr type="userS" for="des" ptType="node" refType="w" refFor="ch" refForName="textCenter" fact="0.67"/>
            </dgm:constrLst>
          </dgm:if>
          <dgm:else name="Name19">
            <dgm:constrLst>
              <dgm:constr type="ctrX" for="ch" forName="textCenter" refType="w" fact="0.5"/>
              <dgm:constr type="t" for="ch" forName="textCenter" refType="h" fact="0.444"/>
              <dgm:constr type="w" for="ch" forName="textCenter" refType="w" fact="0.167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263"/>
              <dgm:constr type="h" for="ch" forName="cycle_1" refType="w" refFor="ch" refForName="cycle_1"/>
              <dgm:constr type="r" for="ch" forName="cycle_2" refType="w" fact="0.938"/>
              <dgm:constr type="t" for="ch" forName="cycle_2" refType="h" fact="0.141"/>
              <dgm:constr type="w" for="ch" forName="cycle_2" refType="w" fact="0.263"/>
              <dgm:constr type="h" for="ch" forName="cycle_2" refType="w" refFor="ch" refForName="cycle_2"/>
              <dgm:constr type="r" for="ch" forName="cycle_3" refType="w"/>
              <dgm:constr type="b" for="ch" forName="cycle_3" refType="h" fact="0.74"/>
              <dgm:constr type="w" for="ch" forName="cycle_3" refType="w" fact="0.263"/>
              <dgm:constr type="h" for="ch" forName="cycle_3" refType="w" refFor="ch" refForName="cycle_3"/>
              <dgm:constr type="r" for="ch" forName="cycle_4" refType="w" fact="0.8"/>
              <dgm:constr type="b" for="ch" forName="cycle_4" refType="h"/>
              <dgm:constr type="w" for="ch" forName="cycle_4" refType="w" fact="0.263"/>
              <dgm:constr type="h" for="ch" forName="cycle_4" refType="w" refFor="ch" refForName="cycle_4"/>
              <dgm:constr type="l" for="ch" forName="cycle_5" refType="w" fact="0.2"/>
              <dgm:constr type="b" for="ch" forName="cycle_5" refType="h"/>
              <dgm:constr type="w" for="ch" forName="cycle_5" refType="w" fact="0.263"/>
              <dgm:constr type="h" for="ch" forName="cycle_5" refType="w" refFor="ch" refForName="cycle_5"/>
              <dgm:constr type="l" for="ch" forName="cycle_6"/>
              <dgm:constr type="b" for="ch" forName="cycle_6" refType="h" fact="0.74"/>
              <dgm:constr type="w" for="ch" forName="cycle_6" refType="w" fact="0.263"/>
              <dgm:constr type="h" for="ch" forName="cycle_6" refType="w" refFor="ch" refForName="cycle_6"/>
              <dgm:constr type="l" for="ch" forName="cycle_7" refType="w" fact="0.062"/>
              <dgm:constr type="t" for="ch" forName="cycle_7" refType="h" fact="0.141"/>
              <dgm:constr type="w" for="ch" forName="cycle_7" refType="w" fact="0.263"/>
              <dgm:constr type="h" for="ch" forName="cycle_7" refType="w" refFor="ch" refForName="cycle_7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primFontSz" for="des" forName="childCenter6" refType="primFontSz" refFor="des" refForName="childCenter1" op="equ"/>
              <dgm:constr type="primFontSz" for="des" forName="text6" refType="primFontSz" refFor="des" refForName="text1" op="equ"/>
              <dgm:constr type="primFontSz" for="des" forName="childCenter7" refType="primFontSz" refFor="des" refForName="childCenter1" op="equ"/>
              <dgm:constr type="primFontSz" for="des" forName="text7" refType="primFontSz" refFor="des" refForName="text1" op="equ"/>
              <dgm:constr type="userS" for="des" ptType="node" refType="w" refFor="ch" refForName="textCenter" fact="0.67"/>
            </dgm:constrLst>
          </dgm:else>
        </dgm:choose>
      </dgm:if>
      <dgm:else name="Name20">
        <dgm:choose name="Name21">
          <dgm:if name="Name22" axis="ch ch" ptType="node node" func="cnt" op="equ" val="1">
            <dgm:constrLst>
              <dgm:constr type="r" for="ch" forName="textCenter" refType="w"/>
              <dgm:constr type="ctrY" for="ch" forName="textCenter" refType="h" fact="0.5"/>
              <dgm:constr type="w" for="ch" forName="textCenter" refType="w" fact="0.32"/>
              <dgm:constr type="h" for="ch" forName="textCenter" refType="w" refFor="ch" refForName="textCenter"/>
              <dgm:constr type="l" for="ch" forName="cycle_1"/>
              <dgm:constr type="ctrY" for="ch" forName="cycle_1" refType="h" fact="0.5"/>
              <dgm:constr type="w" for="ch" forName="cycle_1" refType="w" fact="0.56"/>
              <dgm:constr type="h" for="ch" forName="cycle_1" refType="h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userS" for="des" ptType="node" refType="w" refFor="ch" refForName="textCenter" fact="0.67"/>
            </dgm:constrLst>
          </dgm:if>
          <dgm:if name="Name23" axis="ch ch" ptType="node node" func="cnt" op="equ" val="2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5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/>
              <dgm:constr type="h" for="ch" forName="cycle_1" refType="h" fact="0.34"/>
              <dgm:constr type="ctrX" for="ch" forName="cycle_2" refType="w" fact="0.5"/>
              <dgm:constr type="b" for="ch" forName="cycle_2" refType="h"/>
              <dgm:constr type="w" for="ch" forName="cycle_2" refType="w"/>
              <dgm:constr type="h" for="ch" forName="cycle_2" refType="h" fact="0.34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userS" for="des" ptType="node" refType="w" refFor="ch" refForName="textCenter" fact="0.67"/>
            </dgm:constrLst>
          </dgm:if>
          <dgm:if name="Name24" axis="ch ch" ptType="node node" func="cnt" op="equ" val="3">
            <dgm:choose name="Name25">
              <dgm:if name="Name26" axis="ch ch ch" ptType="node node node" st="1 2 0" cnt="1 1 0" func="cnt" op="equ" val="1">
                <dgm:choose name="Name27">
                  <dgm:if name="Name28" axis="ch ch ch" ptType="node node node" st="1 3 0" cnt="1 1 0" func="cnt" op="equ" val="1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l" for="ch" forName="cycle_2"/>
                      <dgm:constr type="b" for="ch" forName="cycle_2" refType="h" fact="0.85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r" for="ch" forName="cycle_3" refType="w"/>
                      <dgm:constr type="b" for="ch" forName="cycle_3" refType="h" fact="0.85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if>
                  <dgm:else name="Name29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l" for="ch" forName="cycle_2"/>
                      <dgm:constr type="b" for="ch" forName="cycle_2" refType="h" fact="0.85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r" for="ch" forName="cycle_3" refType="w"/>
                      <dgm:constr type="b" for="ch" forName="cycle_3" refType="h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else>
                </dgm:choose>
              </dgm:if>
              <dgm:else name="Name30">
                <dgm:choose name="Name31">
                  <dgm:if name="Name32" axis="ch ch ch" ptType="node node node" st="1 3 0" cnt="1 1 0" func="cnt" op="equ" val="1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l" for="ch" forName="cycle_2"/>
                      <dgm:constr type="b" for="ch" forName="cycle_2" refType="h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r" for="ch" forName="cycle_3" refType="w"/>
                      <dgm:constr type="b" for="ch" forName="cycle_3" refType="h" fact="0.85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if>
                  <dgm:else name="Name33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l" for="ch" forName="cycle_2"/>
                      <dgm:constr type="b" for="ch" forName="cycle_2" refType="h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r" for="ch" forName="cycle_3" refType="w"/>
                      <dgm:constr type="b" for="ch" forName="cycle_3" refType="h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else>
                </dgm:choose>
              </dgm:else>
            </dgm:choose>
          </dgm:if>
          <dgm:if name="Name34" axis="ch ch" ptType="node node" func="cnt" op="equ" val="4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5"/>
              <dgm:constr type="h" for="ch" forName="cycle_1" refType="h" fact="0.33"/>
              <dgm:constr type="l" for="ch" forName="cycle_2"/>
              <dgm:constr type="ctrY" for="ch" forName="cycle_2" refType="h" fact="0.5"/>
              <dgm:constr type="w" for="ch" forName="cycle_2" refType="w" fact="0.33"/>
              <dgm:constr type="h" for="ch" forName="cycle_2" refType="h" fact="0.5"/>
              <dgm:constr type="ctrX" for="ch" forName="cycle_3" refType="w" fact="0.5"/>
              <dgm:constr type="b" for="ch" forName="cycle_3" refType="h"/>
              <dgm:constr type="w" for="ch" forName="cycle_3" refType="w" fact="0.5"/>
              <dgm:constr type="h" for="ch" forName="cycle_3" refType="h" fact="0.33"/>
              <dgm:constr type="r" for="ch" forName="cycle_4" refType="w"/>
              <dgm:constr type="ctrY" for="ch" forName="cycle_4" refType="h" fact="0.5"/>
              <dgm:constr type="w" for="ch" forName="cycle_4" refType="w" fact="0.33"/>
              <dgm:constr type="h" for="ch" forName="cycle_4" refType="h" fact="0.5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userS" for="des" ptType="node" refType="w" refFor="ch" refForName="textCenter" fact="0.67"/>
            </dgm:constrLst>
          </dgm:if>
          <dgm:if name="Name35" axis="ch ch" ptType="node node" func="cnt" op="equ" val="5">
            <dgm:constrLst>
              <dgm:constr type="ctrX" for="ch" forName="textCenter" refType="w" fact="0.5"/>
              <dgm:constr type="t" for="ch" forName="textCenter" refType="h" fact="0.42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33"/>
              <dgm:constr type="h" for="ch" forName="cycle_1" refType="w" refFor="ch" refForName="cycle_1"/>
              <dgm:constr type="l" for="ch" forName="cycle_2"/>
              <dgm:constr type="t" for="ch" forName="cycle_2" refType="h" fact="0.24"/>
              <dgm:constr type="w" for="ch" forName="cycle_2" refType="w" fact="0.33"/>
              <dgm:constr type="h" for="ch" forName="cycle_2" refType="w" refFor="ch" refForName="cycle_2"/>
              <dgm:constr type="l" for="ch" forName="cycle_3" refType="w" fact="0.11"/>
              <dgm:constr type="b" for="ch" forName="cycle_3" refType="h"/>
              <dgm:constr type="w" for="ch" forName="cycle_3" refType="w" fact="0.33"/>
              <dgm:constr type="h" for="ch" forName="cycle_3" refType="w" refFor="ch" refForName="cycle_3"/>
              <dgm:constr type="r" for="ch" forName="cycle_4" refType="w" fact="0.89"/>
              <dgm:constr type="b" for="ch" forName="cycle_4" refType="h"/>
              <dgm:constr type="w" for="ch" forName="cycle_4" refType="w" fact="0.33"/>
              <dgm:constr type="h" for="ch" forName="cycle_4" refType="w" refFor="ch" refForName="cycle_4"/>
              <dgm:constr type="r" for="ch" forName="cycle_5" refType="w"/>
              <dgm:constr type="t" for="ch" forName="cycle_5" refType="h" fact="0.24"/>
              <dgm:constr type="w" for="ch" forName="cycle_5" refType="w" fact="0.33"/>
              <dgm:constr type="h" for="ch" forName="cycle_5" refType="w" refFor="ch" refForName="cycle_5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userS" for="des" ptType="node" refType="w" refFor="ch" refForName="textCenter" fact="0.67"/>
            </dgm:constrLst>
          </dgm:if>
          <dgm:if name="Name36" axis="ch ch" ptType="node node" func="cnt" op="equ" val="6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33"/>
              <dgm:constr type="h" for="ch" forName="cycle_1" refType="w" refFor="ch" refForName="cycle_1"/>
              <dgm:constr type="l" for="ch" forName="cycle_2"/>
              <dgm:constr type="t" for="ch" forName="cycle_2" refType="h" fact="0.17"/>
              <dgm:constr type="w" for="ch" forName="cycle_2" refType="w" fact="0.33"/>
              <dgm:constr type="h" for="ch" forName="cycle_2" refType="w" refFor="ch" refForName="cycle_2"/>
              <dgm:constr type="l" for="ch" forName="cycle_3"/>
              <dgm:constr type="b" for="ch" forName="cycle_3" refType="h" fact="0.83"/>
              <dgm:constr type="w" for="ch" forName="cycle_3" refType="w" fact="0.33"/>
              <dgm:constr type="h" for="ch" forName="cycle_3" refType="w" refFor="ch" refForName="cycle_3"/>
              <dgm:constr type="ctrX" for="ch" forName="cycle_4" refType="w" fact="0.5"/>
              <dgm:constr type="b" for="ch" forName="cycle_4" refType="h"/>
              <dgm:constr type="w" for="ch" forName="cycle_4" refType="w" fact="0.33"/>
              <dgm:constr type="h" for="ch" forName="cycle_4" refType="w" refFor="ch" refForName="cycle_4"/>
              <dgm:constr type="r" for="ch" forName="cycle_5" refType="w"/>
              <dgm:constr type="b" for="ch" forName="cycle_5" refType="h" fact="0.83"/>
              <dgm:constr type="w" for="ch" forName="cycle_5" refType="w" fact="0.33"/>
              <dgm:constr type="h" for="ch" forName="cycle_5" refType="w" refFor="ch" refForName="cycle_5"/>
              <dgm:constr type="r" for="ch" forName="cycle_6" refType="w"/>
              <dgm:constr type="t" for="ch" forName="cycle_6" refType="h" fact="0.17"/>
              <dgm:constr type="w" for="ch" forName="cycle_6" refType="w" fact="0.33"/>
              <dgm:constr type="h" for="ch" forName="cycle_6" refType="w" refFor="ch" refForName="cycle_6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primFontSz" for="des" forName="childCenter6" refType="primFontSz" refFor="des" refForName="childCenter1" op="equ"/>
              <dgm:constr type="primFontSz" for="des" forName="text6" refType="primFontSz" refFor="des" refForName="text1" op="equ"/>
              <dgm:constr type="userS" for="des" ptType="node" refType="w" refFor="ch" refForName="textCenter" fact="0.67"/>
            </dgm:constrLst>
          </dgm:if>
          <dgm:else name="Name37">
            <dgm:constrLst>
              <dgm:constr type="ctrX" for="ch" forName="textCenter" refType="w" fact="0.5"/>
              <dgm:constr type="t" for="ch" forName="textCenter" refType="h" fact="0.444"/>
              <dgm:constr type="w" for="ch" forName="textCenter" refType="w" fact="0.167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263"/>
              <dgm:constr type="h" for="ch" forName="cycle_1" refType="w" refFor="ch" refForName="cycle_1"/>
              <dgm:constr type="l" for="ch" forName="cycle_2" refType="w" fact="0.062"/>
              <dgm:constr type="t" for="ch" forName="cycle_2" refType="h" fact="0.141"/>
              <dgm:constr type="w" for="ch" forName="cycle_2" refType="w" fact="0.263"/>
              <dgm:constr type="h" for="ch" forName="cycle_2" refType="w" refFor="ch" refForName="cycle_2"/>
              <dgm:constr type="l" for="ch" forName="cycle_3"/>
              <dgm:constr type="b" for="ch" forName="cycle_3" refType="h" fact="0.74"/>
              <dgm:constr type="w" for="ch" forName="cycle_3" refType="w" fact="0.263"/>
              <dgm:constr type="h" for="ch" forName="cycle_3" refType="w" refFor="ch" refForName="cycle_3"/>
              <dgm:constr type="l" for="ch" forName="cycle_4" refType="w" fact="0.2"/>
              <dgm:constr type="b" for="ch" forName="cycle_4" refType="h"/>
              <dgm:constr type="w" for="ch" forName="cycle_4" refType="w" fact="0.263"/>
              <dgm:constr type="h" for="ch" forName="cycle_4" refType="w" refFor="ch" refForName="cycle_4"/>
              <dgm:constr type="r" for="ch" forName="cycle_5" refType="w" fact="0.8"/>
              <dgm:constr type="b" for="ch" forName="cycle_5" refType="h"/>
              <dgm:constr type="w" for="ch" forName="cycle_5" refType="w" fact="0.263"/>
              <dgm:constr type="h" for="ch" forName="cycle_5" refType="w" refFor="ch" refForName="cycle_5"/>
              <dgm:constr type="r" for="ch" forName="cycle_6" refType="w"/>
              <dgm:constr type="b" for="ch" forName="cycle_6" refType="h" fact="0.74"/>
              <dgm:constr type="w" for="ch" forName="cycle_6" refType="w" fact="0.263"/>
              <dgm:constr type="h" for="ch" forName="cycle_6" refType="w" refFor="ch" refForName="cycle_6"/>
              <dgm:constr type="r" for="ch" forName="cycle_7" refType="w" fact="0.938"/>
              <dgm:constr type="t" for="ch" forName="cycle_7" refType="h" fact="0.141"/>
              <dgm:constr type="w" for="ch" forName="cycle_7" refType="w" fact="0.263"/>
              <dgm:constr type="h" for="ch" forName="cycle_7" refType="w" refFor="ch" refForName="cycle_7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primFontSz" for="des" forName="childCenter6" refType="primFontSz" refFor="des" refForName="childCenter1" op="equ"/>
              <dgm:constr type="primFontSz" for="des" forName="text6" refType="primFontSz" refFor="des" refForName="text1" op="equ"/>
              <dgm:constr type="primFontSz" for="des" forName="childCenter7" refType="primFontSz" refFor="des" refForName="childCenter1" op="equ"/>
              <dgm:constr type="primFontSz" for="des" forName="text7" refType="primFontSz" refFor="des" refForName="text1" op="equ"/>
              <dgm:constr type="userS" for="des" ptType="node" refType="w" refFor="ch" refForName="textCenter" fact="0.67"/>
            </dgm:constrLst>
          </dgm:else>
        </dgm:choose>
      </dgm:else>
    </dgm:choose>
    <dgm:forEach name="Name38" axis="ch" ptType="node" cnt="1">
      <dgm:choose name="Name39">
        <dgm:if name="Name40" axis="des" func="maxDepth" op="lte" val="1">
          <dgm:layoutNode name="singleCycle">
            <dgm:choose name="Name41">
              <dgm:if name="Name42" axis="ch" ptType="node" func="cnt" op="equ" val="1">
                <dgm:choose name="Name43">
                  <dgm:if name="Name44" func="var" arg="dir" op="equ" val="norm">
                    <dgm:alg type="cycle">
                      <dgm:param type="stAng" val="90"/>
                      <dgm:param type="ctrShpMap" val="fNode"/>
                    </dgm:alg>
                  </dgm:if>
                  <dgm:else name="Name45">
                    <dgm:alg type="cycle">
                      <dgm:param type="stAng" val="-90"/>
                      <dgm:param type="spanAng" val="-360"/>
                      <dgm:param type="ctrShpMap" val="fNode"/>
                    </dgm:alg>
                  </dgm:else>
                </dgm:choose>
              </dgm:if>
              <dgm:else name="Name46">
                <dgm:choose name="Name47">
                  <dgm:if name="Name48" func="var" arg="dir" op="equ" val="norm">
                    <dgm:alg type="cycle">
                      <dgm:param type="ctrShpMap" val="fNode"/>
                    </dgm:alg>
                  </dgm:if>
                  <dgm:else name="Name49">
                    <dgm:alg type="cycle">
                      <dgm:param type="spanAng" val="-360"/>
                      <dgm:param type="ctrShpMap" val="fNode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hoose name="Name50">
              <dgm:if name="Name51" axis="ch" ptType="node" func="cnt" op="equ" val="0">
                <dgm:constrLst>
                  <dgm:constr type="w" for="ch" forName="singleCenter" refType="w"/>
                  <dgm:constr type="h" for="ch" forName="singleCenter" refType="w" refFor="ch" refForName="singleCenter"/>
                </dgm:constrLst>
              </dgm:if>
              <dgm:if name="Name52" axis="ch" ptType="node" func="cnt" op="equ" val="1">
                <dgm:constrLst>
                  <dgm:constr type="w" for="ch" forName="singleCenter" refType="w" fact="0.5"/>
                  <dgm:constr type="h" for="ch" forName="singleCenter" refType="w" refFor="ch" refForName="singleCenter"/>
                  <dgm:constr type="userS" for="ch" ptType="node" refType="w" refFor="ch" refForName="singleCenter" fact="0.67"/>
                </dgm:constrLst>
              </dgm:if>
              <dgm:else name="Name53">
                <dgm:constrLst>
                  <dgm:constr type="w" for="ch" forName="singleCenter" refType="w" fact="0.3"/>
                  <dgm:constr type="h" for="ch" forName="singleCenter" refType="w" refFor="ch" refForName="singleCenter"/>
                  <dgm:constr type="userS" for="ch" ptType="node" refType="w" refFor="ch" refForName="singleCenter" fact="0.67"/>
                </dgm:constrLst>
              </dgm:else>
            </dgm:choose>
            <dgm:layoutNode name="singleCenter" styleLbl="node1">
              <dgm:varLst>
                <dgm:chMax val="7"/>
                <dgm:chPref val="7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self" ptType="node"/>
              <dgm:constrLst>
                <dgm:constr type="tMarg" refType="primFontSz" fact="0.2"/>
                <dgm:constr type="bMarg" refType="primFontSz" fact="0.2"/>
                <dgm:constr type="lMarg" refType="primFontSz" fact="0.2"/>
                <dgm:constr type="rMarg" refType="primFontSz" fact="0.2"/>
              </dgm:constrLst>
              <dgm:ruleLst>
                <dgm:rule type="primFontSz" val="5" fact="NaN" max="NaN"/>
              </dgm:ruleLst>
            </dgm:layoutNode>
            <dgm:forEach name="Name54" axis="ch" cnt="21">
              <dgm:forEach name="Name55" axis="self" ptType="parTrans">
                <dgm:layoutNode name="Name56">
                  <dgm:alg type="conn">
                    <dgm:param type="dim" val="1D"/>
                    <dgm:param type="begPts" val="auto"/>
                    <dgm:param type="endPts" val="auto"/>
                    <dgm:param type="begSty" val="noArr"/>
                    <dgm:param type="endSty" val="noArr"/>
                  </dgm:alg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</dgm:layoutNode>
              </dgm:forEach>
              <dgm:forEach name="Name57" axis="self" ptType="node">
                <dgm:layoutNode name="text0" styleLbl="node1">
                  <dgm:varLst>
                    <dgm:bulletEnabled val="1"/>
                  </dgm:varLst>
                  <dgm:alg type="tx"/>
                  <dgm:shape xmlns:r="http://schemas.openxmlformats.org/officeDocument/2006/relationships" type="roundRect" r:blip="">
                    <dgm:adjLst/>
                  </dgm:shape>
                  <dgm:presOf axis="desOrSelf" ptType="node"/>
                  <dgm:constrLst>
                    <dgm:constr type="userS"/>
                    <dgm:constr type="w" refType="userS"/>
                    <dgm:constr type="h" refType="w"/>
                    <dgm:constr type="tMarg" refType="primFontSz" fact="0.2"/>
                    <dgm:constr type="bMarg" refType="primFontSz" fact="0.2"/>
                    <dgm:constr type="lMarg" refType="primFontSz" fact="0.2"/>
                    <dgm:constr type="rMarg" refType="primFontSz" fact="0.2"/>
                  </dgm:constrLst>
                  <dgm:ruleLst>
                    <dgm:rule type="primFontSz" val="5" fact="NaN" max="NaN"/>
                  </dgm:ruleLst>
                </dgm:layoutNode>
              </dgm:forEach>
            </dgm:forEach>
          </dgm:layoutNode>
        </dgm:if>
        <dgm:else name="Name58">
          <dgm:layoutNode name="textCenter" styleLbl="node1">
            <dgm:alg type="tx"/>
            <dgm:shape xmlns:r="http://schemas.openxmlformats.org/officeDocument/2006/relationships" type="roundRect" r:blip="">
              <dgm:adjLst/>
            </dgm:shape>
            <dgm:presOf axis="self" ptType="node"/>
            <dgm:constrLst>
              <dgm:constr type="tMarg" refType="primFontSz" fact="0.2"/>
              <dgm:constr type="bMarg" refType="primFontSz" fact="0.2"/>
              <dgm:constr type="lMarg" refType="primFontSz" fact="0.2"/>
              <dgm:constr type="rMarg" refType="primFontSz" fact="0.2"/>
            </dgm:constrLst>
            <dgm:ruleLst>
              <dgm:rule type="primFontSz" val="5" fact="NaN" max="NaN"/>
            </dgm:ruleLst>
          </dgm:layoutNode>
          <dgm:choose name="Name59">
            <dgm:if name="Name60" axis="ch" ptType="node" func="cnt" op="gte" val="1">
              <dgm:layoutNode name="cycle_1">
                <dgm:choose name="Name61">
                  <dgm:if name="Name62" func="var" arg="dir" op="equ" val="norm">
                    <dgm:choose name="Name63">
                      <dgm:if name="Name64" axis="ch" ptType="node" func="cnt" op="equ" val="1">
                        <dgm:choose name="Name65">
                          <dgm:if name="Name66" axis="ch ch" ptType="node node" st="1 1" cnt="1 0" func="cnt" op="equ" val="1">
                            <dgm:alg type="cycle">
                              <dgm:param type="ctrShpMap" val="fNode"/>
                              <dgm:param type="stAng" val="90"/>
                            </dgm:alg>
                          </dgm:if>
                          <dgm:if name="Name67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90"/>
                            </dgm:alg>
                          </dgm:if>
                          <dgm:else name="Name68">
                            <dgm:alg type="cycle">
                              <dgm:param type="ctrShpMap" val="fNode"/>
                              <dgm:param type="stAng" val="0"/>
                              <dgm:param type="spanAng" val="180"/>
                            </dgm:alg>
                          </dgm:else>
                        </dgm:choose>
                      </dgm:if>
                      <dgm:if name="Name69" axis="ch" ptType="node" func="cnt" op="equ" val="2">
                        <dgm:choose name="Name70">
                          <dgm:if name="Name71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72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73">
                            <dgm:alg type="cycle">
                              <dgm:param type="ctrShpMap" val="fNode"/>
                              <dgm:param type="stAng" val="270"/>
                              <dgm:param type="spanAng" val="180"/>
                            </dgm:alg>
                          </dgm:else>
                        </dgm:choose>
                      </dgm:if>
                      <dgm:if name="Name74" axis="ch" ptType="node" func="cnt" op="equ" val="3">
                        <dgm:choose name="Name75">
                          <dgm:if name="Name76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77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78">
                            <dgm:alg type="cycle">
                              <dgm:param type="ctrShpMap" val="fNode"/>
                              <dgm:param type="stAng" val="270"/>
                              <dgm:param type="spanAng" val="180"/>
                            </dgm:alg>
                          </dgm:else>
                        </dgm:choose>
                      </dgm:if>
                      <dgm:if name="Name79" axis="ch" ptType="node" func="cnt" op="equ" val="4">
                        <dgm:choose name="Name80">
                          <dgm:if name="Name81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82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83">
                            <dgm:alg type="cycle">
                              <dgm:param type="ctrShpMap" val="fNode"/>
                              <dgm:param type="stAng" val="292.5"/>
                              <dgm:param type="spanAng" val="135"/>
                            </dgm:alg>
                          </dgm:else>
                        </dgm:choose>
                      </dgm:if>
                      <dgm:if name="Name84" axis="ch" ptType="node" func="cnt" op="equ" val="5">
                        <dgm:choose name="Name85">
                          <dgm:if name="Name86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87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88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89" axis="ch" ptType="node" func="cnt" op="equ" val="6">
                        <dgm:choose name="Name90">
                          <dgm:if name="Name91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92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93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94" axis="ch" ptType="node" func="cnt" op="gte" val="7">
                        <dgm:choose name="Name95">
                          <dgm:if name="Name96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97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98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99"/>
                    </dgm:choose>
                  </dgm:if>
                  <dgm:else name="Name100">
                    <dgm:choose name="Name101">
                      <dgm:if name="Name102" axis="ch" ptType="node" func="cnt" op="equ" val="1">
                        <dgm:choose name="Name103">
                          <dgm:if name="Name104" axis="ch ch" ptType="node node" st="1 1" cnt="1 0" func="cnt" op="equ" val="1">
                            <dgm:alg type="cycle">
                              <dgm:param type="ctrShpMap" val="fNode"/>
                              <dgm:param type="stAng" val="270"/>
                            </dgm:alg>
                          </dgm:if>
                          <dgm:if name="Name105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-90"/>
                            </dgm:alg>
                          </dgm:if>
                          <dgm:else name="Name106">
                            <dgm:alg type="cycle">
                              <dgm:param type="ctrShpMap" val="fNode"/>
                              <dgm:param type="stAng" val="0"/>
                              <dgm:param type="spanAng" val="-180"/>
                            </dgm:alg>
                          </dgm:else>
                        </dgm:choose>
                      </dgm:if>
                      <dgm:if name="Name107" axis="ch" ptType="node" func="cnt" op="equ" val="2">
                        <dgm:choose name="Name108">
                          <dgm:if name="Name109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10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11">
                            <dgm:alg type="cycle">
                              <dgm:param type="ctrShpMap" val="fNode"/>
                              <dgm:param type="stAng" val="90"/>
                              <dgm:param type="spanAng" val="-180"/>
                            </dgm:alg>
                          </dgm:else>
                        </dgm:choose>
                      </dgm:if>
                      <dgm:if name="Name112" axis="ch" ptType="node" func="cnt" op="equ" val="3">
                        <dgm:choose name="Name113">
                          <dgm:if name="Name114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15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16">
                            <dgm:alg type="cycle">
                              <dgm:param type="ctrShpMap" val="fNode"/>
                              <dgm:param type="stAng" val="90"/>
                              <dgm:param type="spanAng" val="-180"/>
                            </dgm:alg>
                          </dgm:else>
                        </dgm:choose>
                      </dgm:if>
                      <dgm:if name="Name117" axis="ch" ptType="node" func="cnt" op="equ" val="4">
                        <dgm:choose name="Name118">
                          <dgm:if name="Name119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20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21">
                            <dgm:alg type="cycle">
                              <dgm:param type="ctrShpMap" val="fNode"/>
                              <dgm:param type="stAng" val="67.5"/>
                              <dgm:param type="spanAng" val="-135"/>
                            </dgm:alg>
                          </dgm:else>
                        </dgm:choose>
                      </dgm:if>
                      <dgm:if name="Name122" axis="ch" ptType="node" func="cnt" op="equ" val="5">
                        <dgm:choose name="Name123">
                          <dgm:if name="Name124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25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26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127" axis="ch" ptType="node" func="cnt" op="equ" val="6">
                        <dgm:choose name="Name128">
                          <dgm:if name="Name129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30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31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132" axis="ch" ptType="node" func="cnt" op="gte" val="7">
                        <dgm:choose name="Name133">
                          <dgm:if name="Name134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35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36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137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138" axis="ch" ptType="node" cnt="1">
                  <dgm:layoutNode name="childCenter1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139" axis="ch">
                    <dgm:forEach name="Name140" axis="self" ptType="parTrans">
                      <dgm:layoutNode name="Name141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142" axis="self" ptType="node">
                      <dgm:layoutNode name="text1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143" axis="ch" ptType="parTrans" cnt="1">
                <dgm:layoutNode name="Name144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1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145"/>
          </dgm:choose>
          <dgm:choose name="Name146">
            <dgm:if name="Name147" axis="ch" ptType="node" func="cnt" op="gte" val="2">
              <dgm:layoutNode name="cycle_2">
                <dgm:choose name="Name148">
                  <dgm:if name="Name149" func="var" arg="dir" op="equ" val="norm">
                    <dgm:choose name="Name150">
                      <dgm:if name="Name151" axis="ch" ptType="node" func="cnt" op="equ" val="2">
                        <dgm:choose name="Name152">
                          <dgm:if name="Name153" axis="ch ch" ptType="node node" st="2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154" axis="ch ch" ptType="node node" st="2 1" cnt="1 0" func="cnt" op="equ" val="2">
                            <dgm:alg type="cycle">
                              <dgm:param type="ctrShpMap" val="fNode"/>
                              <dgm:param type="stAng" val="135"/>
                              <dgm:param type="spanAng" val="90"/>
                            </dgm:alg>
                          </dgm:if>
                          <dgm:else name="Name155">
                            <dgm:alg type="cycle">
                              <dgm:param type="ctrShpMap" val="fNode"/>
                              <dgm:param type="stAng" val="90"/>
                              <dgm:param type="spanAng" val="180"/>
                            </dgm:alg>
                          </dgm:else>
                        </dgm:choose>
                      </dgm:if>
                      <dgm:if name="Name156" axis="ch" ptType="node" func="cnt" op="equ" val="3">
                        <dgm:choose name="Name157">
                          <dgm:if name="Name158" axis="ch ch" ptType="node node" st="2 1" cnt="1 0" func="cnt" op="equ" val="1">
                            <dgm:alg type="cycle">
                              <dgm:param type="ctrShpMap" val="fNode"/>
                              <dgm:param type="stAng" val="120"/>
                              <dgm:param type="horzAlign" val="r"/>
                              <dgm:param type="vertAlign" val="b"/>
                            </dgm:alg>
                          </dgm:if>
                          <dgm:if name="Name159" axis="ch ch" ptType="node node" st="2 1" cnt="1 0" func="cnt" op="equ" val="2">
                            <dgm:alg type="cycle">
                              <dgm:param type="ctrShpMap" val="fNode"/>
                              <dgm:param type="stAng" val="75"/>
                              <dgm:param type="spanAng" val="90"/>
                              <dgm:param type="horzAlign" val="r"/>
                              <dgm:param type="vertAlign" val="b"/>
                            </dgm:alg>
                          </dgm:if>
                          <dgm:else name="Name160">
                            <dgm:alg type="cycle">
                              <dgm:param type="ctrShpMap" val="fNode"/>
                              <dgm:param type="stAng" val="30"/>
                              <dgm:param type="spanAng" val="180"/>
                            </dgm:alg>
                          </dgm:else>
                        </dgm:choose>
                      </dgm:if>
                      <dgm:if name="Name161" axis="ch" ptType="node" func="cnt" op="equ" val="4">
                        <dgm:choose name="Name162">
                          <dgm:if name="Name163" axis="ch ch" ptType="node node" st="2 1" cnt="1 0" func="cnt" op="equ" val="1">
                            <dgm:alg type="cycle">
                              <dgm:param type="ctrShpMap" val="fNode"/>
                              <dgm:param type="stAng" val="90"/>
                            </dgm:alg>
                          </dgm:if>
                          <dgm:if name="Name164" axis="ch ch" ptType="node node" st="2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90"/>
                            </dgm:alg>
                          </dgm:if>
                          <dgm:else name="Name165">
                            <dgm:alg type="cycle">
                              <dgm:param type="ctrShpMap" val="fNode"/>
                              <dgm:param type="stAng" val="22.5"/>
                              <dgm:param type="spanAng" val="135"/>
                            </dgm:alg>
                          </dgm:else>
                        </dgm:choose>
                      </dgm:if>
                      <dgm:if name="Name166" axis="ch" ptType="node" func="cnt" op="equ" val="5">
                        <dgm:choose name="Name167">
                          <dgm:if name="Name168" axis="ch ch" ptType="node node" st="2 1" cnt="1 0" func="cnt" op="equ" val="1">
                            <dgm:alg type="cycle">
                              <dgm:param type="ctrShpMap" val="fNode"/>
                              <dgm:param type="stAng" val="72"/>
                            </dgm:alg>
                          </dgm:if>
                          <dgm:if name="Name169" axis="ch ch" ptType="node node" st="2 1" cnt="1 0" func="cnt" op="equ" val="2">
                            <dgm:alg type="cycle">
                              <dgm:param type="ctrShpMap" val="fNode"/>
                              <dgm:param type="stAng" val="27"/>
                              <dgm:param type="spanAng" val="90"/>
                            </dgm:alg>
                          </dgm:if>
                          <dgm:else name="Name170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171" axis="ch" ptType="node" func="cnt" op="equ" val="6">
                        <dgm:choose name="Name172">
                          <dgm:if name="Name173" axis="ch ch" ptType="node node" st="2 1" cnt="1 0" func="cnt" op="equ" val="1">
                            <dgm:alg type="cycle">
                              <dgm:param type="ctrShpMap" val="fNode"/>
                              <dgm:param type="stAng" val="60"/>
                            </dgm:alg>
                          </dgm:if>
                          <dgm:if name="Name174" axis="ch ch" ptType="node node" st="2 1" cnt="1 0" func="cnt" op="equ" val="2">
                            <dgm:alg type="cycle">
                              <dgm:param type="ctrShpMap" val="fNode"/>
                              <dgm:param type="stAng" val="15"/>
                              <dgm:param type="spanAng" val="90"/>
                            </dgm:alg>
                          </dgm:if>
                          <dgm:else name="Name175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176" axis="ch" ptType="node" func="cnt" op="gte" val="7">
                        <dgm:choose name="Name177">
                          <dgm:if name="Name178" axis="ch ch" ptType="node node" st="2 1" cnt="1 0" func="cnt" op="equ" val="1">
                            <dgm:alg type="cycle">
                              <dgm:param type="ctrShpMap" val="fNode"/>
                              <dgm:param type="stAng" val="51"/>
                            </dgm:alg>
                          </dgm:if>
                          <dgm:if name="Name179" axis="ch ch" ptType="node node" st="2 1" cnt="1 0" func="cnt" op="equ" val="2">
                            <dgm:alg type="cycle">
                              <dgm:param type="ctrShpMap" val="fNode"/>
                              <dgm:param type="stAng" val="6"/>
                              <dgm:param type="spanAng" val="90"/>
                            </dgm:alg>
                          </dgm:if>
                          <dgm:else name="Name180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181"/>
                    </dgm:choose>
                  </dgm:if>
                  <dgm:else name="Name182">
                    <dgm:choose name="Name183">
                      <dgm:if name="Name184" axis="ch" ptType="node" func="cnt" op="equ" val="2">
                        <dgm:choose name="Name185">
                          <dgm:if name="Name186" axis="ch ch" ptType="node node" st="2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187" axis="ch ch" ptType="node node" st="2 1" cnt="1 0" func="cnt" op="equ" val="2">
                            <dgm:alg type="cycle">
                              <dgm:param type="ctrShpMap" val="fNode"/>
                              <dgm:param type="stAng" val="225"/>
                              <dgm:param type="spanAng" val="-90"/>
                            </dgm:alg>
                          </dgm:if>
                          <dgm:else name="Name188">
                            <dgm:alg type="cycle">
                              <dgm:param type="ctrShpMap" val="fNode"/>
                              <dgm:param type="stAng" val="270"/>
                              <dgm:param type="spanAng" val="-180"/>
                            </dgm:alg>
                          </dgm:else>
                        </dgm:choose>
                      </dgm:if>
                      <dgm:if name="Name189" axis="ch" ptType="node" func="cnt" op="equ" val="3">
                        <dgm:choose name="Name190">
                          <dgm:if name="Name191" axis="ch ch" ptType="node node" st="2 1" cnt="1 0" func="cnt" op="equ" val="1">
                            <dgm:alg type="cycle">
                              <dgm:param type="ctrShpMap" val="fNode"/>
                              <dgm:param type="stAng" val="240"/>
                              <dgm:param type="horzAlign" val="l"/>
                              <dgm:param type="vertAlign" val="b"/>
                            </dgm:alg>
                          </dgm:if>
                          <dgm:if name="Name192" axis="ch ch" ptType="node node" st="2 1" cnt="1 0" func="cnt" op="equ" val="2">
                            <dgm:alg type="cycle">
                              <dgm:param type="ctrShpMap" val="fNode"/>
                              <dgm:param type="stAng" val="285"/>
                              <dgm:param type="spanAng" val="-90"/>
                              <dgm:param type="horzAlign" val="l"/>
                              <dgm:param type="vertAlign" val="b"/>
                            </dgm:alg>
                          </dgm:if>
                          <dgm:else name="Name193">
                            <dgm:alg type="cycle">
                              <dgm:param type="ctrShpMap" val="fNode"/>
                              <dgm:param type="stAng" val="330"/>
                              <dgm:param type="spanAng" val="-180"/>
                            </dgm:alg>
                          </dgm:else>
                        </dgm:choose>
                      </dgm:if>
                      <dgm:if name="Name194" axis="ch" ptType="node" func="cnt" op="equ" val="4">
                        <dgm:choose name="Name195">
                          <dgm:if name="Name196" axis="ch ch" ptType="node node" st="2 1" cnt="1 0" func="cnt" op="equ" val="1">
                            <dgm:alg type="cycle">
                              <dgm:param type="ctrShpMap" val="fNode"/>
                              <dgm:param type="stAng" val="270"/>
                            </dgm:alg>
                          </dgm:if>
                          <dgm:if name="Name197" axis="ch ch" ptType="node node" st="2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-90"/>
                            </dgm:alg>
                          </dgm:if>
                          <dgm:else name="Name198">
                            <dgm:alg type="cycle">
                              <dgm:param type="ctrShpMap" val="fNode"/>
                              <dgm:param type="stAng" val="337.5"/>
                              <dgm:param type="spanAng" val="-135"/>
                            </dgm:alg>
                          </dgm:else>
                        </dgm:choose>
                      </dgm:if>
                      <dgm:if name="Name199" axis="ch" ptType="node" func="cnt" op="equ" val="5">
                        <dgm:choose name="Name200">
                          <dgm:if name="Name201" axis="ch ch" ptType="node node" st="2 1" cnt="1 0" func="cnt" op="equ" val="1">
                            <dgm:alg type="cycle">
                              <dgm:param type="ctrShpMap" val="fNode"/>
                              <dgm:param type="stAng" val="288"/>
                            </dgm:alg>
                          </dgm:if>
                          <dgm:if name="Name202" axis="ch ch" ptType="node node" st="2 1" cnt="1 0" func="cnt" op="equ" val="2">
                            <dgm:alg type="cycle">
                              <dgm:param type="ctrShpMap" val="fNode"/>
                              <dgm:param type="stAng" val="333"/>
                              <dgm:param type="spanAng" val="-90"/>
                            </dgm:alg>
                          </dgm:if>
                          <dgm:else name="Name203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204" axis="ch" ptType="node" func="cnt" op="equ" val="6">
                        <dgm:choose name="Name205">
                          <dgm:if name="Name206" axis="ch ch" ptType="node node" st="2 1" cnt="1 0" func="cnt" op="equ" val="1">
                            <dgm:alg type="cycle">
                              <dgm:param type="ctrShpMap" val="fNode"/>
                              <dgm:param type="stAng" val="300"/>
                            </dgm:alg>
                          </dgm:if>
                          <dgm:if name="Name207" axis="ch ch" ptType="node node" st="2 1" cnt="1 0" func="cnt" op="equ" val="2">
                            <dgm:alg type="cycle">
                              <dgm:param type="ctrShpMap" val="fNode"/>
                              <dgm:param type="stAng" val="345"/>
                              <dgm:param type="spanAng" val="-90"/>
                            </dgm:alg>
                          </dgm:if>
                          <dgm:else name="Name208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209" axis="ch" ptType="node" func="cnt" op="gte" val="7">
                        <dgm:choose name="Name210">
                          <dgm:if name="Name211" axis="ch ch" ptType="node node" st="2 1" cnt="1 0" func="cnt" op="equ" val="1">
                            <dgm:alg type="cycle">
                              <dgm:param type="ctrShpMap" val="fNode"/>
                              <dgm:param type="stAng" val="308"/>
                            </dgm:alg>
                          </dgm:if>
                          <dgm:if name="Name212" axis="ch ch" ptType="node node" st="2 1" cnt="1 0" func="cnt" op="equ" val="2">
                            <dgm:alg type="cycle">
                              <dgm:param type="ctrShpMap" val="fNode"/>
                              <dgm:param type="stAng" val="353"/>
                              <dgm:param type="spanAng" val="-90"/>
                            </dgm:alg>
                          </dgm:if>
                          <dgm:else name="Name213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214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215" axis="ch" ptType="node" st="2" cnt="1">
                  <dgm:layoutNode name="childCenter2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216" axis="ch">
                    <dgm:forEach name="Name217" axis="self" ptType="parTrans">
                      <dgm:layoutNode name="Name218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219" axis="self" ptType="node">
                      <dgm:layoutNode name="text2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220" axis="ch" ptType="parTrans" st="2" cnt="1">
                <dgm:layoutNode name="Name221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222"/>
          </dgm:choose>
          <dgm:choose name="Name223">
            <dgm:if name="Name224" axis="ch" ptType="node" func="cnt" op="gte" val="3">
              <dgm:layoutNode name="cycle_3">
                <dgm:choose name="Name225">
                  <dgm:if name="Name226" func="var" arg="dir" op="equ" val="norm">
                    <dgm:choose name="Name227">
                      <dgm:if name="Name228" axis="ch" ptType="node" func="cnt" op="equ" val="3">
                        <dgm:choose name="Name229">
                          <dgm:if name="Name230" axis="ch ch" ptType="node node" st="3 1" cnt="1 0" func="cnt" op="equ" val="1">
                            <dgm:alg type="cycle">
                              <dgm:param type="ctrShpMap" val="fNode"/>
                              <dgm:param type="stAng" val="240"/>
                              <dgm:param type="horzAlign" val="l"/>
                              <dgm:param type="vertAlign" val="b"/>
                            </dgm:alg>
                          </dgm:if>
                          <dgm:if name="Name231" axis="ch ch" ptType="node node" st="3 1" cnt="1 0" func="cnt" op="equ" val="2">
                            <dgm:alg type="cycle">
                              <dgm:param type="ctrShpMap" val="fNode"/>
                              <dgm:param type="stAng" val="195"/>
                              <dgm:param type="spanAng" val="90"/>
                              <dgm:param type="horzAlign" val="l"/>
                              <dgm:param type="vertAlign" val="b"/>
                            </dgm:alg>
                          </dgm:if>
                          <dgm:else name="Name232">
                            <dgm:alg type="cycle">
                              <dgm:param type="ctrShpMap" val="fNode"/>
                              <dgm:param type="stAng" val="150"/>
                              <dgm:param type="spanAng" val="180"/>
                            </dgm:alg>
                          </dgm:else>
                        </dgm:choose>
                      </dgm:if>
                      <dgm:if name="Name233" axis="ch" ptType="node" func="cnt" op="equ" val="4">
                        <dgm:choose name="Name234">
                          <dgm:if name="Name235" axis="ch ch" ptType="node node" st="3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236" axis="ch ch" ptType="node node" st="3 1" cnt="1 0" func="cnt" op="equ" val="2">
                            <dgm:alg type="cycle">
                              <dgm:param type="ctrShpMap" val="fNode"/>
                              <dgm:param type="stAng" val="135"/>
                              <dgm:param type="spanAng" val="90"/>
                            </dgm:alg>
                          </dgm:if>
                          <dgm:else name="Name237">
                            <dgm:alg type="cycle">
                              <dgm:param type="ctrShpMap" val="fNode"/>
                              <dgm:param type="stAng" val="112.5"/>
                              <dgm:param type="spanAng" val="135"/>
                            </dgm:alg>
                          </dgm:else>
                        </dgm:choose>
                      </dgm:if>
                      <dgm:if name="Name238" axis="ch" ptType="node" func="cnt" op="equ" val="5">
                        <dgm:choose name="Name239">
                          <dgm:if name="Name240" axis="ch ch" ptType="node node" st="3 1" cnt="1 0" func="cnt" op="equ" val="1">
                            <dgm:alg type="cycle">
                              <dgm:param type="ctrShpMap" val="fNode"/>
                              <dgm:param type="stAng" val="144"/>
                            </dgm:alg>
                          </dgm:if>
                          <dgm:if name="Name241" axis="ch ch" ptType="node node" st="3 1" cnt="1 0" func="cnt" op="equ" val="2">
                            <dgm:alg type="cycle">
                              <dgm:param type="ctrShpMap" val="fNode"/>
                              <dgm:param type="stAng" val="99"/>
                              <dgm:param type="spanAng" val="90"/>
                            </dgm:alg>
                          </dgm:if>
                          <dgm:else name="Name242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243" axis="ch" ptType="node" func="cnt" op="equ" val="6">
                        <dgm:choose name="Name244">
                          <dgm:if name="Name245" axis="ch ch" ptType="node node" st="3 1" cnt="1 0" func="cnt" op="equ" val="1">
                            <dgm:alg type="cycle">
                              <dgm:param type="ctrShpMap" val="fNode"/>
                              <dgm:param type="stAng" val="120"/>
                            </dgm:alg>
                          </dgm:if>
                          <dgm:if name="Name246" axis="ch ch" ptType="node node" st="3 1" cnt="1 0" func="cnt" op="equ" val="2">
                            <dgm:alg type="cycle">
                              <dgm:param type="ctrShpMap" val="fNode"/>
                              <dgm:param type="stAng" val="75"/>
                              <dgm:param type="spanAng" val="90"/>
                            </dgm:alg>
                          </dgm:if>
                          <dgm:else name="Name247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248" axis="ch" ptType="node" func="cnt" op="gte" val="7">
                        <dgm:choose name="Name249">
                          <dgm:if name="Name250" axis="ch ch" ptType="node node" st="3 1" cnt="1 0" func="cnt" op="equ" val="1">
                            <dgm:alg type="cycle">
                              <dgm:param type="ctrShpMap" val="fNode"/>
                              <dgm:param type="stAng" val="102"/>
                            </dgm:alg>
                          </dgm:if>
                          <dgm:if name="Name251" axis="ch ch" ptType="node node" st="3 1" cnt="1 0" func="cnt" op="equ" val="2">
                            <dgm:alg type="cycle">
                              <dgm:param type="ctrShpMap" val="fNode"/>
                              <dgm:param type="stAng" val="57"/>
                              <dgm:param type="spanAng" val="90"/>
                            </dgm:alg>
                          </dgm:if>
                          <dgm:else name="Name252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253"/>
                    </dgm:choose>
                  </dgm:if>
                  <dgm:else name="Name254">
                    <dgm:choose name="Name255">
                      <dgm:if name="Name256" axis="ch" ptType="node" func="cnt" op="equ" val="3">
                        <dgm:choose name="Name257">
                          <dgm:if name="Name258" axis="ch ch" ptType="node node" st="3 1" cnt="1 0" func="cnt" op="equ" val="1">
                            <dgm:alg type="cycle">
                              <dgm:param type="ctrShpMap" val="fNode"/>
                              <dgm:param type="stAng" val="120"/>
                              <dgm:param type="horzAlign" val="r"/>
                              <dgm:param type="vertAlign" val="b"/>
                            </dgm:alg>
                          </dgm:if>
                          <dgm:if name="Name259" axis="ch ch" ptType="node node" st="3 1" cnt="1 0" func="cnt" op="equ" val="2">
                            <dgm:alg type="cycle">
                              <dgm:param type="ctrShpMap" val="fNode"/>
                              <dgm:param type="stAng" val="165"/>
                              <dgm:param type="spanAng" val="-90"/>
                              <dgm:param type="horzAlign" val="r"/>
                              <dgm:param type="vertAlign" val="b"/>
                            </dgm:alg>
                          </dgm:if>
                          <dgm:else name="Name260">
                            <dgm:alg type="cycle">
                              <dgm:param type="ctrShpMap" val="fNode"/>
                              <dgm:param type="stAng" val="210"/>
                              <dgm:param type="spanAng" val="-180"/>
                            </dgm:alg>
                          </dgm:else>
                        </dgm:choose>
                      </dgm:if>
                      <dgm:if name="Name261" axis="ch" ptType="node" func="cnt" op="equ" val="4">
                        <dgm:choose name="Name262">
                          <dgm:if name="Name263" axis="ch ch" ptType="node node" st="3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264" axis="ch ch" ptType="node node" st="3 1" cnt="1 0" func="cnt" op="equ" val="2">
                            <dgm:alg type="cycle">
                              <dgm:param type="ctrShpMap" val="fNode"/>
                              <dgm:param type="stAng" val="225"/>
                              <dgm:param type="spanAng" val="-90"/>
                            </dgm:alg>
                          </dgm:if>
                          <dgm:else name="Name265">
                            <dgm:alg type="cycle">
                              <dgm:param type="ctrShpMap" val="fNode"/>
                              <dgm:param type="stAng" val="247.5"/>
                              <dgm:param type="spanAng" val="-135"/>
                            </dgm:alg>
                          </dgm:else>
                        </dgm:choose>
                      </dgm:if>
                      <dgm:if name="Name266" axis="ch" ptType="node" func="cnt" op="equ" val="5">
                        <dgm:choose name="Name267">
                          <dgm:if name="Name268" axis="ch ch" ptType="node node" st="3 1" cnt="1 0" func="cnt" op="equ" val="1">
                            <dgm:alg type="cycle">
                              <dgm:param type="ctrShpMap" val="fNode"/>
                              <dgm:param type="stAng" val="216"/>
                            </dgm:alg>
                          </dgm:if>
                          <dgm:if name="Name269" axis="ch ch" ptType="node node" st="3 1" cnt="1 0" func="cnt" op="equ" val="2">
                            <dgm:alg type="cycle">
                              <dgm:param type="ctrShpMap" val="fNode"/>
                              <dgm:param type="stAng" val="261"/>
                              <dgm:param type="spanAng" val="-90"/>
                            </dgm:alg>
                          </dgm:if>
                          <dgm:else name="Name270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271" axis="ch" ptType="node" func="cnt" op="equ" val="6">
                        <dgm:choose name="Name272">
                          <dgm:if name="Name273" axis="ch ch" ptType="node node" st="3 1" cnt="1 0" func="cnt" op="equ" val="1">
                            <dgm:alg type="cycle">
                              <dgm:param type="ctrShpMap" val="fNode"/>
                              <dgm:param type="stAng" val="240"/>
                            </dgm:alg>
                          </dgm:if>
                          <dgm:if name="Name274" axis="ch ch" ptType="node node" st="3 1" cnt="1 0" func="cnt" op="equ" val="2">
                            <dgm:alg type="cycle">
                              <dgm:param type="ctrShpMap" val="fNode"/>
                              <dgm:param type="stAng" val="285"/>
                              <dgm:param type="spanAng" val="-90"/>
                            </dgm:alg>
                          </dgm:if>
                          <dgm:else name="Name275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276" axis="ch" ptType="node" func="cnt" op="gte" val="7">
                        <dgm:choose name="Name277">
                          <dgm:if name="Name278" axis="ch ch" ptType="node node" st="3 1" cnt="1 0" func="cnt" op="equ" val="1">
                            <dgm:alg type="cycle">
                              <dgm:param type="ctrShpMap" val="fNode"/>
                              <dgm:param type="stAng" val="257"/>
                            </dgm:alg>
                          </dgm:if>
                          <dgm:if name="Name279" axis="ch ch" ptType="node node" st="3 1" cnt="1 0" func="cnt" op="equ" val="2">
                            <dgm:alg type="cycle">
                              <dgm:param type="ctrShpMap" val="fNode"/>
                              <dgm:param type="stAng" val="302"/>
                              <dgm:param type="spanAng" val="-90"/>
                            </dgm:alg>
                          </dgm:if>
                          <dgm:else name="Name280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281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282" axis="ch" ptType="node" st="3" cnt="1">
                  <dgm:layoutNode name="childCenter3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283" axis="ch">
                    <dgm:forEach name="Name284" axis="self" ptType="parTrans">
                      <dgm:layoutNode name="Name285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286" axis="self" ptType="node">
                      <dgm:layoutNode name="text3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287" axis="ch" ptType="parTrans" st="3" cnt="1">
                <dgm:layoutNode name="Name288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3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289"/>
          </dgm:choose>
          <dgm:choose name="Name290">
            <dgm:if name="Name291" axis="ch" ptType="node" func="cnt" op="gte" val="4">
              <dgm:layoutNode name="cycle_4">
                <dgm:choose name="Name292">
                  <dgm:if name="Name293" func="var" arg="dir" op="equ" val="norm">
                    <dgm:choose name="Name294">
                      <dgm:if name="Name295" axis="ch" ptType="node" func="cnt" op="equ" val="4">
                        <dgm:choose name="Name296">
                          <dgm:if name="Name297" axis="ch ch" ptType="node node" st="4 1" cnt="1 0" func="cnt" op="equ" val="1">
                            <dgm:alg type="cycle">
                              <dgm:param type="ctrShpMap" val="fNode"/>
                              <dgm:param type="stAng" val="270"/>
                            </dgm:alg>
                          </dgm:if>
                          <dgm:if name="Name298" axis="ch ch" ptType="node node" st="4 1" cnt="1 0" func="cnt" op="equ" val="2">
                            <dgm:alg type="cycle">
                              <dgm:param type="ctrShpMap" val="fNode"/>
                              <dgm:param type="stAng" val="225"/>
                              <dgm:param type="spanAng" val="90"/>
                            </dgm:alg>
                          </dgm:if>
                          <dgm:else name="Name299">
                            <dgm:alg type="cycle">
                              <dgm:param type="ctrShpMap" val="fNode"/>
                              <dgm:param type="stAng" val="202.5"/>
                              <dgm:param type="spanAng" val="135"/>
                            </dgm:alg>
                          </dgm:else>
                        </dgm:choose>
                      </dgm:if>
                      <dgm:if name="Name300" axis="ch" ptType="node" func="cnt" op="equ" val="5">
                        <dgm:choose name="Name301">
                          <dgm:if name="Name302" axis="ch ch" ptType="node node" st="4 1" cnt="1 0" func="cnt" op="equ" val="1">
                            <dgm:alg type="cycle">
                              <dgm:param type="ctrShpMap" val="fNode"/>
                              <dgm:param type="stAng" val="216"/>
                            </dgm:alg>
                          </dgm:if>
                          <dgm:if name="Name303" axis="ch ch" ptType="node node" st="4 1" cnt="1 0" func="cnt" op="equ" val="2">
                            <dgm:alg type="cycle">
                              <dgm:param type="ctrShpMap" val="fNode"/>
                              <dgm:param type="stAng" val="171"/>
                              <dgm:param type="spanAng" val="90"/>
                            </dgm:alg>
                          </dgm:if>
                          <dgm:else name="Name304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305" axis="ch" ptType="node" func="cnt" op="equ" val="6">
                        <dgm:choose name="Name306">
                          <dgm:if name="Name307" axis="ch ch" ptType="node node" st="4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308" axis="ch ch" ptType="node node" st="4 1" cnt="1 0" func="cnt" op="equ" val="2">
                            <dgm:alg type="cycle">
                              <dgm:param type="ctrShpMap" val="fNode"/>
                              <dgm:param type="stAng" val="135"/>
                              <dgm:param type="spanAng" val="90"/>
                            </dgm:alg>
                          </dgm:if>
                          <dgm:else name="Name309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310" axis="ch" ptType="node" func="cnt" op="gte" val="7">
                        <dgm:choose name="Name311">
                          <dgm:if name="Name312" axis="ch ch" ptType="node node" st="4 1" cnt="1 0" func="cnt" op="equ" val="1">
                            <dgm:alg type="cycle">
                              <dgm:param type="ctrShpMap" val="fNode"/>
                              <dgm:param type="stAng" val="154"/>
                            </dgm:alg>
                          </dgm:if>
                          <dgm:if name="Name313" axis="ch ch" ptType="node node" st="4 1" cnt="1 0" func="cnt" op="equ" val="2">
                            <dgm:alg type="cycle">
                              <dgm:param type="ctrShpMap" val="fNode"/>
                              <dgm:param type="stAng" val="109"/>
                              <dgm:param type="spanAng" val="90"/>
                            </dgm:alg>
                          </dgm:if>
                          <dgm:else name="Name314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315"/>
                    </dgm:choose>
                  </dgm:if>
                  <dgm:else name="Name316">
                    <dgm:choose name="Name317">
                      <dgm:if name="Name318" axis="ch" ptType="node" func="cnt" op="equ" val="4">
                        <dgm:choose name="Name319">
                          <dgm:if name="Name320" axis="ch ch" ptType="node node" st="4 1" cnt="1 0" func="cnt" op="equ" val="1">
                            <dgm:alg type="cycle">
                              <dgm:param type="ctrShpMap" val="fNode"/>
                              <dgm:param type="stAng" val="90"/>
                            </dgm:alg>
                          </dgm:if>
                          <dgm:if name="Name321" axis="ch ch" ptType="node node" st="4 1" cnt="1 0" func="cnt" op="equ" val="2">
                            <dgm:alg type="cycle">
                              <dgm:param type="ctrShpMap" val="fNode"/>
                              <dgm:param type="stAng" val="135"/>
                              <dgm:param type="spanAng" val="-90"/>
                            </dgm:alg>
                          </dgm:if>
                          <dgm:else name="Name322">
                            <dgm:alg type="cycle">
                              <dgm:param type="ctrShpMap" val="fNode"/>
                              <dgm:param type="stAng" val="157.5"/>
                              <dgm:param type="spanAng" val="-135"/>
                            </dgm:alg>
                          </dgm:else>
                        </dgm:choose>
                      </dgm:if>
                      <dgm:if name="Name323" axis="ch" ptType="node" func="cnt" op="equ" val="5">
                        <dgm:choose name="Name324">
                          <dgm:if name="Name325" axis="ch ch" ptType="node node" st="4 1" cnt="1 0" func="cnt" op="equ" val="1">
                            <dgm:alg type="cycle">
                              <dgm:param type="ctrShpMap" val="fNode"/>
                              <dgm:param type="stAng" val="144"/>
                            </dgm:alg>
                          </dgm:if>
                          <dgm:if name="Name326" axis="ch ch" ptType="node node" st="4 1" cnt="1 0" func="cnt" op="equ" val="2">
                            <dgm:alg type="cycle">
                              <dgm:param type="ctrShpMap" val="fNode"/>
                              <dgm:param type="stAng" val="189"/>
                              <dgm:param type="spanAng" val="-90"/>
                            </dgm:alg>
                          </dgm:if>
                          <dgm:else name="Name327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328" axis="ch" ptType="node" func="cnt" op="equ" val="6">
                        <dgm:choose name="Name329">
                          <dgm:if name="Name330" axis="ch ch" ptType="node node" st="4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331" axis="ch ch" ptType="node node" st="4 1" cnt="1 0" func="cnt" op="equ" val="2">
                            <dgm:alg type="cycle">
                              <dgm:param type="ctrShpMap" val="fNode"/>
                              <dgm:param type="stAng" val="225"/>
                              <dgm:param type="spanAng" val="-90"/>
                            </dgm:alg>
                          </dgm:if>
                          <dgm:else name="Name332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333" axis="ch" ptType="node" func="cnt" op="gte" val="7">
                        <dgm:choose name="Name334">
                          <dgm:if name="Name335" axis="ch ch" ptType="node node" st="4 1" cnt="1 0" func="cnt" op="equ" val="1">
                            <dgm:alg type="cycle">
                              <dgm:param type="ctrShpMap" val="fNode"/>
                              <dgm:param type="stAng" val="205"/>
                            </dgm:alg>
                          </dgm:if>
                          <dgm:if name="Name336" axis="ch ch" ptType="node node" st="4 1" cnt="1 0" func="cnt" op="equ" val="2">
                            <dgm:alg type="cycle">
                              <dgm:param type="ctrShpMap" val="fNode"/>
                              <dgm:param type="stAng" val="250"/>
                              <dgm:param type="spanAng" val="-90"/>
                            </dgm:alg>
                          </dgm:if>
                          <dgm:else name="Name337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338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339" axis="ch" ptType="node" st="4" cnt="1">
                  <dgm:layoutNode name="childCenter4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340" axis="ch">
                    <dgm:forEach name="Name341" axis="self" ptType="parTrans">
                      <dgm:layoutNode name="Name342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343" axis="self" ptType="node">
                      <dgm:layoutNode name="text4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344" axis="ch" ptType="parTrans" st="4" cnt="1">
                <dgm:layoutNode name="Name345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4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346"/>
          </dgm:choose>
          <dgm:choose name="Name347">
            <dgm:if name="Name348" axis="ch" ptType="node" func="cnt" op="gte" val="5">
              <dgm:layoutNode name="cycle_5">
                <dgm:choose name="Name349">
                  <dgm:if name="Name350" func="var" arg="dir" op="equ" val="norm">
                    <dgm:choose name="Name351">
                      <dgm:if name="Name352" axis="ch" ptType="node" func="cnt" op="equ" val="5">
                        <dgm:choose name="Name353">
                          <dgm:if name="Name354" axis="ch ch" ptType="node node" st="5 1" cnt="1 0" func="cnt" op="equ" val="1">
                            <dgm:alg type="cycle">
                              <dgm:param type="ctrShpMap" val="fNode"/>
                              <dgm:param type="stAng" val="288"/>
                            </dgm:alg>
                          </dgm:if>
                          <dgm:if name="Name355" axis="ch ch" ptType="node node" st="5 1" cnt="1 0" func="cnt" op="equ" val="2">
                            <dgm:alg type="cycle">
                              <dgm:param type="ctrShpMap" val="fNode"/>
                              <dgm:param type="stAng" val="243"/>
                              <dgm:param type="spanAng" val="90"/>
                            </dgm:alg>
                          </dgm:if>
                          <dgm:else name="Name356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357" axis="ch" ptType="node" func="cnt" op="equ" val="6">
                        <dgm:choose name="Name358">
                          <dgm:if name="Name359" axis="ch ch" ptType="node node" st="5 1" cnt="1 0" func="cnt" op="equ" val="1">
                            <dgm:alg type="cycle">
                              <dgm:param type="ctrShpMap" val="fNode"/>
                              <dgm:param type="stAng" val="240"/>
                            </dgm:alg>
                          </dgm:if>
                          <dgm:if name="Name360" axis="ch ch" ptType="node node" st="5 1" cnt="1 0" func="cnt" op="equ" val="2">
                            <dgm:alg type="cycle">
                              <dgm:param type="ctrShpMap" val="fNode"/>
                              <dgm:param type="stAng" val="195"/>
                              <dgm:param type="spanAng" val="90"/>
                            </dgm:alg>
                          </dgm:if>
                          <dgm:else name="Name361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362" axis="ch" ptType="node" func="cnt" op="gte" val="7">
                        <dgm:choose name="Name363">
                          <dgm:if name="Name364" axis="ch ch" ptType="node node" st="5 1" cnt="1 0" func="cnt" op="equ" val="1">
                            <dgm:alg type="cycle">
                              <dgm:param type="ctrShpMap" val="fNode"/>
                              <dgm:param type="stAng" val="205"/>
                            </dgm:alg>
                          </dgm:if>
                          <dgm:if name="Name365" axis="ch ch" ptType="node node" st="5 1" cnt="1 0" func="cnt" op="equ" val="2">
                            <dgm:alg type="cycle">
                              <dgm:param type="ctrShpMap" val="fNode"/>
                              <dgm:param type="stAng" val="160"/>
                              <dgm:param type="spanAng" val="90"/>
                            </dgm:alg>
                          </dgm:if>
                          <dgm:else name="Name366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367"/>
                    </dgm:choose>
                  </dgm:if>
                  <dgm:else name="Name368">
                    <dgm:choose name="Name369">
                      <dgm:if name="Name370" axis="ch" ptType="node" func="cnt" op="equ" val="5">
                        <dgm:choose name="Name371">
                          <dgm:if name="Name372" axis="ch ch" ptType="node node" st="5 1" cnt="1 0" func="cnt" op="equ" val="1">
                            <dgm:alg type="cycle">
                              <dgm:param type="ctrShpMap" val="fNode"/>
                              <dgm:param type="stAng" val="72"/>
                            </dgm:alg>
                          </dgm:if>
                          <dgm:if name="Name373" axis="ch ch" ptType="node node" st="5 1" cnt="1 0" func="cnt" op="equ" val="2">
                            <dgm:alg type="cycle">
                              <dgm:param type="ctrShpMap" val="fNode"/>
                              <dgm:param type="stAng" val="117"/>
                              <dgm:param type="spanAng" val="-90"/>
                            </dgm:alg>
                          </dgm:if>
                          <dgm:else name="Name374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375" axis="ch" ptType="node" func="cnt" op="equ" val="6">
                        <dgm:choose name="Name376">
                          <dgm:if name="Name377" axis="ch ch" ptType="node node" st="5 1" cnt="1 0" func="cnt" op="equ" val="1">
                            <dgm:alg type="cycle">
                              <dgm:param type="ctrShpMap" val="fNode"/>
                              <dgm:param type="stAng" val="120"/>
                            </dgm:alg>
                          </dgm:if>
                          <dgm:if name="Name378" axis="ch ch" ptType="node node" st="5 1" cnt="1 0" func="cnt" op="equ" val="2">
                            <dgm:alg type="cycle">
                              <dgm:param type="ctrShpMap" val="fNode"/>
                              <dgm:param type="stAng" val="165"/>
                              <dgm:param type="spanAng" val="-90"/>
                            </dgm:alg>
                          </dgm:if>
                          <dgm:else name="Name379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380" axis="ch" ptType="node" func="cnt" op="gte" val="7">
                        <dgm:choose name="Name381">
                          <dgm:if name="Name382" axis="ch ch" ptType="node node" st="5 1" cnt="1 0" func="cnt" op="equ" val="1">
                            <dgm:alg type="cycle">
                              <dgm:param type="ctrShpMap" val="fNode"/>
                              <dgm:param type="stAng" val="154"/>
                            </dgm:alg>
                          </dgm:if>
                          <dgm:if name="Name383" axis="ch ch" ptType="node node" st="5 1" cnt="1 0" func="cnt" op="equ" val="2">
                            <dgm:alg type="cycle">
                              <dgm:param type="ctrShpMap" val="fNode"/>
                              <dgm:param type="stAng" val="199"/>
                              <dgm:param type="spanAng" val="-90"/>
                            </dgm:alg>
                          </dgm:if>
                          <dgm:else name="Name384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385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386" axis="ch" ptType="node" st="5" cnt="1">
                  <dgm:layoutNode name="childCenter5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387" axis="ch">
                    <dgm:forEach name="Name388" axis="self" ptType="parTrans">
                      <dgm:layoutNode name="Name389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390" axis="self" ptType="node">
                      <dgm:layoutNode name="text5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391" axis="ch" ptType="parTrans" st="5" cnt="1">
                <dgm:layoutNode name="Name392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5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393"/>
          </dgm:choose>
          <dgm:choose name="Name394">
            <dgm:if name="Name395" axis="ch" ptType="node" func="cnt" op="gte" val="6">
              <dgm:layoutNode name="cycle_6">
                <dgm:choose name="Name396">
                  <dgm:if name="Name397" func="var" arg="dir" op="equ" val="norm">
                    <dgm:choose name="Name398">
                      <dgm:if name="Name399" axis="ch" ptType="node" func="cnt" op="equ" val="6">
                        <dgm:choose name="Name400">
                          <dgm:if name="Name401" axis="ch ch" ptType="node node" st="6 1" cnt="1 0" func="cnt" op="equ" val="1">
                            <dgm:alg type="cycle">
                              <dgm:param type="ctrShpMap" val="fNode"/>
                              <dgm:param type="stAng" val="300"/>
                            </dgm:alg>
                          </dgm:if>
                          <dgm:if name="Name402" axis="ch ch" ptType="node node" st="6 1" cnt="1 0" func="cnt" op="equ" val="2">
                            <dgm:alg type="cycle">
                              <dgm:param type="ctrShpMap" val="fNode"/>
                              <dgm:param type="stAng" val="255"/>
                              <dgm:param type="spanAng" val="90"/>
                            </dgm:alg>
                          </dgm:if>
                          <dgm:else name="Name403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404" axis="ch" ptType="node" func="cnt" op="gte" val="7">
                        <dgm:choose name="Name405">
                          <dgm:if name="Name406" axis="ch ch" ptType="node node" st="6 1" cnt="1 0" func="cnt" op="equ" val="1">
                            <dgm:alg type="cycle">
                              <dgm:param type="ctrShpMap" val="fNode"/>
                              <dgm:param type="stAng" val="257"/>
                            </dgm:alg>
                          </dgm:if>
                          <dgm:if name="Name407" axis="ch ch" ptType="node node" st="6 1" cnt="1 0" func="cnt" op="equ" val="2">
                            <dgm:alg type="cycle">
                              <dgm:param type="ctrShpMap" val="fNode"/>
                              <dgm:param type="stAng" val="212"/>
                              <dgm:param type="spanAng" val="90"/>
                            </dgm:alg>
                          </dgm:if>
                          <dgm:else name="Name408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409"/>
                    </dgm:choose>
                  </dgm:if>
                  <dgm:else name="Name410">
                    <dgm:choose name="Name411">
                      <dgm:if name="Name412" axis="ch" ptType="node" func="cnt" op="equ" val="6">
                        <dgm:choose name="Name413">
                          <dgm:if name="Name414" axis="ch ch" ptType="node node" st="6 1" cnt="1 0" func="cnt" op="equ" val="1">
                            <dgm:alg type="cycle">
                              <dgm:param type="ctrShpMap" val="fNode"/>
                              <dgm:param type="stAng" val="60"/>
                            </dgm:alg>
                          </dgm:if>
                          <dgm:if name="Name415" axis="ch ch" ptType="node node" st="6 1" cnt="1 0" func="cnt" op="equ" val="2">
                            <dgm:alg type="cycle">
                              <dgm:param type="ctrShpMap" val="fNode"/>
                              <dgm:param type="stAng" val="105"/>
                              <dgm:param type="spanAng" val="-90"/>
                            </dgm:alg>
                          </dgm:if>
                          <dgm:else name="Name416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417" axis="ch" ptType="node" func="cnt" op="gte" val="7">
                        <dgm:choose name="Name418">
                          <dgm:if name="Name419" axis="ch ch" ptType="node node" st="6 1" cnt="1 0" func="cnt" op="equ" val="1">
                            <dgm:alg type="cycle">
                              <dgm:param type="ctrShpMap" val="fNode"/>
                              <dgm:param type="stAng" val="102"/>
                            </dgm:alg>
                          </dgm:if>
                          <dgm:if name="Name420" axis="ch ch" ptType="node node" st="6 1" cnt="1 0" func="cnt" op="equ" val="2">
                            <dgm:alg type="cycle">
                              <dgm:param type="ctrShpMap" val="fNode"/>
                              <dgm:param type="stAng" val="147"/>
                              <dgm:param type="spanAng" val="-90"/>
                            </dgm:alg>
                          </dgm:if>
                          <dgm:else name="Name421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422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423" axis="ch" ptType="node" st="6" cnt="1">
                  <dgm:layoutNode name="childCenter6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424" axis="ch">
                    <dgm:forEach name="Name425" axis="self" ptType="parTrans">
                      <dgm:layoutNode name="Name426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427" axis="self" ptType="node">
                      <dgm:layoutNode name="text6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428" axis="ch" ptType="parTrans" st="6" cnt="1">
                <dgm:layoutNode name="Name429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6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430"/>
          </dgm:choose>
          <dgm:choose name="Name431">
            <dgm:if name="Name432" axis="ch" ptType="node" func="cnt" op="gte" val="7">
              <dgm:layoutNode name="cycle_7">
                <dgm:choose name="Name433">
                  <dgm:if name="Name434" func="var" arg="dir" op="equ" val="norm">
                    <dgm:choose name="Name435">
                      <dgm:if name="Name436" axis="ch" ptType="node" func="cnt" op="gte" val="7">
                        <dgm:choose name="Name437">
                          <dgm:if name="Name438" axis="ch ch" ptType="node node" st="7 1" cnt="1 0" func="cnt" op="equ" val="1">
                            <dgm:alg type="cycle">
                              <dgm:param type="ctrShpMap" val="fNode"/>
                              <dgm:param type="stAng" val="308"/>
                            </dgm:alg>
                          </dgm:if>
                          <dgm:if name="Name439" axis="ch ch" ptType="node node" st="7 1" cnt="1 0" func="cnt" op="equ" val="2">
                            <dgm:alg type="cycle">
                              <dgm:param type="ctrShpMap" val="fNode"/>
                              <dgm:param type="stAng" val="263"/>
                              <dgm:param type="spanAng" val="90"/>
                            </dgm:alg>
                          </dgm:if>
                          <dgm:else name="Name440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441"/>
                    </dgm:choose>
                  </dgm:if>
                  <dgm:else name="Name442">
                    <dgm:choose name="Name443">
                      <dgm:if name="Name444" axis="ch" ptType="node" func="cnt" op="gte" val="7">
                        <dgm:choose name="Name445">
                          <dgm:if name="Name446" axis="ch ch" ptType="node node" st="7 1" cnt="1 0" func="cnt" op="equ" val="1">
                            <dgm:alg type="cycle">
                              <dgm:param type="ctrShpMap" val="fNode"/>
                              <dgm:param type="stAng" val="51"/>
                            </dgm:alg>
                          </dgm:if>
                          <dgm:if name="Name447" axis="ch ch" ptType="node node" st="7 1" cnt="1 0" func="cnt" op="equ" val="2">
                            <dgm:alg type="cycle">
                              <dgm:param type="ctrShpMap" val="fNode"/>
                              <dgm:param type="stAng" val="96"/>
                              <dgm:param type="spanAng" val="-90"/>
                            </dgm:alg>
                          </dgm:if>
                          <dgm:else name="Name448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449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450" axis="ch" ptType="node" st="7" cnt="1">
                  <dgm:layoutNode name="childCenter7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451" axis="ch">
                    <dgm:forEach name="Name452" axis="self" ptType="parTrans">
                      <dgm:layoutNode name="Name453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454" axis="self" ptType="node">
                      <dgm:layoutNode name="text7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455" axis="ch" ptType="parTrans" st="7" cnt="1">
                <dgm:layoutNode name="Name456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7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45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2">
  <dgm:title val=""/>
  <dgm:desc val=""/>
  <dgm:catLst>
    <dgm:cat type="simple" pri="102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50B657-F5DD-43DF-B2C6-1EB4F796C1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4330</TotalTime>
  <Pages>78</Pages>
  <Words>8003</Words>
  <Characters>45622</Characters>
  <Application>Microsoft Office Word</Application>
  <DocSecurity>0</DocSecurity>
  <Lines>380</Lines>
  <Paragraphs>107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Финансовое управление</vt:lpstr>
    </vt:vector>
  </TitlesOfParts>
  <Company>Home</Company>
  <LinksUpToDate>false</LinksUpToDate>
  <CharactersWithSpaces>53518</CharactersWithSpaces>
  <SharedDoc>false</SharedDoc>
  <HLinks>
    <vt:vector size="12" baseType="variant">
      <vt:variant>
        <vt:i4>4194426</vt:i4>
      </vt:variant>
      <vt:variant>
        <vt:i4>30</vt:i4>
      </vt:variant>
      <vt:variant>
        <vt:i4>0</vt:i4>
      </vt:variant>
      <vt:variant>
        <vt:i4>5</vt:i4>
      </vt:variant>
      <vt:variant>
        <vt:lpwstr>mailto:FinuprPochinok@yandex.ru</vt:lpwstr>
      </vt:variant>
      <vt:variant>
        <vt:lpwstr/>
      </vt:variant>
      <vt:variant>
        <vt:i4>262144</vt:i4>
      </vt:variant>
      <vt:variant>
        <vt:i4>0</vt:i4>
      </vt:variant>
      <vt:variant>
        <vt:i4>0</vt:i4>
      </vt:variant>
      <vt:variant>
        <vt:i4>5</vt:i4>
      </vt:variant>
      <vt:variant>
        <vt:lpwstr>consultantplus://offline/ref=85EB33D636BFCF46CF09AC9A8B5199EEA2712A351E3ECC6E4384E274D7v741N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Финансовое управление</dc:title>
  <dc:creator>Home</dc:creator>
  <cp:lastModifiedBy>Юлия</cp:lastModifiedBy>
  <cp:revision>71</cp:revision>
  <cp:lastPrinted>2025-12-11T08:35:00Z</cp:lastPrinted>
  <dcterms:created xsi:type="dcterms:W3CDTF">2024-12-03T14:36:00Z</dcterms:created>
  <dcterms:modified xsi:type="dcterms:W3CDTF">2025-12-15T14:01:00Z</dcterms:modified>
</cp:coreProperties>
</file>